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FB" w:rsidRDefault="00F97BFB" w:rsidP="00F97BFB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55396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4538E" wp14:editId="3BE6626D">
                <wp:simplePos x="0" y="0"/>
                <wp:positionH relativeFrom="column">
                  <wp:posOffset>-6985</wp:posOffset>
                </wp:positionH>
                <wp:positionV relativeFrom="paragraph">
                  <wp:posOffset>250825</wp:posOffset>
                </wp:positionV>
                <wp:extent cx="59245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9.75pt" to="46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" strokecolor="#4579b8 [3044]"/>
            </w:pict>
          </mc:Fallback>
        </mc:AlternateContent>
      </w:r>
    </w:p>
    <w:p w:rsidR="00872807" w:rsidRDefault="00872807" w:rsidP="00D07EF3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ПЛЕНАРНЫЕ ДОКЛАДЫ</w:t>
      </w:r>
    </w:p>
    <w:p w:rsidR="00872807" w:rsidRDefault="00F97BFB" w:rsidP="00CA754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5396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57E7" wp14:editId="1B69E8E0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59245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5pt" to="46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" strokecolor="#4579b8 [3044]"/>
            </w:pict>
          </mc:Fallback>
        </mc:AlternateContent>
      </w:r>
    </w:p>
    <w:p w:rsidR="00FB05F8" w:rsidRPr="00C31691" w:rsidRDefault="00FB05F8" w:rsidP="00FB05F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C31691">
        <w:rPr>
          <w:rFonts w:ascii="Arial" w:hAnsi="Arial" w:cs="Arial"/>
          <w:sz w:val="28"/>
          <w:szCs w:val="28"/>
        </w:rPr>
        <w:t>УДК 502.3:17</w:t>
      </w:r>
    </w:p>
    <w:p w:rsidR="00FB05F8" w:rsidRPr="00C31691" w:rsidRDefault="00FB05F8" w:rsidP="00FB05F8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C31691">
        <w:rPr>
          <w:rFonts w:ascii="Arial" w:hAnsi="Arial" w:cs="Arial"/>
          <w:b/>
          <w:sz w:val="28"/>
          <w:szCs w:val="28"/>
        </w:rPr>
        <w:t>ЗАКОНЫ СОЦИОПРИРОДНОГО РАЗВИТИЯ</w:t>
      </w:r>
    </w:p>
    <w:p w:rsidR="00FB05F8" w:rsidRPr="00702001" w:rsidRDefault="00FB05F8" w:rsidP="00FB05F8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702001">
        <w:rPr>
          <w:rFonts w:ascii="Arial" w:hAnsi="Arial" w:cs="Arial"/>
          <w:b/>
          <w:i/>
          <w:sz w:val="28"/>
          <w:szCs w:val="28"/>
        </w:rPr>
        <w:t>Гирусов</w:t>
      </w:r>
      <w:proofErr w:type="spellEnd"/>
      <w:r w:rsidRPr="00702001">
        <w:rPr>
          <w:rFonts w:ascii="Arial" w:hAnsi="Arial" w:cs="Arial"/>
          <w:b/>
          <w:i/>
          <w:sz w:val="28"/>
          <w:szCs w:val="28"/>
        </w:rPr>
        <w:t xml:space="preserve"> Э. В.      </w:t>
      </w:r>
      <w:hyperlink r:id="rId9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gireko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B05F8" w:rsidRPr="00C31691" w:rsidRDefault="00FB05F8" w:rsidP="00FB05F8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C31691">
        <w:rPr>
          <w:rFonts w:ascii="Arial" w:hAnsi="Arial" w:cs="Arial"/>
          <w:i/>
          <w:sz w:val="28"/>
          <w:szCs w:val="28"/>
        </w:rPr>
        <w:t>Московская государственная академия художественного искусства имени В. И. Сурикова</w:t>
      </w:r>
    </w:p>
    <w:p w:rsidR="00FB05F8" w:rsidRPr="00C31691" w:rsidRDefault="00FB05F8" w:rsidP="00FB05F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31691">
        <w:rPr>
          <w:rFonts w:ascii="Arial" w:hAnsi="Arial" w:cs="Arial"/>
          <w:b/>
          <w:i/>
          <w:sz w:val="28"/>
          <w:szCs w:val="28"/>
        </w:rPr>
        <w:t>В.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C31691">
        <w:rPr>
          <w:rFonts w:ascii="Arial" w:hAnsi="Arial" w:cs="Arial"/>
          <w:b/>
          <w:i/>
          <w:sz w:val="28"/>
          <w:szCs w:val="28"/>
        </w:rPr>
        <w:t xml:space="preserve">И. Фалько       </w:t>
      </w:r>
      <w:hyperlink r:id="rId10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vfalco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yandex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B05F8" w:rsidRPr="00C31691" w:rsidRDefault="00FB05F8" w:rsidP="00FB05F8">
      <w:pPr>
        <w:spacing w:after="120" w:line="360" w:lineRule="auto"/>
        <w:rPr>
          <w:rFonts w:ascii="Arial" w:hAnsi="Arial" w:cs="Arial"/>
          <w:i/>
          <w:sz w:val="28"/>
          <w:szCs w:val="28"/>
        </w:rPr>
      </w:pPr>
      <w:proofErr w:type="spellStart"/>
      <w:r w:rsidRPr="00C31691">
        <w:rPr>
          <w:rFonts w:ascii="Arial" w:hAnsi="Arial" w:cs="Arial"/>
          <w:i/>
          <w:sz w:val="28"/>
          <w:szCs w:val="28"/>
        </w:rPr>
        <w:t>Мытищинский</w:t>
      </w:r>
      <w:proofErr w:type="spellEnd"/>
      <w:r w:rsidRPr="00C31691">
        <w:rPr>
          <w:rFonts w:ascii="Arial" w:hAnsi="Arial" w:cs="Arial"/>
          <w:i/>
          <w:sz w:val="28"/>
          <w:szCs w:val="28"/>
        </w:rPr>
        <w:t xml:space="preserve"> филиал Московского государственного технического университета имени Н. Э. Баумана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экологическая ситуация показывает, что среду обитания людей нужно рассматривать не только как природное и культурное окруж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ние, но как неотъемлемую составляющую единой </w:t>
      </w:r>
      <w:proofErr w:type="spellStart"/>
      <w:r w:rsidRPr="00E27B46">
        <w:rPr>
          <w:rFonts w:ascii="Times New Roman" w:hAnsi="Times New Roman"/>
          <w:i/>
          <w:sz w:val="28"/>
          <w:szCs w:val="28"/>
        </w:rPr>
        <w:t>социоприродной</w:t>
      </w:r>
      <w:proofErr w:type="spellEnd"/>
      <w:r w:rsidRPr="00E27B4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системы. Природная среда, вовлекаемая людьми в общественную жизнь, не только подвергается разрушающим воздействиям, но и постепенно окультуривается, приобретает признаки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>. А сам человек, переживая обострение экологического кризиса, перерастающего в катастрофу, и заботясь о сохр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нении окружающей среды, всё острее ощущает свои природные корни.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в 1989 году один из авторов этих строк, Э. В. </w:t>
      </w:r>
      <w:proofErr w:type="spellStart"/>
      <w:r>
        <w:rPr>
          <w:rFonts w:ascii="Times New Roman" w:hAnsi="Times New Roman"/>
          <w:sz w:val="28"/>
          <w:szCs w:val="28"/>
        </w:rPr>
        <w:t>Гирусов</w:t>
      </w:r>
      <w:proofErr w:type="spellEnd"/>
      <w:r>
        <w:rPr>
          <w:rFonts w:ascii="Times New Roman" w:hAnsi="Times New Roman"/>
          <w:sz w:val="28"/>
          <w:szCs w:val="28"/>
        </w:rPr>
        <w:t>, выступил на Всесоюзном научном симпозиуме по проблемам глобальной нравственн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с докладом на тему: «Природные основы нравственности» </w:t>
      </w:r>
      <w:r w:rsidRPr="00F35E5D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с. 23–24</w:t>
      </w:r>
      <w:r w:rsidRPr="00F35E5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Идеи глобального характера экологической этики и естественных начал нравственного отношения к природной среде не только сохраняют сегодня своё значение, но и приобретают растущую актуальность. Нравственность принято считать сугубо социальным явлением, и попытки рассмотреть её природные основы и тогда, и сегодня нередко расценивается как неправ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мерная </w:t>
      </w:r>
      <w:proofErr w:type="spellStart"/>
      <w:r>
        <w:rPr>
          <w:rFonts w:ascii="Times New Roman" w:hAnsi="Times New Roman"/>
          <w:sz w:val="28"/>
          <w:szCs w:val="28"/>
        </w:rPr>
        <w:t>биологизация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социальных проблем. Но в условиях интенсивного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 человеком природной среды последняя не может больше рассматр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ваться как естественная и независимая от людей в своём развитии, ибо она становится всё более социогенной.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поскольку существует фундаментальное единство законов возникн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вения, эволюции и сохранения любых форм жизни на планете, то должно быть и определённое единство законов взаимодействия организмов с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жающей средой, в рамках биосферы в целом и вплоть до космической среды. И сохранение биосферы людьми может быть обеспечено лишь в том случае, если использование вещества, энергии и информации будет осуществляться ими по тем же законам (хотя и с помощью технических средств), которые сложились в биосфере задолго до появления человека. Соблюдение этих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конов будет носить эколого-этический характер.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этические отношения, хотя они и являются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по своей сути, тем не менее, имеют предпосылки в живой природе в виде тех закономерностей поддержания жизнедеятельности биологических сообществ, которые воспроизводятся в целесообразной упорядоченности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организмов по отношению друг к другу и к окружающей среде.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природных основ нравственности развенчивает, по существу, два мифа: первый – о её сугубо социальной природе, а второй – это миф 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конах общественного развития. Об этом Э. В. </w:t>
      </w:r>
      <w:proofErr w:type="spellStart"/>
      <w:r>
        <w:rPr>
          <w:rFonts w:ascii="Times New Roman" w:hAnsi="Times New Roman"/>
          <w:sz w:val="28"/>
          <w:szCs w:val="28"/>
        </w:rPr>
        <w:t>Гирусов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конференции «ЭкоМир-6» в МГУЛ в 2014 г.: «Нет таких законов! Это надуманные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 xml:space="preserve">адо переходить на </w:t>
      </w:r>
      <w:proofErr w:type="spellStart"/>
      <w:r>
        <w:rPr>
          <w:rFonts w:ascii="Times New Roman" w:hAnsi="Times New Roman"/>
          <w:sz w:val="28"/>
          <w:szCs w:val="28"/>
        </w:rPr>
        <w:t>социоприродные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законы, иногда я их называю «с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циально-экологические законы». …Это законы сохранения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биосферы, но в специфической их реализации в деятельности человека» </w:t>
      </w:r>
      <w:r w:rsidRPr="00606DEA">
        <w:rPr>
          <w:rFonts w:ascii="Times New Roman" w:hAnsi="Times New Roman"/>
          <w:sz w:val="28"/>
          <w:szCs w:val="28"/>
        </w:rPr>
        <w:t xml:space="preserve">[2,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06DEA">
        <w:rPr>
          <w:rFonts w:ascii="Times New Roman" w:hAnsi="Times New Roman"/>
          <w:sz w:val="28"/>
          <w:szCs w:val="28"/>
        </w:rPr>
        <w:t>. 6].</w:t>
      </w:r>
    </w:p>
    <w:p w:rsidR="00FB05F8" w:rsidRPr="001C0ACA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Законы, связанные со способностью биосферы к </w:t>
      </w:r>
      <w:proofErr w:type="spellStart"/>
      <w:r w:rsidRPr="003B45FD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30B">
        <w:rPr>
          <w:rFonts w:ascii="Times New Roman" w:hAnsi="Times New Roman"/>
          <w:sz w:val="28"/>
          <w:szCs w:val="28"/>
        </w:rPr>
        <w:t>и её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7E8">
        <w:rPr>
          <w:rFonts w:ascii="Times New Roman" w:hAnsi="Times New Roman"/>
          <w:i/>
          <w:sz w:val="28"/>
          <w:szCs w:val="28"/>
        </w:rPr>
        <w:t>с</w:t>
      </w:r>
      <w:r w:rsidRPr="00EA07E8">
        <w:rPr>
          <w:rFonts w:ascii="Times New Roman" w:hAnsi="Times New Roman"/>
          <w:i/>
          <w:sz w:val="28"/>
          <w:szCs w:val="28"/>
        </w:rPr>
        <w:t>и</w:t>
      </w:r>
      <w:r w:rsidRPr="00EA07E8">
        <w:rPr>
          <w:rFonts w:ascii="Times New Roman" w:hAnsi="Times New Roman"/>
          <w:i/>
          <w:sz w:val="28"/>
          <w:szCs w:val="28"/>
        </w:rPr>
        <w:t>стемной организованности</w:t>
      </w:r>
      <w:r>
        <w:rPr>
          <w:rFonts w:ascii="Times New Roman" w:hAnsi="Times New Roman"/>
          <w:sz w:val="28"/>
          <w:szCs w:val="28"/>
        </w:rPr>
        <w:t xml:space="preserve">, рассмотрены в работе </w:t>
      </w:r>
      <w:r w:rsidRPr="003B45FD">
        <w:rPr>
          <w:rFonts w:ascii="Times New Roman" w:hAnsi="Times New Roman"/>
          <w:sz w:val="28"/>
          <w:szCs w:val="28"/>
        </w:rPr>
        <w:t>[3</w:t>
      </w:r>
      <w:r w:rsidRPr="001C0A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C0ACA">
        <w:rPr>
          <w:rFonts w:ascii="Times New Roman" w:hAnsi="Times New Roman"/>
          <w:sz w:val="28"/>
          <w:szCs w:val="28"/>
        </w:rPr>
        <w:t>. 106</w:t>
      </w:r>
      <w:r w:rsidRPr="003B45F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3B45FD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>В основе этой исключительно важной особенности биосферы лежит разделение живого с</w:t>
      </w:r>
      <w:r w:rsidRPr="00EA07E8">
        <w:rPr>
          <w:rFonts w:ascii="Times New Roman" w:hAnsi="Times New Roman"/>
          <w:sz w:val="28"/>
          <w:szCs w:val="28"/>
        </w:rPr>
        <w:t>у</w:t>
      </w:r>
      <w:r w:rsidRPr="00EA07E8">
        <w:rPr>
          <w:rFonts w:ascii="Times New Roman" w:hAnsi="Times New Roman"/>
          <w:sz w:val="28"/>
          <w:szCs w:val="28"/>
        </w:rPr>
        <w:lastRenderedPageBreak/>
        <w:t>щества планеты на три основных класса: автотрофы, гетеротрофы и сапроф</w:t>
      </w:r>
      <w:r w:rsidRPr="00EA07E8">
        <w:rPr>
          <w:rFonts w:ascii="Times New Roman" w:hAnsi="Times New Roman"/>
          <w:sz w:val="28"/>
          <w:szCs w:val="28"/>
        </w:rPr>
        <w:t>а</w:t>
      </w:r>
      <w:r w:rsidRPr="00EA07E8">
        <w:rPr>
          <w:rFonts w:ascii="Times New Roman" w:hAnsi="Times New Roman"/>
          <w:sz w:val="28"/>
          <w:szCs w:val="28"/>
        </w:rPr>
        <w:t>ги. В процессе их взаимодействия осуществляется постоянное движение в</w:t>
      </w:r>
      <w:r w:rsidRPr="00EA07E8">
        <w:rPr>
          <w:rFonts w:ascii="Times New Roman" w:hAnsi="Times New Roman"/>
          <w:sz w:val="28"/>
          <w:szCs w:val="28"/>
        </w:rPr>
        <w:t>е</w:t>
      </w:r>
      <w:r w:rsidRPr="00EA07E8">
        <w:rPr>
          <w:rFonts w:ascii="Times New Roman" w:hAnsi="Times New Roman"/>
          <w:sz w:val="28"/>
          <w:szCs w:val="28"/>
        </w:rPr>
        <w:t xml:space="preserve">щества от неживой природы в живую и возвращения его снова в неживую природу, и так до бесконечности. В итоге мы получаем </w:t>
      </w:r>
      <w:r w:rsidRPr="005945B6">
        <w:rPr>
          <w:rFonts w:ascii="Times New Roman" w:hAnsi="Times New Roman"/>
          <w:i/>
          <w:sz w:val="28"/>
          <w:szCs w:val="28"/>
        </w:rPr>
        <w:t>первый</w:t>
      </w:r>
      <w:r w:rsidRPr="00EA07E8">
        <w:rPr>
          <w:rFonts w:ascii="Times New Roman" w:hAnsi="Times New Roman"/>
          <w:sz w:val="28"/>
          <w:szCs w:val="28"/>
        </w:rPr>
        <w:t xml:space="preserve"> закон систе</w:t>
      </w:r>
      <w:r w:rsidRPr="00EA07E8">
        <w:rPr>
          <w:rFonts w:ascii="Times New Roman" w:hAnsi="Times New Roman"/>
          <w:sz w:val="28"/>
          <w:szCs w:val="28"/>
        </w:rPr>
        <w:t>м</w:t>
      </w:r>
      <w:r w:rsidRPr="00EA07E8">
        <w:rPr>
          <w:rFonts w:ascii="Times New Roman" w:hAnsi="Times New Roman"/>
          <w:sz w:val="28"/>
          <w:szCs w:val="28"/>
        </w:rPr>
        <w:t>ной организованности биосферы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 xml:space="preserve">– </w:t>
      </w:r>
      <w:r w:rsidRPr="00EA07E8">
        <w:rPr>
          <w:rFonts w:ascii="Times New Roman" w:hAnsi="Times New Roman"/>
          <w:i/>
          <w:sz w:val="28"/>
          <w:szCs w:val="28"/>
        </w:rPr>
        <w:t>закон круговорота в использовании вещ</w:t>
      </w:r>
      <w:r w:rsidRPr="00EA07E8">
        <w:rPr>
          <w:rFonts w:ascii="Times New Roman" w:hAnsi="Times New Roman"/>
          <w:i/>
          <w:sz w:val="28"/>
          <w:szCs w:val="28"/>
        </w:rPr>
        <w:t>е</w:t>
      </w:r>
      <w:r w:rsidRPr="00EA07E8">
        <w:rPr>
          <w:rFonts w:ascii="Times New Roman" w:hAnsi="Times New Roman"/>
          <w:i/>
          <w:sz w:val="28"/>
          <w:szCs w:val="28"/>
        </w:rPr>
        <w:t>ства планеты</w:t>
      </w:r>
      <w:r>
        <w:rPr>
          <w:rFonts w:ascii="Times New Roman" w:hAnsi="Times New Roman"/>
          <w:sz w:val="28"/>
          <w:szCs w:val="28"/>
        </w:rPr>
        <w:t>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</w:t>
      </w:r>
      <w:r w:rsidRPr="00EA07E8">
        <w:rPr>
          <w:rFonts w:ascii="Times New Roman" w:hAnsi="Times New Roman"/>
          <w:sz w:val="28"/>
          <w:szCs w:val="28"/>
        </w:rPr>
        <w:t xml:space="preserve"> закон касается использования энергии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07E8">
        <w:rPr>
          <w:rFonts w:ascii="Times New Roman" w:hAnsi="Times New Roman"/>
          <w:sz w:val="28"/>
          <w:szCs w:val="28"/>
        </w:rPr>
        <w:t>Живое не заним</w:t>
      </w:r>
      <w:r w:rsidRPr="00EA07E8">
        <w:rPr>
          <w:rFonts w:ascii="Times New Roman" w:hAnsi="Times New Roman"/>
          <w:sz w:val="28"/>
          <w:szCs w:val="28"/>
        </w:rPr>
        <w:t>а</w:t>
      </w:r>
      <w:r w:rsidRPr="00EA07E8">
        <w:rPr>
          <w:rFonts w:ascii="Times New Roman" w:hAnsi="Times New Roman"/>
          <w:sz w:val="28"/>
          <w:szCs w:val="28"/>
        </w:rPr>
        <w:t>ется высвобождением энергии из вещества планеты, как это делает человек. Живое получает энергию путем концентрации ее в своем организме при п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ступлении из космоса, осуществляя, таким образом, её переход из окружа</w:t>
      </w:r>
      <w:r w:rsidRPr="00EA07E8">
        <w:rPr>
          <w:rFonts w:ascii="Times New Roman" w:hAnsi="Times New Roman"/>
          <w:sz w:val="28"/>
          <w:szCs w:val="28"/>
        </w:rPr>
        <w:t>ю</w:t>
      </w:r>
      <w:r w:rsidRPr="00EA07E8">
        <w:rPr>
          <w:rFonts w:ascii="Times New Roman" w:hAnsi="Times New Roman"/>
          <w:sz w:val="28"/>
          <w:szCs w:val="28"/>
        </w:rPr>
        <w:t>щей среды с состав автотрофных организмов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B7E">
        <w:rPr>
          <w:rFonts w:ascii="Times New Roman" w:hAnsi="Times New Roman"/>
          <w:sz w:val="28"/>
          <w:szCs w:val="28"/>
        </w:rPr>
        <w:t>затем гетеротрофов и сапр</w:t>
      </w:r>
      <w:r w:rsidRPr="00FA6B7E">
        <w:rPr>
          <w:rFonts w:ascii="Times New Roman" w:hAnsi="Times New Roman"/>
          <w:sz w:val="28"/>
          <w:szCs w:val="28"/>
        </w:rPr>
        <w:t>о</w:t>
      </w:r>
      <w:r w:rsidRPr="00FA6B7E">
        <w:rPr>
          <w:rFonts w:ascii="Times New Roman" w:hAnsi="Times New Roman"/>
          <w:sz w:val="28"/>
          <w:szCs w:val="28"/>
        </w:rPr>
        <w:t xml:space="preserve">фагов. Так </w:t>
      </w:r>
      <w:r w:rsidRPr="00EA07E8">
        <w:rPr>
          <w:rFonts w:ascii="Times New Roman" w:hAnsi="Times New Roman"/>
          <w:sz w:val="28"/>
          <w:szCs w:val="28"/>
        </w:rPr>
        <w:t xml:space="preserve">образуется </w:t>
      </w:r>
      <w:proofErr w:type="spellStart"/>
      <w:r w:rsidRPr="00EA07E8">
        <w:rPr>
          <w:rFonts w:ascii="Times New Roman" w:hAnsi="Times New Roman"/>
          <w:sz w:val="28"/>
          <w:szCs w:val="28"/>
        </w:rPr>
        <w:t>негэнтропийный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 (накопительный) поток энергии. П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скольку приток энергии к планете Земля (из космоса) очень велик, то в гл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 xml:space="preserve">бальном масштабе отсутствует её дефицит. Таким образом, мы приходим к формулировке </w:t>
      </w:r>
      <w:r w:rsidRPr="006F50F4">
        <w:rPr>
          <w:rFonts w:ascii="Times New Roman" w:hAnsi="Times New Roman"/>
          <w:i/>
          <w:sz w:val="28"/>
          <w:szCs w:val="28"/>
        </w:rPr>
        <w:t xml:space="preserve">второго </w:t>
      </w:r>
      <w:r w:rsidRPr="00EA07E8">
        <w:rPr>
          <w:rFonts w:ascii="Times New Roman" w:hAnsi="Times New Roman"/>
          <w:i/>
          <w:sz w:val="28"/>
          <w:szCs w:val="28"/>
        </w:rPr>
        <w:t>закона</w:t>
      </w:r>
      <w:r w:rsidRPr="00EA07E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A07E8">
        <w:rPr>
          <w:rFonts w:ascii="Times New Roman" w:hAnsi="Times New Roman"/>
          <w:i/>
          <w:sz w:val="28"/>
          <w:szCs w:val="28"/>
        </w:rPr>
        <w:t>возобновляемости</w:t>
      </w:r>
      <w:proofErr w:type="spellEnd"/>
      <w:r w:rsidRPr="00EA07E8">
        <w:rPr>
          <w:rFonts w:ascii="Times New Roman" w:hAnsi="Times New Roman"/>
          <w:i/>
          <w:sz w:val="28"/>
          <w:szCs w:val="28"/>
        </w:rPr>
        <w:t xml:space="preserve"> в использовании энергии</w:t>
      </w:r>
      <w:r w:rsidRPr="00EA07E8">
        <w:rPr>
          <w:rFonts w:ascii="Times New Roman" w:hAnsi="Times New Roman"/>
          <w:sz w:val="28"/>
          <w:szCs w:val="28"/>
        </w:rPr>
        <w:t xml:space="preserve">. </w:t>
      </w:r>
    </w:p>
    <w:p w:rsidR="00FB05F8" w:rsidRPr="00EA07E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7E8">
        <w:rPr>
          <w:rFonts w:ascii="Times New Roman" w:hAnsi="Times New Roman"/>
          <w:sz w:val="28"/>
          <w:szCs w:val="28"/>
        </w:rPr>
        <w:t>И, наконец, что касается использования информации, можно сформ</w:t>
      </w:r>
      <w:r w:rsidRPr="00EA07E8">
        <w:rPr>
          <w:rFonts w:ascii="Times New Roman" w:hAnsi="Times New Roman"/>
          <w:sz w:val="28"/>
          <w:szCs w:val="28"/>
        </w:rPr>
        <w:t>у</w:t>
      </w:r>
      <w:r w:rsidRPr="00EA07E8">
        <w:rPr>
          <w:rFonts w:ascii="Times New Roman" w:hAnsi="Times New Roman"/>
          <w:sz w:val="28"/>
          <w:szCs w:val="28"/>
        </w:rPr>
        <w:t xml:space="preserve">лировать </w:t>
      </w:r>
      <w:r w:rsidRPr="00EA07E8">
        <w:rPr>
          <w:rFonts w:ascii="Times New Roman" w:hAnsi="Times New Roman"/>
          <w:i/>
          <w:sz w:val="28"/>
          <w:szCs w:val="28"/>
        </w:rPr>
        <w:t>закон системности в использовании информации</w:t>
      </w:r>
      <w:r w:rsidRPr="00EA07E8">
        <w:rPr>
          <w:rFonts w:ascii="Times New Roman" w:hAnsi="Times New Roman"/>
          <w:sz w:val="28"/>
          <w:szCs w:val="28"/>
        </w:rPr>
        <w:t>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7E8">
        <w:rPr>
          <w:rFonts w:ascii="Times New Roman" w:hAnsi="Times New Roman"/>
          <w:sz w:val="28"/>
          <w:szCs w:val="28"/>
        </w:rPr>
        <w:t xml:space="preserve">Таковы основные законы </w:t>
      </w:r>
      <w:proofErr w:type="spellStart"/>
      <w:r w:rsidRPr="00EA07E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 биосферы. Следует заметить, что человек в своей трудовой деятельности во многом поступает строго пр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тивоположным образом по отношению к этим законам</w:t>
      </w:r>
      <w:r w:rsidRPr="00C742F7">
        <w:rPr>
          <w:rFonts w:ascii="Times New Roman" w:hAnsi="Times New Roman"/>
          <w:sz w:val="28"/>
          <w:szCs w:val="28"/>
        </w:rPr>
        <w:t>. Однако</w:t>
      </w:r>
      <w:r>
        <w:rPr>
          <w:rFonts w:ascii="Times New Roman" w:hAnsi="Times New Roman"/>
          <w:i/>
          <w:sz w:val="28"/>
          <w:szCs w:val="28"/>
        </w:rPr>
        <w:t xml:space="preserve"> п</w:t>
      </w:r>
      <w:r w:rsidRPr="00EA07E8">
        <w:rPr>
          <w:rFonts w:ascii="Times New Roman" w:hAnsi="Times New Roman"/>
          <w:i/>
          <w:sz w:val="28"/>
          <w:szCs w:val="28"/>
        </w:rPr>
        <w:t>реодоление экологического кризиса возможно лишь при условии подчинения людей тр</w:t>
      </w:r>
      <w:r w:rsidRPr="00EA07E8">
        <w:rPr>
          <w:rFonts w:ascii="Times New Roman" w:hAnsi="Times New Roman"/>
          <w:i/>
          <w:sz w:val="28"/>
          <w:szCs w:val="28"/>
        </w:rPr>
        <w:t>е</w:t>
      </w:r>
      <w:r w:rsidRPr="00EA07E8">
        <w:rPr>
          <w:rFonts w:ascii="Times New Roman" w:hAnsi="Times New Roman"/>
          <w:i/>
          <w:sz w:val="28"/>
          <w:szCs w:val="28"/>
        </w:rPr>
        <w:t>бованиям</w:t>
      </w:r>
      <w:r w:rsidRPr="00EA07E8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i/>
          <w:sz w:val="28"/>
          <w:szCs w:val="28"/>
        </w:rPr>
        <w:t>законам биосферы</w:t>
      </w:r>
      <w:r w:rsidRPr="00EA07E8">
        <w:rPr>
          <w:rFonts w:ascii="Times New Roman" w:hAnsi="Times New Roman"/>
          <w:sz w:val="28"/>
          <w:szCs w:val="28"/>
        </w:rPr>
        <w:t>.</w:t>
      </w:r>
    </w:p>
    <w:p w:rsidR="00FB05F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Года экологии в России показывают, что</w:t>
      </w:r>
      <w:r w:rsidRPr="00EA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EA07E8">
        <w:rPr>
          <w:rFonts w:ascii="Times New Roman" w:hAnsi="Times New Roman"/>
          <w:sz w:val="28"/>
          <w:szCs w:val="28"/>
        </w:rPr>
        <w:t xml:space="preserve">первый закон – кругооборот в использовании вещества – начинает всё более соблюдаться в деятельности общества (строительство заводов по утилизации отходов), то получение и использование энергии </w:t>
      </w:r>
      <w:r>
        <w:rPr>
          <w:rFonts w:ascii="Times New Roman" w:hAnsi="Times New Roman"/>
          <w:sz w:val="28"/>
          <w:szCs w:val="28"/>
        </w:rPr>
        <w:t xml:space="preserve">у нас, как и </w:t>
      </w:r>
      <w:r w:rsidRPr="00EA07E8">
        <w:rPr>
          <w:rFonts w:ascii="Times New Roman" w:hAnsi="Times New Roman"/>
          <w:sz w:val="28"/>
          <w:szCs w:val="28"/>
        </w:rPr>
        <w:t>в большинстве стран</w:t>
      </w:r>
      <w:r>
        <w:rPr>
          <w:rFonts w:ascii="Times New Roman" w:hAnsi="Times New Roman"/>
          <w:sz w:val="28"/>
          <w:szCs w:val="28"/>
        </w:rPr>
        <w:t xml:space="preserve"> мира,</w:t>
      </w:r>
      <w:r w:rsidRPr="00EA07E8">
        <w:rPr>
          <w:rFonts w:ascii="Times New Roman" w:hAnsi="Times New Roman"/>
          <w:sz w:val="28"/>
          <w:szCs w:val="28"/>
        </w:rPr>
        <w:t xml:space="preserve"> до сих пор остаются </w:t>
      </w:r>
      <w:proofErr w:type="spellStart"/>
      <w:r w:rsidRPr="00EA07E8">
        <w:rPr>
          <w:rFonts w:ascii="Times New Roman" w:hAnsi="Times New Roman"/>
          <w:sz w:val="28"/>
          <w:szCs w:val="28"/>
        </w:rPr>
        <w:t>антибиосферными</w:t>
      </w:r>
      <w:proofErr w:type="spellEnd"/>
      <w:r w:rsidRPr="00EA07E8">
        <w:rPr>
          <w:rFonts w:ascii="Times New Roman" w:hAnsi="Times New Roman"/>
          <w:sz w:val="28"/>
          <w:szCs w:val="28"/>
        </w:rPr>
        <w:t>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EA07E8">
        <w:rPr>
          <w:rFonts w:ascii="Times New Roman" w:hAnsi="Times New Roman"/>
          <w:sz w:val="28"/>
          <w:szCs w:val="28"/>
        </w:rPr>
        <w:t xml:space="preserve"> существуют принц</w:t>
      </w:r>
      <w:r w:rsidRPr="00EA07E8">
        <w:rPr>
          <w:rFonts w:ascii="Times New Roman" w:hAnsi="Times New Roman"/>
          <w:sz w:val="28"/>
          <w:szCs w:val="28"/>
        </w:rPr>
        <w:t>и</w:t>
      </w:r>
      <w:r w:rsidRPr="00EA07E8">
        <w:rPr>
          <w:rFonts w:ascii="Times New Roman" w:hAnsi="Times New Roman"/>
          <w:sz w:val="28"/>
          <w:szCs w:val="28"/>
        </w:rPr>
        <w:t>пиально совместимые с биосферой способы получения энергии</w:t>
      </w:r>
      <w:r>
        <w:rPr>
          <w:rFonts w:ascii="Times New Roman" w:hAnsi="Times New Roman"/>
          <w:sz w:val="28"/>
          <w:szCs w:val="28"/>
        </w:rPr>
        <w:t>.</w:t>
      </w:r>
    </w:p>
    <w:p w:rsidR="00FB05F8" w:rsidRDefault="00FB05F8" w:rsidP="00FB0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7E8">
        <w:rPr>
          <w:rFonts w:ascii="Times New Roman" w:hAnsi="Times New Roman"/>
          <w:sz w:val="28"/>
          <w:szCs w:val="28"/>
        </w:rPr>
        <w:t xml:space="preserve">Таким образом, способом сохранения общества становится не только ориентация на тотальное изменение </w:t>
      </w:r>
      <w:r>
        <w:rPr>
          <w:rFonts w:ascii="Times New Roman" w:hAnsi="Times New Roman"/>
          <w:sz w:val="28"/>
          <w:szCs w:val="28"/>
        </w:rPr>
        <w:t>людьми</w:t>
      </w:r>
      <w:r w:rsidRPr="00C74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окружающей </w:t>
      </w:r>
      <w:r w:rsidRPr="00EA07E8">
        <w:rPr>
          <w:rFonts w:ascii="Times New Roman" w:hAnsi="Times New Roman"/>
          <w:sz w:val="28"/>
          <w:szCs w:val="28"/>
        </w:rPr>
        <w:t>природы.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A07E8">
        <w:rPr>
          <w:rFonts w:ascii="Times New Roman" w:hAnsi="Times New Roman"/>
          <w:sz w:val="28"/>
          <w:szCs w:val="28"/>
        </w:rPr>
        <w:t>змен</w:t>
      </w:r>
      <w:r w:rsidRPr="00EA07E8">
        <w:rPr>
          <w:rFonts w:ascii="Times New Roman" w:hAnsi="Times New Roman"/>
          <w:sz w:val="28"/>
          <w:szCs w:val="28"/>
        </w:rPr>
        <w:t>е</w:t>
      </w:r>
      <w:r w:rsidRPr="00EA07E8">
        <w:rPr>
          <w:rFonts w:ascii="Times New Roman" w:hAnsi="Times New Roman"/>
          <w:sz w:val="28"/>
          <w:szCs w:val="28"/>
        </w:rPr>
        <w:lastRenderedPageBreak/>
        <w:t xml:space="preserve">нию должны подвергнуться, в первую очередь, </w:t>
      </w:r>
      <w:r w:rsidRPr="00EA07E8">
        <w:rPr>
          <w:rFonts w:ascii="Times New Roman" w:hAnsi="Times New Roman"/>
          <w:i/>
          <w:sz w:val="28"/>
          <w:szCs w:val="28"/>
        </w:rPr>
        <w:t>внутренние</w:t>
      </w:r>
      <w:r w:rsidRPr="00EA07E8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i/>
          <w:sz w:val="28"/>
          <w:szCs w:val="28"/>
        </w:rPr>
        <w:t xml:space="preserve">отношения </w:t>
      </w:r>
      <w:r w:rsidRPr="00EA07E8">
        <w:rPr>
          <w:rFonts w:ascii="Times New Roman" w:hAnsi="Times New Roman"/>
          <w:sz w:val="28"/>
          <w:szCs w:val="28"/>
        </w:rPr>
        <w:t>чел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века к природному окружению. «</w:t>
      </w:r>
      <w:r w:rsidRPr="00EA07E8">
        <w:rPr>
          <w:rFonts w:ascii="Times New Roman" w:hAnsi="Times New Roman"/>
          <w:i/>
          <w:sz w:val="28"/>
          <w:szCs w:val="28"/>
        </w:rPr>
        <w:t xml:space="preserve">Внутренние отношения </w:t>
      </w:r>
      <w:r w:rsidRPr="00EA07E8">
        <w:rPr>
          <w:rFonts w:ascii="Times New Roman" w:hAnsi="Times New Roman"/>
          <w:sz w:val="28"/>
          <w:szCs w:val="28"/>
        </w:rPr>
        <w:t>– это такие отн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шения, изменить которые можно только в том случае, если изменяются сами вещи» [</w:t>
      </w:r>
      <w:r>
        <w:rPr>
          <w:rFonts w:ascii="Times New Roman" w:hAnsi="Times New Roman"/>
          <w:sz w:val="28"/>
          <w:szCs w:val="28"/>
        </w:rPr>
        <w:t>4</w:t>
      </w:r>
      <w:r w:rsidRPr="00EA07E8">
        <w:rPr>
          <w:rFonts w:ascii="Times New Roman" w:hAnsi="Times New Roman"/>
          <w:sz w:val="28"/>
          <w:szCs w:val="28"/>
        </w:rPr>
        <w:t xml:space="preserve">, </w:t>
      </w:r>
      <w:r w:rsidRPr="00EA07E8">
        <w:rPr>
          <w:rFonts w:ascii="Times New Roman" w:hAnsi="Times New Roman"/>
          <w:sz w:val="28"/>
          <w:szCs w:val="28"/>
          <w:lang w:val="en-US"/>
        </w:rPr>
        <w:t>c</w:t>
      </w:r>
      <w:r w:rsidRPr="00EA07E8">
        <w:rPr>
          <w:rFonts w:ascii="Times New Roman" w:hAnsi="Times New Roman"/>
          <w:sz w:val="28"/>
          <w:szCs w:val="28"/>
        </w:rPr>
        <w:t xml:space="preserve">. 121]. В нашем случае </w:t>
      </w:r>
      <w:r>
        <w:rPr>
          <w:rFonts w:ascii="Times New Roman" w:hAnsi="Times New Roman"/>
          <w:sz w:val="28"/>
          <w:szCs w:val="28"/>
        </w:rPr>
        <w:t xml:space="preserve">такой </w:t>
      </w:r>
      <w:r w:rsidRPr="00EA07E8">
        <w:rPr>
          <w:rFonts w:ascii="Times New Roman" w:hAnsi="Times New Roman"/>
          <w:sz w:val="28"/>
          <w:szCs w:val="28"/>
        </w:rPr>
        <w:t xml:space="preserve">изменяющейся вещью, носителем отношений является сам человек. А это значит, что </w:t>
      </w:r>
      <w:r w:rsidRPr="00EA07E8">
        <w:rPr>
          <w:rFonts w:ascii="Times New Roman" w:hAnsi="Times New Roman"/>
          <w:i/>
          <w:sz w:val="28"/>
          <w:szCs w:val="28"/>
        </w:rPr>
        <w:t>измениться должен сам человек</w:t>
      </w:r>
      <w:r w:rsidRPr="00EA07E8">
        <w:rPr>
          <w:rFonts w:ascii="Times New Roman" w:hAnsi="Times New Roman"/>
          <w:sz w:val="28"/>
          <w:szCs w:val="28"/>
        </w:rPr>
        <w:t xml:space="preserve">, </w:t>
      </w:r>
      <w:r w:rsidRPr="00EA07E8">
        <w:rPr>
          <w:rFonts w:ascii="Times New Roman" w:hAnsi="Times New Roman"/>
          <w:i/>
          <w:sz w:val="28"/>
          <w:szCs w:val="28"/>
        </w:rPr>
        <w:t>преобразиться</w:t>
      </w:r>
      <w:r w:rsidRPr="00EA07E8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i/>
          <w:sz w:val="28"/>
          <w:szCs w:val="28"/>
        </w:rPr>
        <w:t>его внутренний мир</w:t>
      </w:r>
      <w:r w:rsidRPr="00EA07E8">
        <w:rPr>
          <w:rFonts w:ascii="Times New Roman" w:hAnsi="Times New Roman"/>
          <w:sz w:val="28"/>
          <w:szCs w:val="28"/>
        </w:rPr>
        <w:t>.</w:t>
      </w:r>
      <w:r w:rsidRPr="00C742F7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 xml:space="preserve">Единственный путь изменения отношения человека к природе, ведущий к спасению </w:t>
      </w:r>
      <w:r w:rsidRPr="00EA07E8">
        <w:rPr>
          <w:rFonts w:ascii="Times New Roman" w:hAnsi="Times New Roman"/>
          <w:i/>
          <w:sz w:val="28"/>
          <w:szCs w:val="28"/>
        </w:rPr>
        <w:t xml:space="preserve">– </w:t>
      </w:r>
      <w:r w:rsidRPr="00EA07E8">
        <w:rPr>
          <w:rFonts w:ascii="Times New Roman" w:hAnsi="Times New Roman"/>
          <w:sz w:val="28"/>
          <w:szCs w:val="28"/>
        </w:rPr>
        <w:t xml:space="preserve">стремление к </w:t>
      </w:r>
      <w:r w:rsidRPr="00EA07E8">
        <w:rPr>
          <w:rFonts w:ascii="Times New Roman" w:hAnsi="Times New Roman"/>
          <w:i/>
          <w:sz w:val="28"/>
          <w:szCs w:val="28"/>
        </w:rPr>
        <w:t>пар</w:t>
      </w:r>
      <w:r w:rsidRPr="00EA07E8">
        <w:rPr>
          <w:rFonts w:ascii="Times New Roman" w:hAnsi="Times New Roman"/>
          <w:i/>
          <w:sz w:val="28"/>
          <w:szCs w:val="28"/>
        </w:rPr>
        <w:t>т</w:t>
      </w:r>
      <w:r w:rsidRPr="00EA07E8">
        <w:rPr>
          <w:rFonts w:ascii="Times New Roman" w:hAnsi="Times New Roman"/>
          <w:i/>
          <w:sz w:val="28"/>
          <w:szCs w:val="28"/>
        </w:rPr>
        <w:t>нёрству</w:t>
      </w:r>
      <w:r w:rsidRPr="00EA07E8">
        <w:rPr>
          <w:rFonts w:ascii="Times New Roman" w:hAnsi="Times New Roman"/>
          <w:sz w:val="28"/>
          <w:szCs w:val="28"/>
        </w:rPr>
        <w:t xml:space="preserve"> с ней. Отношение к природе должно быть </w:t>
      </w:r>
      <w:r w:rsidRPr="00EA07E8">
        <w:rPr>
          <w:rFonts w:ascii="Times New Roman" w:hAnsi="Times New Roman"/>
          <w:i/>
          <w:sz w:val="28"/>
          <w:szCs w:val="28"/>
        </w:rPr>
        <w:t>нравственным</w:t>
      </w:r>
      <w:r w:rsidRPr="00EA07E8">
        <w:rPr>
          <w:rFonts w:ascii="Times New Roman" w:hAnsi="Times New Roman"/>
          <w:sz w:val="28"/>
          <w:szCs w:val="28"/>
        </w:rPr>
        <w:t>, усматр</w:t>
      </w:r>
      <w:r w:rsidRPr="00EA07E8">
        <w:rPr>
          <w:rFonts w:ascii="Times New Roman" w:hAnsi="Times New Roman"/>
          <w:sz w:val="28"/>
          <w:szCs w:val="28"/>
        </w:rPr>
        <w:t>и</w:t>
      </w:r>
      <w:r w:rsidRPr="00EA07E8">
        <w:rPr>
          <w:rFonts w:ascii="Times New Roman" w:hAnsi="Times New Roman"/>
          <w:sz w:val="28"/>
          <w:szCs w:val="28"/>
        </w:rPr>
        <w:t>вающим в ней не только утилитарную полезность, но и духовную, морал</w:t>
      </w:r>
      <w:r w:rsidRPr="00EA07E8">
        <w:rPr>
          <w:rFonts w:ascii="Times New Roman" w:hAnsi="Times New Roman"/>
          <w:sz w:val="28"/>
          <w:szCs w:val="28"/>
        </w:rPr>
        <w:t>ь</w:t>
      </w:r>
      <w:r w:rsidRPr="00EA07E8">
        <w:rPr>
          <w:rFonts w:ascii="Times New Roman" w:hAnsi="Times New Roman"/>
          <w:sz w:val="28"/>
          <w:szCs w:val="28"/>
        </w:rPr>
        <w:t>ную ценность.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>Деятельность человека как субъекта, направленная на прир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 xml:space="preserve">ду, должна сопровождаться или даже замещаться </w:t>
      </w:r>
      <w:proofErr w:type="gramStart"/>
      <w:r w:rsidRPr="00EA07E8">
        <w:rPr>
          <w:rFonts w:ascii="Times New Roman" w:hAnsi="Times New Roman"/>
          <w:i/>
          <w:sz w:val="28"/>
          <w:szCs w:val="28"/>
        </w:rPr>
        <w:t>субъект-субъектным</w:t>
      </w:r>
      <w:proofErr w:type="gramEnd"/>
      <w:r w:rsidRPr="00EA07E8">
        <w:rPr>
          <w:rFonts w:ascii="Times New Roman" w:hAnsi="Times New Roman"/>
          <w:i/>
          <w:sz w:val="28"/>
          <w:szCs w:val="28"/>
        </w:rPr>
        <w:t>, ди</w:t>
      </w:r>
      <w:r w:rsidRPr="00EA07E8">
        <w:rPr>
          <w:rFonts w:ascii="Times New Roman" w:hAnsi="Times New Roman"/>
          <w:i/>
          <w:sz w:val="28"/>
          <w:szCs w:val="28"/>
        </w:rPr>
        <w:t>а</w:t>
      </w:r>
      <w:r w:rsidRPr="00EA07E8">
        <w:rPr>
          <w:rFonts w:ascii="Times New Roman" w:hAnsi="Times New Roman"/>
          <w:i/>
          <w:sz w:val="28"/>
          <w:szCs w:val="28"/>
        </w:rPr>
        <w:t>логическим отношением, общением</w:t>
      </w:r>
      <w:r w:rsidRPr="00EA07E8">
        <w:rPr>
          <w:rFonts w:ascii="Times New Roman" w:hAnsi="Times New Roman"/>
          <w:sz w:val="28"/>
          <w:szCs w:val="28"/>
        </w:rPr>
        <w:t xml:space="preserve"> с природой,</w:t>
      </w:r>
      <w:r w:rsidRPr="00EA07E8">
        <w:rPr>
          <w:rFonts w:ascii="Times New Roman" w:hAnsi="Times New Roman"/>
          <w:i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>а также</w:t>
      </w:r>
      <w:r w:rsidRPr="00EA07E8">
        <w:rPr>
          <w:rFonts w:ascii="Times New Roman" w:hAnsi="Times New Roman"/>
          <w:i/>
          <w:sz w:val="28"/>
          <w:szCs w:val="28"/>
        </w:rPr>
        <w:t xml:space="preserve"> духовно-созерцательным приобщением </w:t>
      </w:r>
      <w:r w:rsidRPr="00EA07E8">
        <w:rPr>
          <w:rFonts w:ascii="Times New Roman" w:hAnsi="Times New Roman"/>
          <w:sz w:val="28"/>
          <w:szCs w:val="28"/>
        </w:rPr>
        <w:t>к 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 xml:space="preserve">Любовь к природе и проникновение в потаённые смыслы бытия </w:t>
      </w:r>
      <w:proofErr w:type="spellStart"/>
      <w:r w:rsidRPr="00EA07E8">
        <w:rPr>
          <w:rFonts w:ascii="Times New Roman" w:hAnsi="Times New Roman"/>
          <w:sz w:val="28"/>
          <w:szCs w:val="28"/>
        </w:rPr>
        <w:t>соприродного</w:t>
      </w:r>
      <w:proofErr w:type="spellEnd"/>
      <w:proofErr w:type="gramStart"/>
      <w:r w:rsidRPr="00EA07E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A07E8">
        <w:rPr>
          <w:rFonts w:ascii="Times New Roman" w:hAnsi="Times New Roman"/>
          <w:sz w:val="28"/>
          <w:szCs w:val="28"/>
        </w:rPr>
        <w:t xml:space="preserve">ного, отношение к ней как якобы субъекту помогают преодолеть </w:t>
      </w:r>
      <w:proofErr w:type="spellStart"/>
      <w:r w:rsidRPr="00EA07E8">
        <w:rPr>
          <w:rFonts w:ascii="Times New Roman" w:hAnsi="Times New Roman"/>
          <w:sz w:val="28"/>
          <w:szCs w:val="28"/>
        </w:rPr>
        <w:t>своецентризм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 человека и разрешить пробл</w:t>
      </w:r>
      <w:r w:rsidRPr="00EA07E8">
        <w:rPr>
          <w:rFonts w:ascii="Times New Roman" w:hAnsi="Times New Roman"/>
          <w:sz w:val="28"/>
          <w:szCs w:val="28"/>
        </w:rPr>
        <w:t>е</w:t>
      </w:r>
      <w:r w:rsidRPr="00EA07E8">
        <w:rPr>
          <w:rFonts w:ascii="Times New Roman" w:hAnsi="Times New Roman"/>
          <w:sz w:val="28"/>
          <w:szCs w:val="28"/>
        </w:rPr>
        <w:t xml:space="preserve">мы соблюдения </w:t>
      </w:r>
      <w:r>
        <w:rPr>
          <w:rFonts w:ascii="Times New Roman" w:hAnsi="Times New Roman"/>
          <w:sz w:val="28"/>
          <w:szCs w:val="28"/>
        </w:rPr>
        <w:t xml:space="preserve">этического и экологического </w:t>
      </w:r>
      <w:r w:rsidRPr="00EA07E8">
        <w:rPr>
          <w:rFonts w:ascii="Times New Roman" w:hAnsi="Times New Roman"/>
          <w:sz w:val="28"/>
          <w:szCs w:val="28"/>
        </w:rPr>
        <w:t>императивов.</w:t>
      </w:r>
    </w:p>
    <w:p w:rsidR="00FB05F8" w:rsidRPr="00EA07E8" w:rsidRDefault="00FB05F8" w:rsidP="00FB05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Идея отношения к природе как субъекту, высказанная ещё в 1961 г. Г. С. Батищевым в беседе с А. Н. Кочергиным (о чём он говорил на конфере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ции по экологической этике и экологии духа в МГУЛ в 2010 г.), получила развитие в теории глубинного общения и основаниях теории гармонических систем </w:t>
      </w:r>
      <w:r w:rsidRPr="00FE3CDD">
        <w:rPr>
          <w:rFonts w:ascii="Times New Roman" w:hAnsi="Times New Roman"/>
          <w:sz w:val="28"/>
          <w:szCs w:val="28"/>
        </w:rPr>
        <w:t>[5].</w:t>
      </w:r>
      <w:r>
        <w:rPr>
          <w:rFonts w:ascii="Times New Roman" w:hAnsi="Times New Roman"/>
          <w:sz w:val="28"/>
          <w:szCs w:val="28"/>
        </w:rPr>
        <w:t xml:space="preserve"> Этот подход разрабатывается другим автором настоящего доклада </w:t>
      </w:r>
      <w:r w:rsidRPr="008F3AB0">
        <w:rPr>
          <w:rFonts w:ascii="Times New Roman" w:hAnsi="Times New Roman"/>
          <w:sz w:val="28"/>
          <w:szCs w:val="28"/>
        </w:rPr>
        <w:t xml:space="preserve">[6] </w:t>
      </w:r>
      <w:r>
        <w:rPr>
          <w:rFonts w:ascii="Times New Roman" w:hAnsi="Times New Roman"/>
          <w:sz w:val="28"/>
          <w:szCs w:val="28"/>
        </w:rPr>
        <w:t>и получил закрепление в учебниках по экологической этике,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коллективом авторов из ряда стран под руководством Т. В. Миша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киной </w:t>
      </w:r>
      <w:r w:rsidRPr="008F3AB0">
        <w:rPr>
          <w:rFonts w:ascii="Times New Roman" w:hAnsi="Times New Roman"/>
          <w:sz w:val="28"/>
          <w:szCs w:val="28"/>
        </w:rPr>
        <w:t>[7</w:t>
      </w:r>
      <w:r>
        <w:rPr>
          <w:rFonts w:ascii="Times New Roman" w:hAnsi="Times New Roman"/>
          <w:sz w:val="28"/>
          <w:szCs w:val="28"/>
        </w:rPr>
        <w:t>, с. 61</w:t>
      </w:r>
      <w:r w:rsidRPr="008F3AB0">
        <w:rPr>
          <w:rFonts w:ascii="Times New Roman" w:hAnsi="Times New Roman"/>
          <w:sz w:val="28"/>
          <w:szCs w:val="28"/>
        </w:rPr>
        <w:t>].</w:t>
      </w:r>
    </w:p>
    <w:p w:rsidR="00FB05F8" w:rsidRPr="00EA07E8" w:rsidRDefault="00FB05F8" w:rsidP="00FB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7E8">
        <w:rPr>
          <w:rFonts w:ascii="Times New Roman" w:hAnsi="Times New Roman"/>
          <w:sz w:val="28"/>
          <w:szCs w:val="28"/>
        </w:rPr>
        <w:t>Внешнее окружение человека (</w:t>
      </w:r>
      <w:proofErr w:type="spellStart"/>
      <w:r w:rsidRPr="00EA07E8">
        <w:rPr>
          <w:rFonts w:ascii="Times New Roman" w:hAnsi="Times New Roman"/>
          <w:sz w:val="28"/>
          <w:szCs w:val="28"/>
        </w:rPr>
        <w:t>энвайронмент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) и внутренняя среда </w:t>
      </w:r>
      <w:proofErr w:type="spellStart"/>
      <w:r w:rsidRPr="00EA07E8">
        <w:rPr>
          <w:rFonts w:ascii="Times New Roman" w:hAnsi="Times New Roman"/>
          <w:sz w:val="28"/>
          <w:szCs w:val="28"/>
        </w:rPr>
        <w:t>с</w:t>
      </w:r>
      <w:r w:rsidRPr="00EA07E8">
        <w:rPr>
          <w:rFonts w:ascii="Times New Roman" w:hAnsi="Times New Roman"/>
          <w:sz w:val="28"/>
          <w:szCs w:val="28"/>
        </w:rPr>
        <w:t>о</w:t>
      </w:r>
      <w:r w:rsidRPr="00EA07E8">
        <w:rPr>
          <w:rFonts w:ascii="Times New Roman" w:hAnsi="Times New Roman"/>
          <w:sz w:val="28"/>
          <w:szCs w:val="28"/>
        </w:rPr>
        <w:t>циоприродной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 системы: душевный и духовный мир человека, общественное сознание (контекст) образуют неразрывное единство. При этом именно ко</w:t>
      </w:r>
      <w:r w:rsidRPr="00EA07E8">
        <w:rPr>
          <w:rFonts w:ascii="Times New Roman" w:hAnsi="Times New Roman"/>
          <w:sz w:val="28"/>
          <w:szCs w:val="28"/>
        </w:rPr>
        <w:t>н</w:t>
      </w:r>
      <w:r w:rsidRPr="00EA07E8">
        <w:rPr>
          <w:rFonts w:ascii="Times New Roman" w:hAnsi="Times New Roman"/>
          <w:sz w:val="28"/>
          <w:szCs w:val="28"/>
        </w:rPr>
        <w:t>текст, включающий в себя духовный стержень человека и общества, его це</w:t>
      </w:r>
      <w:r w:rsidRPr="00EA07E8">
        <w:rPr>
          <w:rFonts w:ascii="Times New Roman" w:hAnsi="Times New Roman"/>
          <w:sz w:val="28"/>
          <w:szCs w:val="28"/>
        </w:rPr>
        <w:t>н</w:t>
      </w:r>
      <w:r w:rsidRPr="00EA07E8">
        <w:rPr>
          <w:rFonts w:ascii="Times New Roman" w:hAnsi="Times New Roman"/>
          <w:sz w:val="28"/>
          <w:szCs w:val="28"/>
        </w:rPr>
        <w:t>ностные ориентиры и мораль, играет решающую роль в решении экологич</w:t>
      </w:r>
      <w:r w:rsidRPr="00EA07E8">
        <w:rPr>
          <w:rFonts w:ascii="Times New Roman" w:hAnsi="Times New Roman"/>
          <w:sz w:val="28"/>
          <w:szCs w:val="28"/>
        </w:rPr>
        <w:t>е</w:t>
      </w:r>
      <w:r w:rsidRPr="00EA07E8">
        <w:rPr>
          <w:rFonts w:ascii="Times New Roman" w:hAnsi="Times New Roman"/>
          <w:sz w:val="28"/>
          <w:szCs w:val="28"/>
        </w:rPr>
        <w:lastRenderedPageBreak/>
        <w:t>ских проблем в целом.</w:t>
      </w:r>
      <w:r w:rsidRPr="00880D8E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 xml:space="preserve">Экологическая мораль лежит в основании правовых принципов и норм, регулирующих </w:t>
      </w:r>
      <w:proofErr w:type="spellStart"/>
      <w:r w:rsidRPr="00EA07E8">
        <w:rPr>
          <w:rFonts w:ascii="Times New Roman" w:hAnsi="Times New Roman"/>
          <w:sz w:val="28"/>
          <w:szCs w:val="28"/>
        </w:rPr>
        <w:t>ресурсопользование</w:t>
      </w:r>
      <w:proofErr w:type="spellEnd"/>
      <w:r w:rsidRPr="00EA07E8">
        <w:rPr>
          <w:rFonts w:ascii="Times New Roman" w:hAnsi="Times New Roman"/>
          <w:sz w:val="28"/>
          <w:szCs w:val="28"/>
        </w:rPr>
        <w:t xml:space="preserve"> и природоохранную деятельность общества.</w:t>
      </w:r>
      <w:r w:rsidRPr="00880D8E">
        <w:rPr>
          <w:rFonts w:ascii="Times New Roman" w:hAnsi="Times New Roman"/>
          <w:sz w:val="28"/>
          <w:szCs w:val="28"/>
        </w:rPr>
        <w:t xml:space="preserve"> </w:t>
      </w:r>
      <w:r w:rsidRPr="00EA07E8">
        <w:rPr>
          <w:rFonts w:ascii="Times New Roman" w:hAnsi="Times New Roman"/>
          <w:sz w:val="28"/>
          <w:szCs w:val="28"/>
        </w:rPr>
        <w:t>Поэтому очень важно принимать этические кодексы и декларации, закрепляющие выработанные историческим опытом ценности и нормы</w:t>
      </w:r>
      <w:r>
        <w:rPr>
          <w:rFonts w:ascii="Times New Roman" w:hAnsi="Times New Roman"/>
          <w:sz w:val="28"/>
          <w:szCs w:val="28"/>
        </w:rPr>
        <w:t xml:space="preserve">, нравственные и правовые законы, соответствующие объективным законам </w:t>
      </w:r>
      <w:proofErr w:type="spellStart"/>
      <w:r>
        <w:rPr>
          <w:rFonts w:ascii="Times New Roman" w:hAnsi="Times New Roman"/>
          <w:sz w:val="28"/>
          <w:szCs w:val="28"/>
        </w:rPr>
        <w:t>социоприродного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</w:t>
      </w:r>
      <w:r w:rsidRPr="00EA07E8">
        <w:rPr>
          <w:rFonts w:ascii="Times New Roman" w:hAnsi="Times New Roman"/>
          <w:sz w:val="28"/>
          <w:szCs w:val="28"/>
        </w:rPr>
        <w:t>.</w:t>
      </w:r>
    </w:p>
    <w:p w:rsidR="00FB05F8" w:rsidRPr="00B102E0" w:rsidRDefault="00FB05F8" w:rsidP="00FB05F8">
      <w:pPr>
        <w:spacing w:before="100" w:beforeAutospacing="1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102E0">
        <w:rPr>
          <w:rFonts w:ascii="Arial" w:hAnsi="Arial" w:cs="Arial"/>
          <w:b/>
          <w:sz w:val="28"/>
          <w:szCs w:val="28"/>
        </w:rPr>
        <w:t>Литература</w:t>
      </w:r>
    </w:p>
    <w:p w:rsidR="00FB05F8" w:rsidRPr="00FB05F8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102E0">
        <w:rPr>
          <w:rFonts w:ascii="Times New Roman" w:hAnsi="Times New Roman"/>
          <w:sz w:val="28"/>
          <w:szCs w:val="28"/>
        </w:rPr>
        <w:t xml:space="preserve">[1] </w:t>
      </w:r>
      <w:r>
        <w:rPr>
          <w:rFonts w:ascii="Times New Roman" w:hAnsi="Times New Roman"/>
          <w:sz w:val="28"/>
          <w:szCs w:val="28"/>
        </w:rPr>
        <w:t>Галинская И. Л. Новая нравственность – нравственность ноосферы. Обзор материалов Всесоюзного научного симпозиума по проблемам глобальной нравственности (Москва, 1989) // Глобальная нравственность: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зированная информация по проблемам экологии. М., 1990. С. 11–26.</w:t>
      </w:r>
    </w:p>
    <w:p w:rsidR="00FB05F8" w:rsidRPr="00FB05F8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06DEA">
        <w:rPr>
          <w:rFonts w:ascii="Times New Roman" w:hAnsi="Times New Roman"/>
          <w:sz w:val="28"/>
          <w:szCs w:val="28"/>
        </w:rPr>
        <w:t xml:space="preserve">[2] </w:t>
      </w:r>
      <w:r>
        <w:rPr>
          <w:rFonts w:ascii="Times New Roman" w:hAnsi="Times New Roman"/>
          <w:sz w:val="28"/>
          <w:szCs w:val="28"/>
        </w:rPr>
        <w:t xml:space="preserve">Фалько В. И. Устойчивое развитие или гармонизация </w:t>
      </w:r>
      <w:proofErr w:type="spellStart"/>
      <w:r>
        <w:rPr>
          <w:rFonts w:ascii="Times New Roman" w:hAnsi="Times New Roman"/>
          <w:sz w:val="28"/>
          <w:szCs w:val="28"/>
        </w:rPr>
        <w:t>социоприродных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систем? // Вестник Московского государственного университета леса – Лесной вестник. № 4</w:t>
      </w:r>
      <w:r w:rsidRPr="00606DE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2015</w:t>
      </w:r>
      <w:r w:rsidRPr="00606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 19. С. 5–10.</w:t>
      </w:r>
    </w:p>
    <w:p w:rsidR="00FB05F8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B45FD">
        <w:rPr>
          <w:rFonts w:ascii="Times New Roman" w:hAnsi="Times New Roman"/>
          <w:sz w:val="28"/>
          <w:szCs w:val="28"/>
        </w:rPr>
        <w:t xml:space="preserve">[3] </w:t>
      </w:r>
      <w:proofErr w:type="spellStart"/>
      <w:r>
        <w:rPr>
          <w:rFonts w:ascii="Times New Roman" w:hAnsi="Times New Roman"/>
          <w:sz w:val="28"/>
          <w:szCs w:val="28"/>
        </w:rPr>
        <w:t>Гирусов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Э. В., Фалько В. И. ресурс экологического кодекса //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и охрана природных ресурсов России. № 3(151)/2017. С. 105–109.</w:t>
      </w:r>
    </w:p>
    <w:p w:rsidR="00FB05F8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A283F">
        <w:rPr>
          <w:rFonts w:ascii="Times New Roman" w:hAnsi="Times New Roman"/>
          <w:sz w:val="28"/>
          <w:szCs w:val="28"/>
        </w:rPr>
        <w:t xml:space="preserve">[4] </w:t>
      </w:r>
      <w:proofErr w:type="spellStart"/>
      <w:r w:rsidRPr="00CA283F">
        <w:rPr>
          <w:rFonts w:ascii="Times New Roman" w:hAnsi="Times New Roman"/>
          <w:sz w:val="28"/>
          <w:szCs w:val="28"/>
        </w:rPr>
        <w:t>Цофнас</w:t>
      </w:r>
      <w:proofErr w:type="spellEnd"/>
      <w:r w:rsidRPr="00CA283F">
        <w:rPr>
          <w:rFonts w:ascii="Times New Roman" w:hAnsi="Times New Roman"/>
          <w:sz w:val="28"/>
          <w:szCs w:val="28"/>
        </w:rPr>
        <w:t xml:space="preserve"> А.Ю. Философия. Ч. </w:t>
      </w:r>
      <w:r w:rsidRPr="00CA283F">
        <w:rPr>
          <w:rFonts w:ascii="Times New Roman" w:hAnsi="Times New Roman"/>
          <w:sz w:val="28"/>
          <w:szCs w:val="28"/>
          <w:lang w:val="en-US"/>
        </w:rPr>
        <w:t>I</w:t>
      </w:r>
      <w:r w:rsidRPr="00CA283F">
        <w:rPr>
          <w:rFonts w:ascii="Times New Roman" w:hAnsi="Times New Roman"/>
          <w:sz w:val="28"/>
          <w:szCs w:val="28"/>
        </w:rPr>
        <w:t>. Онтология. Одесса: Наука и техника, 2009. 196 с.</w:t>
      </w:r>
    </w:p>
    <w:p w:rsidR="00FB05F8" w:rsidRPr="00880D8E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2F34">
        <w:rPr>
          <w:rFonts w:ascii="Times New Roman" w:hAnsi="Times New Roman"/>
          <w:sz w:val="28"/>
          <w:szCs w:val="28"/>
        </w:rPr>
        <w:t xml:space="preserve">[5] </w:t>
      </w:r>
      <w:r>
        <w:rPr>
          <w:rFonts w:ascii="Times New Roman" w:hAnsi="Times New Roman"/>
          <w:sz w:val="28"/>
          <w:szCs w:val="28"/>
        </w:rPr>
        <w:t>Батищев Г. С. Введение в диалектику творчества.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: </w:t>
      </w:r>
      <w:proofErr w:type="gramEnd"/>
      <w:r>
        <w:rPr>
          <w:rFonts w:ascii="Times New Roman" w:hAnsi="Times New Roman"/>
          <w:sz w:val="28"/>
          <w:szCs w:val="28"/>
        </w:rPr>
        <w:t>Изд-во РХГИ, 1997. 464 с.</w:t>
      </w:r>
    </w:p>
    <w:p w:rsidR="00FB05F8" w:rsidRPr="000B5638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B5638">
        <w:rPr>
          <w:rFonts w:ascii="Times New Roman" w:hAnsi="Times New Roman"/>
          <w:sz w:val="28"/>
          <w:szCs w:val="28"/>
        </w:rPr>
        <w:t>[6]</w:t>
      </w:r>
      <w:r>
        <w:rPr>
          <w:rFonts w:ascii="Times New Roman" w:hAnsi="Times New Roman"/>
          <w:sz w:val="28"/>
          <w:szCs w:val="28"/>
        </w:rPr>
        <w:t xml:space="preserve"> Фалько В. И. Этические перспективы экологического сознания // Экол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гические проблемы в условиях перестройки / Сб. тр.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М.: ВНИ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СИ, 1991. С. 23–29; Фалько В. И. Этические перспективы экологического сознания // Вестник Московского государственного университета леса – Лесной вестник. 2011. № 2(78). С. 212–217.</w:t>
      </w:r>
    </w:p>
    <w:p w:rsidR="00FB05F8" w:rsidRPr="009E2F34" w:rsidRDefault="00FB05F8" w:rsidP="00FB05F8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2F34">
        <w:rPr>
          <w:rFonts w:ascii="Times New Roman" w:hAnsi="Times New Roman"/>
          <w:sz w:val="28"/>
          <w:szCs w:val="28"/>
        </w:rPr>
        <w:t xml:space="preserve">[7] </w:t>
      </w:r>
      <w:r>
        <w:rPr>
          <w:rFonts w:ascii="Times New Roman" w:hAnsi="Times New Roman"/>
          <w:sz w:val="28"/>
          <w:szCs w:val="28"/>
        </w:rPr>
        <w:t xml:space="preserve">Экологическая этика: учеб пособие / Т. В. Мишаткина, С. П. </w:t>
      </w:r>
      <w:proofErr w:type="spellStart"/>
      <w:r>
        <w:rPr>
          <w:rFonts w:ascii="Times New Roman" w:hAnsi="Times New Roman"/>
          <w:sz w:val="28"/>
          <w:szCs w:val="28"/>
        </w:rPr>
        <w:t>Кундас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Апресян, А. В. </w:t>
      </w:r>
      <w:proofErr w:type="spellStart"/>
      <w:r>
        <w:rPr>
          <w:rFonts w:ascii="Times New Roman" w:hAnsi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2F3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9E2F3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С. П. </w:t>
      </w:r>
      <w:proofErr w:type="spellStart"/>
      <w:r>
        <w:rPr>
          <w:rFonts w:ascii="Times New Roman" w:hAnsi="Times New Roman"/>
          <w:sz w:val="28"/>
          <w:szCs w:val="28"/>
        </w:rPr>
        <w:t>Кундаса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В. Мишаткиной. Минск: МГЭУ им. А. Д. Сахарова, 2011. 278 с.</w:t>
      </w:r>
    </w:p>
    <w:p w:rsidR="00CA754E" w:rsidRPr="00EB0F11" w:rsidRDefault="00CA754E" w:rsidP="00FB05F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sz w:val="28"/>
          <w:szCs w:val="28"/>
        </w:rPr>
        <w:t>УДК</w:t>
      </w:r>
      <w:r w:rsidR="00915D1E" w:rsidRPr="00EB0F11">
        <w:rPr>
          <w:rFonts w:ascii="Arial" w:hAnsi="Arial" w:cs="Arial"/>
          <w:sz w:val="28"/>
          <w:szCs w:val="28"/>
        </w:rPr>
        <w:t xml:space="preserve"> 007</w:t>
      </w:r>
    </w:p>
    <w:p w:rsidR="00CA754E" w:rsidRPr="00CA754E" w:rsidRDefault="00CA754E" w:rsidP="00D07EF3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b/>
          <w:sz w:val="28"/>
          <w:szCs w:val="28"/>
        </w:rPr>
        <w:lastRenderedPageBreak/>
        <w:t>ЭКОЛОГИЯ СОЗНАНИЯ</w:t>
      </w:r>
    </w:p>
    <w:p w:rsidR="00CA754E" w:rsidRPr="00CA754E" w:rsidRDefault="00CA754E" w:rsidP="00CA754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b/>
          <w:i/>
          <w:sz w:val="28"/>
          <w:szCs w:val="28"/>
        </w:rPr>
        <w:t xml:space="preserve">С. Р. </w:t>
      </w:r>
      <w:proofErr w:type="spellStart"/>
      <w:r w:rsidRPr="00CA754E">
        <w:rPr>
          <w:rFonts w:ascii="Arial" w:hAnsi="Arial" w:cs="Arial"/>
          <w:b/>
          <w:i/>
          <w:sz w:val="28"/>
          <w:szCs w:val="28"/>
        </w:rPr>
        <w:t>Гупта</w:t>
      </w:r>
      <w:proofErr w:type="spellEnd"/>
      <w:r w:rsidRPr="00CA754E">
        <w:rPr>
          <w:rFonts w:ascii="Arial" w:hAnsi="Arial" w:cs="Arial"/>
          <w:sz w:val="28"/>
          <w:szCs w:val="28"/>
        </w:rPr>
        <w:t xml:space="preserve"> (</w:t>
      </w:r>
      <w:r w:rsidR="00A8483D">
        <w:rPr>
          <w:rFonts w:ascii="Arial" w:hAnsi="Arial" w:cs="Arial"/>
          <w:sz w:val="28"/>
          <w:szCs w:val="28"/>
        </w:rPr>
        <w:t xml:space="preserve">Республика </w:t>
      </w:r>
      <w:r w:rsidRPr="00CA754E">
        <w:rPr>
          <w:rFonts w:ascii="Arial" w:hAnsi="Arial" w:cs="Arial"/>
          <w:sz w:val="28"/>
          <w:szCs w:val="28"/>
        </w:rPr>
        <w:t xml:space="preserve">Индия)       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tatshakh</w:t>
      </w:r>
      <w:proofErr w:type="spellEnd"/>
      <w:r w:rsidRPr="00702001">
        <w:rPr>
          <w:rFonts w:ascii="Arial" w:hAnsi="Arial" w:cs="Arial"/>
          <w:sz w:val="28"/>
          <w:szCs w:val="28"/>
        </w:rPr>
        <w:t>@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702001">
        <w:rPr>
          <w:rFonts w:ascii="Arial" w:hAnsi="Arial" w:cs="Arial"/>
          <w:sz w:val="28"/>
          <w:szCs w:val="28"/>
        </w:rPr>
        <w:t>.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EC28CA" w:rsidRPr="003A1DA7" w:rsidRDefault="00CA754E" w:rsidP="00EC28C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sz w:val="28"/>
          <w:szCs w:val="28"/>
        </w:rPr>
        <w:t xml:space="preserve">Межрегиональная общественная организация «Центр </w:t>
      </w:r>
      <w:proofErr w:type="gramStart"/>
      <w:r w:rsidRPr="00CA754E">
        <w:rPr>
          <w:rFonts w:ascii="Arial" w:hAnsi="Arial" w:cs="Arial"/>
          <w:sz w:val="28"/>
          <w:szCs w:val="28"/>
        </w:rPr>
        <w:t>Духовного</w:t>
      </w:r>
      <w:proofErr w:type="gramEnd"/>
    </w:p>
    <w:p w:rsidR="00CA754E" w:rsidRPr="00CA754E" w:rsidRDefault="00CA754E" w:rsidP="00D07EF3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sz w:val="28"/>
          <w:szCs w:val="28"/>
        </w:rPr>
        <w:t>Развития» (Москва</w:t>
      </w:r>
      <w:r w:rsidR="00A8483D">
        <w:rPr>
          <w:rFonts w:ascii="Arial" w:hAnsi="Arial" w:cs="Arial"/>
          <w:sz w:val="28"/>
          <w:szCs w:val="28"/>
        </w:rPr>
        <w:t>, Россия</w:t>
      </w:r>
      <w:r w:rsidRPr="00CA754E">
        <w:rPr>
          <w:rFonts w:ascii="Arial" w:hAnsi="Arial" w:cs="Arial"/>
          <w:sz w:val="28"/>
          <w:szCs w:val="28"/>
        </w:rPr>
        <w:t>)</w:t>
      </w:r>
    </w:p>
    <w:p w:rsidR="00CA754E" w:rsidRPr="00CA754E" w:rsidRDefault="00CA754E" w:rsidP="00CA754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b/>
          <w:sz w:val="28"/>
          <w:szCs w:val="28"/>
        </w:rPr>
        <w:t>Две реальности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Выражение «человеческое существо» состоит из двух слов: «человеч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>ское» и «существо». «Человеческое» – это тело, физическое, материальное.  Слово «человеческое» (</w:t>
      </w:r>
      <w:proofErr w:type="spellStart"/>
      <w:r w:rsidRPr="00CA754E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CA754E">
        <w:rPr>
          <w:rFonts w:ascii="Times New Roman" w:hAnsi="Times New Roman" w:cs="Times New Roman"/>
          <w:sz w:val="28"/>
          <w:szCs w:val="28"/>
        </w:rPr>
        <w:t>)” происходит от латинского слова “</w:t>
      </w:r>
      <w:proofErr w:type="spellStart"/>
      <w:r w:rsidRPr="00CA754E">
        <w:rPr>
          <w:rFonts w:ascii="Times New Roman" w:hAnsi="Times New Roman" w:cs="Times New Roman"/>
          <w:sz w:val="28"/>
          <w:szCs w:val="28"/>
        </w:rPr>
        <w:t>humus</w:t>
      </w:r>
      <w:proofErr w:type="spellEnd"/>
      <w:r w:rsidRPr="00CA754E">
        <w:rPr>
          <w:rFonts w:ascii="Times New Roman" w:hAnsi="Times New Roman" w:cs="Times New Roman"/>
          <w:sz w:val="28"/>
          <w:szCs w:val="28"/>
        </w:rPr>
        <w:t>”. А «существо» в данном случае – это душа, метафизическая, нематериальная. Именно душа дает жизнь телу. Без души тело мертвое. Это «существо», то есть душа, также называется «сознание».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Сознание проявляет себя в форме мыслей, желаний, суждений, пон</w:t>
      </w:r>
      <w:r w:rsidRPr="00CA754E">
        <w:rPr>
          <w:rFonts w:ascii="Times New Roman" w:hAnsi="Times New Roman" w:cs="Times New Roman"/>
          <w:sz w:val="28"/>
          <w:szCs w:val="28"/>
        </w:rPr>
        <w:t>и</w:t>
      </w:r>
      <w:r w:rsidRPr="00CA754E">
        <w:rPr>
          <w:rFonts w:ascii="Times New Roman" w:hAnsi="Times New Roman" w:cs="Times New Roman"/>
          <w:sz w:val="28"/>
          <w:szCs w:val="28"/>
        </w:rPr>
        <w:t>мания, памяти, чувств и т.д. Эти способности думать, создавать идеи, желать, принимать решения, и все разнообразные аспекты, представляющие нашу индивидуальность, – не физические, не видимые, но при этом реально сущ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 xml:space="preserve">ствующие. 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Ежедневно в разговорах мы используем два слова «я» и «мое». Мест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 xml:space="preserve">имение «я» относится к душе, к сознанию, а местоимение «мое» относится к телу и ко всему, что связано с телом.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54E">
        <w:rPr>
          <w:rFonts w:ascii="Times New Roman" w:hAnsi="Times New Roman" w:cs="Times New Roman"/>
          <w:sz w:val="28"/>
          <w:szCs w:val="28"/>
        </w:rPr>
        <w:t>Именно я, душа, а не тело, думаю, имею желания, принимаю решения, понимаю, чувствую, реагирую и действую.</w:t>
      </w:r>
      <w:proofErr w:type="gramEnd"/>
      <w:r w:rsidRPr="00CA754E">
        <w:rPr>
          <w:rFonts w:ascii="Times New Roman" w:hAnsi="Times New Roman" w:cs="Times New Roman"/>
          <w:sz w:val="28"/>
          <w:szCs w:val="28"/>
        </w:rPr>
        <w:t xml:space="preserve"> Именно я, душа, пожинаю плоды своих действий. Разумеется, через тело.</w:t>
      </w:r>
    </w:p>
    <w:p w:rsidR="00CA754E" w:rsidRPr="00CA754E" w:rsidRDefault="00CA754E" w:rsidP="00CA754E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b/>
          <w:sz w:val="28"/>
          <w:szCs w:val="28"/>
        </w:rPr>
        <w:t>Экология и окружающая среда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Последние десятилетия наблюдается растущая озабоченность челов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 xml:space="preserve">чества состоянием экологии и окружающей среды. Основные экологические проблемы – это изменение климата, загрязнение, деградация окружающей среды, истощение природных ресурсов, глобальное потепление и т.д. Все это </w:t>
      </w:r>
      <w:r w:rsidRPr="00CA754E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человеческой деятельности. </w:t>
      </w:r>
      <w:r w:rsidRPr="00CA754E">
        <w:rPr>
          <w:rFonts w:ascii="Times New Roman" w:hAnsi="Times New Roman" w:cs="Times New Roman"/>
          <w:b/>
          <w:bCs/>
          <w:sz w:val="28"/>
          <w:szCs w:val="28"/>
        </w:rPr>
        <w:t>Точнее сказать, это последствия деградации человеческого сознания.</w:t>
      </w:r>
      <w:r w:rsidRPr="00CA754E">
        <w:rPr>
          <w:rFonts w:ascii="Times New Roman" w:hAnsi="Times New Roman" w:cs="Times New Roman"/>
          <w:sz w:val="28"/>
          <w:szCs w:val="28"/>
        </w:rPr>
        <w:t xml:space="preserve"> И, согласно непреложному Закону кармы, все эти проблемы затрагивают каждого человека, каждую нацию и каждое живое существо на нашей Планете Земля.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CA754E">
        <w:rPr>
          <w:rFonts w:ascii="Times New Roman" w:hAnsi="Times New Roman" w:cs="Times New Roman"/>
          <w:b/>
          <w:bCs/>
          <w:sz w:val="28"/>
          <w:szCs w:val="28"/>
        </w:rPr>
        <w:t>первое, что требуется, – это повысить уровень чел</w:t>
      </w:r>
      <w:r w:rsidRPr="00CA75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A754E">
        <w:rPr>
          <w:rFonts w:ascii="Times New Roman" w:hAnsi="Times New Roman" w:cs="Times New Roman"/>
          <w:b/>
          <w:bCs/>
          <w:sz w:val="28"/>
          <w:szCs w:val="28"/>
        </w:rPr>
        <w:t>веческого сознания.</w:t>
      </w:r>
      <w:r w:rsidRPr="00CA754E">
        <w:rPr>
          <w:rFonts w:ascii="Times New Roman" w:hAnsi="Times New Roman" w:cs="Times New Roman"/>
          <w:sz w:val="28"/>
          <w:szCs w:val="28"/>
        </w:rPr>
        <w:t xml:space="preserve"> Иными словами, необходимо качественно изменить наши мысли, желания, чувства и внутреннее отношение.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Сознание людей ослабело и загрязнилось из-за того, что в нем еж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 xml:space="preserve">дневно возникают тысячи пустых и сотни негативных мыслей. Пустые мысли опустошают душу, лишая сознание его чистой энергии. Негативные мысли еще опаснее. Они загрязняют личность в целом, поскольку мысли переходят в слова и действия, формируя привычки и характер, то есть личность.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 xml:space="preserve">Во-вторых, мысли излучают вибрации. Какие мысли, такие и вибрации. Следовательно, атмосфера так же загрязняется негативными вибрациями (тяжесть, стресс, напряжение, страхи).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В-третьих, отрицательные действия, совершаемые из-за вредных пр</w:t>
      </w:r>
      <w:r w:rsidRPr="00CA754E">
        <w:rPr>
          <w:rFonts w:ascii="Times New Roman" w:hAnsi="Times New Roman" w:cs="Times New Roman"/>
          <w:sz w:val="28"/>
          <w:szCs w:val="28"/>
        </w:rPr>
        <w:t>и</w:t>
      </w:r>
      <w:r w:rsidRPr="00CA754E">
        <w:rPr>
          <w:rFonts w:ascii="Times New Roman" w:hAnsi="Times New Roman" w:cs="Times New Roman"/>
          <w:sz w:val="28"/>
          <w:szCs w:val="28"/>
        </w:rPr>
        <w:t>вычек (гневаться, курить, выбрасывать продукты питания и другие вещи, слишком много говорить, распространять сплетни и т.п.), оказывают неп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 xml:space="preserve">средственное влияние на окружающую среду.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Когда человеческое сознание становится слабым и больным (загря</w:t>
      </w:r>
      <w:r w:rsidRPr="00CA754E">
        <w:rPr>
          <w:rFonts w:ascii="Times New Roman" w:hAnsi="Times New Roman" w:cs="Times New Roman"/>
          <w:sz w:val="28"/>
          <w:szCs w:val="28"/>
        </w:rPr>
        <w:t>з</w:t>
      </w:r>
      <w:r w:rsidRPr="00CA754E">
        <w:rPr>
          <w:rFonts w:ascii="Times New Roman" w:hAnsi="Times New Roman" w:cs="Times New Roman"/>
          <w:sz w:val="28"/>
          <w:szCs w:val="28"/>
        </w:rPr>
        <w:t xml:space="preserve">ненным), оно становится ограниченным и корыстным. Человек становится жестоким. Он начинает эксплуатировать других людей и Мать-природу для удовлетворения своих эгоистических побуждений. Материя тоже реагирует на это в форме стихийных бедствий, число которых день ото дня растет.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У человека возникает в среднем пятьдесят тысяч мыслей в день. Важно спросить себя, сколько из них необходимых, положительных и чистых мы</w:t>
      </w:r>
      <w:r w:rsidRPr="00CA754E">
        <w:rPr>
          <w:rFonts w:ascii="Times New Roman" w:hAnsi="Times New Roman" w:cs="Times New Roman"/>
          <w:sz w:val="28"/>
          <w:szCs w:val="28"/>
        </w:rPr>
        <w:t>с</w:t>
      </w:r>
      <w:r w:rsidRPr="00CA754E">
        <w:rPr>
          <w:rFonts w:ascii="Times New Roman" w:hAnsi="Times New Roman" w:cs="Times New Roman"/>
          <w:sz w:val="28"/>
          <w:szCs w:val="28"/>
        </w:rPr>
        <w:t>лей, и сколько пустых и отрицательных. Необходимо овладеть практикой с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 xml:space="preserve">здания позитивных мыслей независимо от возникающих в жизни ситуаций. </w:t>
      </w:r>
    </w:p>
    <w:p w:rsidR="00CA754E" w:rsidRPr="00CA754E" w:rsidRDefault="00CA754E" w:rsidP="00CA754E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b/>
          <w:sz w:val="28"/>
          <w:szCs w:val="28"/>
        </w:rPr>
        <w:t xml:space="preserve">Как вернуть Мать-природу к ее изначальному состоянию? 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lastRenderedPageBreak/>
        <w:t>В истории человечества было время, когда элементы природы сами находились в совершенно чистом состоянии, потому что человеческое созн</w:t>
      </w:r>
      <w:r w:rsidRPr="00CA754E">
        <w:rPr>
          <w:rFonts w:ascii="Times New Roman" w:hAnsi="Times New Roman" w:cs="Times New Roman"/>
          <w:sz w:val="28"/>
          <w:szCs w:val="28"/>
        </w:rPr>
        <w:t>а</w:t>
      </w:r>
      <w:r w:rsidRPr="00CA754E">
        <w:rPr>
          <w:rFonts w:ascii="Times New Roman" w:hAnsi="Times New Roman" w:cs="Times New Roman"/>
          <w:sz w:val="28"/>
          <w:szCs w:val="28"/>
        </w:rPr>
        <w:t>ние находилось в совершенно чистом состоянии. Была полная гармония между человеком и природой. Этот период истории человечества называется Золотым веком, или Раем.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История повторяется, и поэтому снова должно произойти то же самое. Но чтобы это произошло, нам нужно изменить свое отношение к жизни, к природе.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 xml:space="preserve">Нам нужно служить природе.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Закон гласит: если вы будете служить, вам будут служить в ответ. Пр</w:t>
      </w:r>
      <w:r w:rsidRPr="00CA754E">
        <w:rPr>
          <w:rFonts w:ascii="Times New Roman" w:hAnsi="Times New Roman" w:cs="Times New Roman"/>
          <w:sz w:val="28"/>
          <w:szCs w:val="28"/>
        </w:rPr>
        <w:t>и</w:t>
      </w:r>
      <w:r w:rsidRPr="00CA754E">
        <w:rPr>
          <w:rFonts w:ascii="Times New Roman" w:hAnsi="Times New Roman" w:cs="Times New Roman"/>
          <w:sz w:val="28"/>
          <w:szCs w:val="28"/>
        </w:rPr>
        <w:t xml:space="preserve">рода будет к вашим услугам, и не будет никаких бедствий.  </w:t>
      </w:r>
    </w:p>
    <w:p w:rsidR="00CA754E" w:rsidRPr="00CA754E" w:rsidRDefault="00CA754E" w:rsidP="00CA754E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b/>
          <w:sz w:val="28"/>
          <w:szCs w:val="28"/>
        </w:rPr>
        <w:t>Как служить природе?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Измените свою внутреннюю природу и пообещайте себе не тратить впустую никакие природные ресурсы – воду, бумагу, электричество, продукты питания, нефтепродукты и т.п.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Используйте то, что дает вам природа, и вещи, произведенные из ее р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 xml:space="preserve">сурсов, бережно, разумно и с благодарностью. 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54E">
        <w:rPr>
          <w:rFonts w:ascii="Times New Roman" w:hAnsi="Times New Roman" w:cs="Times New Roman"/>
          <w:sz w:val="28"/>
          <w:szCs w:val="28"/>
        </w:rPr>
        <w:t>Учитесь у элементов природы, например, у воды – прохладе и гибк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 xml:space="preserve">сти, способности совмещаться; у огня – теплу; у земли – терпению и т.д.  </w:t>
      </w:r>
      <w:proofErr w:type="gramEnd"/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Говорите мало, мягко и сладко. Громкая музыка, громкая речь, мног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>словие создают шумовое загрязнение.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 xml:space="preserve">Уважайте жизнь как свою, так и других. Уважительно относитесь к своему телу. Не совершайте насилия в отношении собственного тела, питаясь тем, что причинит ему вред. 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 xml:space="preserve">Заполните свой внутренний мир позитивной информацией. Что внутри, то будет очевидно и снаружи. </w:t>
      </w:r>
    </w:p>
    <w:p w:rsidR="00CA754E" w:rsidRPr="00CA754E" w:rsidRDefault="00CA754E" w:rsidP="00CA754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t>Каждое утро посылайте вибрации покоя, любви и гармонии всему зе</w:t>
      </w:r>
      <w:r w:rsidRPr="00CA754E">
        <w:rPr>
          <w:rFonts w:ascii="Times New Roman" w:hAnsi="Times New Roman" w:cs="Times New Roman"/>
          <w:sz w:val="28"/>
          <w:szCs w:val="28"/>
        </w:rPr>
        <w:t>м</w:t>
      </w:r>
      <w:r w:rsidRPr="00CA754E">
        <w:rPr>
          <w:rFonts w:ascii="Times New Roman" w:hAnsi="Times New Roman" w:cs="Times New Roman"/>
          <w:sz w:val="28"/>
          <w:szCs w:val="28"/>
        </w:rPr>
        <w:t xml:space="preserve">ному шару. </w:t>
      </w:r>
    </w:p>
    <w:p w:rsidR="00CA754E" w:rsidRPr="00CA754E" w:rsidRDefault="00CA754E" w:rsidP="00CA7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4E">
        <w:rPr>
          <w:rFonts w:ascii="Times New Roman" w:hAnsi="Times New Roman" w:cs="Times New Roman"/>
          <w:sz w:val="28"/>
          <w:szCs w:val="28"/>
        </w:rPr>
        <w:lastRenderedPageBreak/>
        <w:t>Встав утром, умойтесь, освежитесь и посидите немного в чистом уголке св</w:t>
      </w:r>
      <w:r w:rsidRPr="00CA754E">
        <w:rPr>
          <w:rFonts w:ascii="Times New Roman" w:hAnsi="Times New Roman" w:cs="Times New Roman"/>
          <w:sz w:val="28"/>
          <w:szCs w:val="28"/>
        </w:rPr>
        <w:t>о</w:t>
      </w:r>
      <w:r w:rsidRPr="00CA754E">
        <w:rPr>
          <w:rFonts w:ascii="Times New Roman" w:hAnsi="Times New Roman" w:cs="Times New Roman"/>
          <w:sz w:val="28"/>
          <w:szCs w:val="28"/>
        </w:rPr>
        <w:t>его дома или на улице, в парке. Сделайте глубокий вдох и успокойтесь. П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>реведите свое внимание в центр вашего лба, потому что именно здесь соср</w:t>
      </w:r>
      <w:r w:rsidRPr="00CA754E">
        <w:rPr>
          <w:rFonts w:ascii="Times New Roman" w:hAnsi="Times New Roman" w:cs="Times New Roman"/>
          <w:sz w:val="28"/>
          <w:szCs w:val="28"/>
        </w:rPr>
        <w:t>е</w:t>
      </w:r>
      <w:r w:rsidRPr="00CA754E">
        <w:rPr>
          <w:rFonts w:ascii="Times New Roman" w:hAnsi="Times New Roman" w:cs="Times New Roman"/>
          <w:sz w:val="28"/>
          <w:szCs w:val="28"/>
        </w:rPr>
        <w:t xml:space="preserve">доточена жизненная энергия. Создайте мысль: </w:t>
      </w:r>
    </w:p>
    <w:p w:rsidR="00CA754E" w:rsidRPr="00CA754E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4E">
        <w:rPr>
          <w:rFonts w:ascii="Times New Roman" w:hAnsi="Times New Roman" w:cs="Times New Roman"/>
          <w:i/>
          <w:sz w:val="28"/>
          <w:szCs w:val="28"/>
        </w:rPr>
        <w:t>«Я – душа, спокойная душа. Я – звезда покоя, звезда чистой любви. Я благодарна Матери-природе за ее щедрость ко мне. Я уважаю все проявл</w:t>
      </w:r>
      <w:r w:rsidRPr="00CA754E">
        <w:rPr>
          <w:rFonts w:ascii="Times New Roman" w:hAnsi="Times New Roman" w:cs="Times New Roman"/>
          <w:i/>
          <w:sz w:val="28"/>
          <w:szCs w:val="28"/>
        </w:rPr>
        <w:t>е</w:t>
      </w:r>
      <w:r w:rsidRPr="00CA754E">
        <w:rPr>
          <w:rFonts w:ascii="Times New Roman" w:hAnsi="Times New Roman" w:cs="Times New Roman"/>
          <w:i/>
          <w:sz w:val="28"/>
          <w:szCs w:val="28"/>
        </w:rPr>
        <w:t>ния жизни. Я уважаю себя. Я, душа, излучаю вибрации покоя и чистой лю</w:t>
      </w:r>
      <w:r w:rsidRPr="00CA754E">
        <w:rPr>
          <w:rFonts w:ascii="Times New Roman" w:hAnsi="Times New Roman" w:cs="Times New Roman"/>
          <w:i/>
          <w:sz w:val="28"/>
          <w:szCs w:val="28"/>
        </w:rPr>
        <w:t>б</w:t>
      </w:r>
      <w:r w:rsidRPr="00CA754E">
        <w:rPr>
          <w:rFonts w:ascii="Times New Roman" w:hAnsi="Times New Roman" w:cs="Times New Roman"/>
          <w:i/>
          <w:sz w:val="28"/>
          <w:szCs w:val="28"/>
        </w:rPr>
        <w:t>ви, распространяя их на весь мир...».</w:t>
      </w:r>
    </w:p>
    <w:p w:rsidR="00D07EF3" w:rsidRDefault="00D07EF3" w:rsidP="00D07EF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D07EF3" w:rsidRPr="00EB0F11" w:rsidRDefault="00D07EF3" w:rsidP="00D07EF3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915D1E">
        <w:rPr>
          <w:rFonts w:ascii="Arial" w:hAnsi="Arial" w:cs="Arial"/>
          <w:bCs/>
          <w:sz w:val="28"/>
          <w:szCs w:val="28"/>
        </w:rPr>
        <w:t>УДК</w:t>
      </w:r>
      <w:r w:rsidR="00915D1E" w:rsidRPr="00EB0F11">
        <w:rPr>
          <w:rFonts w:ascii="Arial" w:hAnsi="Arial" w:cs="Arial"/>
          <w:bCs/>
          <w:sz w:val="28"/>
          <w:szCs w:val="28"/>
        </w:rPr>
        <w:t xml:space="preserve"> 502.315</w:t>
      </w:r>
    </w:p>
    <w:p w:rsidR="00D07EF3" w:rsidRPr="00165019" w:rsidRDefault="00D07EF3" w:rsidP="00D07EF3">
      <w:pPr>
        <w:spacing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00165019">
        <w:rPr>
          <w:rFonts w:ascii="Arial" w:hAnsi="Arial" w:cs="Arial"/>
          <w:b/>
          <w:bCs/>
          <w:sz w:val="28"/>
          <w:szCs w:val="28"/>
        </w:rPr>
        <w:t>ИНИЦИАТИВА МЕЖРЕГИОНАЛЬНОЙ ОБЩЕСТВЕННОЙ ОРГАН</w:t>
      </w:r>
      <w:r w:rsidRPr="00165019">
        <w:rPr>
          <w:rFonts w:ascii="Arial" w:hAnsi="Arial" w:cs="Arial"/>
          <w:b/>
          <w:bCs/>
          <w:sz w:val="28"/>
          <w:szCs w:val="28"/>
        </w:rPr>
        <w:t>И</w:t>
      </w:r>
      <w:r w:rsidRPr="00165019">
        <w:rPr>
          <w:rFonts w:ascii="Arial" w:hAnsi="Arial" w:cs="Arial"/>
          <w:b/>
          <w:bCs/>
          <w:sz w:val="28"/>
          <w:szCs w:val="28"/>
        </w:rPr>
        <w:t>ЗАЦИИ «ЦЕНТР ДУХОВНОГО РАЗВИТИЯ» В ОБЛАСТИ ОХРАНЫ ОКРУЖАЮЩЕЙ СРЕДЫ</w:t>
      </w:r>
    </w:p>
    <w:p w:rsidR="00D07EF3" w:rsidRPr="00CA754E" w:rsidRDefault="00D07EF3" w:rsidP="00D07EF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b/>
          <w:i/>
          <w:sz w:val="28"/>
          <w:szCs w:val="28"/>
        </w:rPr>
        <w:t xml:space="preserve">С. Р. </w:t>
      </w:r>
      <w:proofErr w:type="spellStart"/>
      <w:r w:rsidRPr="00CA754E">
        <w:rPr>
          <w:rFonts w:ascii="Arial" w:hAnsi="Arial" w:cs="Arial"/>
          <w:b/>
          <w:i/>
          <w:sz w:val="28"/>
          <w:szCs w:val="28"/>
        </w:rPr>
        <w:t>Гупта</w:t>
      </w:r>
      <w:proofErr w:type="spellEnd"/>
      <w:r w:rsidRPr="00CA754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Республика </w:t>
      </w:r>
      <w:r w:rsidRPr="00CA754E">
        <w:rPr>
          <w:rFonts w:ascii="Arial" w:hAnsi="Arial" w:cs="Arial"/>
          <w:sz w:val="28"/>
          <w:szCs w:val="28"/>
        </w:rPr>
        <w:t xml:space="preserve">Индия)       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tatshakh</w:t>
      </w:r>
      <w:proofErr w:type="spellEnd"/>
      <w:r w:rsidRPr="00702001">
        <w:rPr>
          <w:rFonts w:ascii="Arial" w:hAnsi="Arial" w:cs="Arial"/>
          <w:sz w:val="28"/>
          <w:szCs w:val="28"/>
        </w:rPr>
        <w:t>@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702001">
        <w:rPr>
          <w:rFonts w:ascii="Arial" w:hAnsi="Arial" w:cs="Arial"/>
          <w:sz w:val="28"/>
          <w:szCs w:val="28"/>
        </w:rPr>
        <w:t>.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D07EF3" w:rsidRPr="00165019" w:rsidRDefault="00D07EF3" w:rsidP="00D07EF3">
      <w:pPr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165019">
        <w:rPr>
          <w:rFonts w:ascii="Arial" w:hAnsi="Arial" w:cs="Arial"/>
          <w:b/>
          <w:bCs/>
          <w:i/>
          <w:sz w:val="28"/>
          <w:szCs w:val="28"/>
        </w:rPr>
        <w:t xml:space="preserve">Т. Г. Шахновская       </w:t>
      </w:r>
      <w:hyperlink r:id="rId11" w:history="1">
        <w:r w:rsidRPr="00702001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>tatshakh</w:t>
        </w:r>
        <w:r w:rsidRPr="00702001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702001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07EF3" w:rsidRPr="00165019" w:rsidRDefault="00D07EF3" w:rsidP="00D07EF3">
      <w:pPr>
        <w:spacing w:after="100" w:afterAutospacing="1" w:line="360" w:lineRule="auto"/>
        <w:rPr>
          <w:rFonts w:ascii="Arial" w:hAnsi="Arial" w:cs="Arial"/>
          <w:bCs/>
          <w:sz w:val="28"/>
          <w:szCs w:val="28"/>
        </w:rPr>
      </w:pPr>
      <w:r w:rsidRPr="00165019">
        <w:rPr>
          <w:rFonts w:ascii="Arial" w:hAnsi="Arial" w:cs="Arial"/>
          <w:bCs/>
          <w:sz w:val="28"/>
          <w:szCs w:val="28"/>
        </w:rPr>
        <w:t>Межрегиональная общественная организация «Центр Духовного Ра</w:t>
      </w:r>
      <w:r w:rsidRPr="00165019">
        <w:rPr>
          <w:rFonts w:ascii="Arial" w:hAnsi="Arial" w:cs="Arial"/>
          <w:bCs/>
          <w:sz w:val="28"/>
          <w:szCs w:val="28"/>
        </w:rPr>
        <w:t>з</w:t>
      </w:r>
      <w:r w:rsidRPr="00165019">
        <w:rPr>
          <w:rFonts w:ascii="Arial" w:hAnsi="Arial" w:cs="Arial"/>
          <w:bCs/>
          <w:sz w:val="28"/>
          <w:szCs w:val="28"/>
        </w:rPr>
        <w:t>вития» (Москва, Россия)</w:t>
      </w:r>
    </w:p>
    <w:p w:rsidR="00D07EF3" w:rsidRPr="00D07EF3" w:rsidRDefault="00D07EF3" w:rsidP="00D07EF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>Межрегиональная общественная организация «Центр Духовного Ра</w:t>
      </w:r>
      <w:r w:rsidRPr="00D07EF3">
        <w:rPr>
          <w:rFonts w:ascii="Times New Roman" w:hAnsi="Times New Roman" w:cs="Times New Roman"/>
          <w:bCs/>
          <w:sz w:val="28"/>
          <w:szCs w:val="28"/>
        </w:rPr>
        <w:t>з</w:t>
      </w:r>
      <w:r w:rsidRPr="00D07EF3">
        <w:rPr>
          <w:rFonts w:ascii="Times New Roman" w:hAnsi="Times New Roman" w:cs="Times New Roman"/>
          <w:bCs/>
          <w:sz w:val="28"/>
          <w:szCs w:val="28"/>
        </w:rPr>
        <w:t>вития» предлагает вниманию широкой общественности Инициативу в обл</w:t>
      </w:r>
      <w:r w:rsidRPr="00D07EF3">
        <w:rPr>
          <w:rFonts w:ascii="Times New Roman" w:hAnsi="Times New Roman" w:cs="Times New Roman"/>
          <w:bCs/>
          <w:sz w:val="28"/>
          <w:szCs w:val="28"/>
        </w:rPr>
        <w:t>а</w:t>
      </w:r>
      <w:r w:rsidRPr="00D07EF3">
        <w:rPr>
          <w:rFonts w:ascii="Times New Roman" w:hAnsi="Times New Roman" w:cs="Times New Roman"/>
          <w:bCs/>
          <w:sz w:val="28"/>
          <w:szCs w:val="28"/>
        </w:rPr>
        <w:t>сти охраны окружающей среды, которая имеет значение и для решения пр</w:t>
      </w:r>
      <w:r w:rsidRPr="00D07EF3">
        <w:rPr>
          <w:rFonts w:ascii="Times New Roman" w:hAnsi="Times New Roman" w:cs="Times New Roman"/>
          <w:bCs/>
          <w:sz w:val="28"/>
          <w:szCs w:val="28"/>
        </w:rPr>
        <w:t>о</w:t>
      </w:r>
      <w:r w:rsidRPr="00D07EF3">
        <w:rPr>
          <w:rFonts w:ascii="Times New Roman" w:hAnsi="Times New Roman" w:cs="Times New Roman"/>
          <w:bCs/>
          <w:sz w:val="28"/>
          <w:szCs w:val="28"/>
        </w:rPr>
        <w:t>блем экологии духа, экологии человека. Ниже приводится её краткое изл</w:t>
      </w:r>
      <w:r w:rsidRPr="00D07EF3">
        <w:rPr>
          <w:rFonts w:ascii="Times New Roman" w:hAnsi="Times New Roman" w:cs="Times New Roman"/>
          <w:bCs/>
          <w:sz w:val="28"/>
          <w:szCs w:val="28"/>
        </w:rPr>
        <w:t>о</w:t>
      </w:r>
      <w:r w:rsidRPr="00D07EF3">
        <w:rPr>
          <w:rFonts w:ascii="Times New Roman" w:hAnsi="Times New Roman" w:cs="Times New Roman"/>
          <w:bCs/>
          <w:sz w:val="28"/>
          <w:szCs w:val="28"/>
        </w:rPr>
        <w:t>жение. Полный текст Инициативы содержится в документе [1].</w:t>
      </w:r>
    </w:p>
    <w:p w:rsidR="00D07EF3" w:rsidRPr="00D07EF3" w:rsidRDefault="00D07EF3" w:rsidP="00D0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>Инициатива Центра Духовного Развития в области охраны окружа</w:t>
      </w:r>
      <w:r w:rsidRPr="00D07EF3">
        <w:rPr>
          <w:rFonts w:ascii="Times New Roman" w:hAnsi="Times New Roman" w:cs="Times New Roman"/>
          <w:bCs/>
          <w:sz w:val="28"/>
          <w:szCs w:val="28"/>
        </w:rPr>
        <w:t>ю</w:t>
      </w:r>
      <w:r w:rsidRPr="00D07EF3">
        <w:rPr>
          <w:rFonts w:ascii="Times New Roman" w:hAnsi="Times New Roman" w:cs="Times New Roman"/>
          <w:bCs/>
          <w:sz w:val="28"/>
          <w:szCs w:val="28"/>
        </w:rPr>
        <w:t>щей среды ставит своей целью вдохновить всех членов организации в час</w:t>
      </w:r>
      <w:r w:rsidRPr="00D07EF3">
        <w:rPr>
          <w:rFonts w:ascii="Times New Roman" w:hAnsi="Times New Roman" w:cs="Times New Roman"/>
          <w:bCs/>
          <w:sz w:val="28"/>
          <w:szCs w:val="28"/>
        </w:rPr>
        <w:t>т</w:t>
      </w:r>
      <w:r w:rsidRPr="00D07EF3">
        <w:rPr>
          <w:rFonts w:ascii="Times New Roman" w:hAnsi="Times New Roman" w:cs="Times New Roman"/>
          <w:bCs/>
          <w:sz w:val="28"/>
          <w:szCs w:val="28"/>
        </w:rPr>
        <w:t>ности и общества в целом почувствовать себя реальными защитниками р</w:t>
      </w:r>
      <w:r w:rsidRPr="00D07EF3">
        <w:rPr>
          <w:rFonts w:ascii="Times New Roman" w:hAnsi="Times New Roman" w:cs="Times New Roman"/>
          <w:bCs/>
          <w:sz w:val="28"/>
          <w:szCs w:val="28"/>
        </w:rPr>
        <w:t>е</w:t>
      </w:r>
      <w:r w:rsidRPr="00D07EF3">
        <w:rPr>
          <w:rFonts w:ascii="Times New Roman" w:hAnsi="Times New Roman" w:cs="Times New Roman"/>
          <w:bCs/>
          <w:sz w:val="28"/>
          <w:szCs w:val="28"/>
        </w:rPr>
        <w:t>сурсов Земли.</w:t>
      </w:r>
    </w:p>
    <w:p w:rsidR="00D07EF3" w:rsidRPr="00D07EF3" w:rsidRDefault="00D07EF3" w:rsidP="00D0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>Мы стремимся помочь каждому глубже осознать, что окружающая ср</w:t>
      </w:r>
      <w:r w:rsidRPr="00D07EF3">
        <w:rPr>
          <w:rFonts w:ascii="Times New Roman" w:hAnsi="Times New Roman" w:cs="Times New Roman"/>
          <w:bCs/>
          <w:sz w:val="28"/>
          <w:szCs w:val="28"/>
        </w:rPr>
        <w:t>е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да является живой системой, нуждающейся в нашей заботе. </w:t>
      </w:r>
      <w:proofErr w:type="gramStart"/>
      <w:r w:rsidRPr="00D07EF3">
        <w:rPr>
          <w:rFonts w:ascii="Times New Roman" w:hAnsi="Times New Roman" w:cs="Times New Roman"/>
          <w:bCs/>
          <w:sz w:val="28"/>
          <w:szCs w:val="28"/>
        </w:rPr>
        <w:t xml:space="preserve">Относясь к ней с </w:t>
      </w:r>
      <w:r w:rsidRPr="00D07EF3">
        <w:rPr>
          <w:rFonts w:ascii="Times New Roman" w:hAnsi="Times New Roman" w:cs="Times New Roman"/>
          <w:bCs/>
          <w:sz w:val="28"/>
          <w:szCs w:val="28"/>
        </w:rPr>
        <w:lastRenderedPageBreak/>
        <w:t>большим вниманием, мы станем принимать экологически разумные решения во всех областях жизни – как в повседневной, у себя дома, так и в деятельн</w:t>
      </w:r>
      <w:r w:rsidRPr="00D07EF3">
        <w:rPr>
          <w:rFonts w:ascii="Times New Roman" w:hAnsi="Times New Roman" w:cs="Times New Roman"/>
          <w:bCs/>
          <w:sz w:val="28"/>
          <w:szCs w:val="28"/>
        </w:rPr>
        <w:t>о</w:t>
      </w:r>
      <w:r w:rsidRPr="00D07EF3">
        <w:rPr>
          <w:rFonts w:ascii="Times New Roman" w:hAnsi="Times New Roman" w:cs="Times New Roman"/>
          <w:bCs/>
          <w:sz w:val="28"/>
          <w:szCs w:val="28"/>
        </w:rPr>
        <w:t>сти наших организаций.</w:t>
      </w:r>
      <w:proofErr w:type="gramEnd"/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Мы будем использовать ресурсы экономно и возо</w:t>
      </w:r>
      <w:r w:rsidRPr="00D07EF3">
        <w:rPr>
          <w:rFonts w:ascii="Times New Roman" w:hAnsi="Times New Roman" w:cs="Times New Roman"/>
          <w:bCs/>
          <w:sz w:val="28"/>
          <w:szCs w:val="28"/>
        </w:rPr>
        <w:t>б</w:t>
      </w:r>
      <w:r w:rsidRPr="00D07EF3">
        <w:rPr>
          <w:rFonts w:ascii="Times New Roman" w:hAnsi="Times New Roman" w:cs="Times New Roman"/>
          <w:bCs/>
          <w:sz w:val="28"/>
          <w:szCs w:val="28"/>
        </w:rPr>
        <w:t>новляемым образом.</w:t>
      </w:r>
    </w:p>
    <w:p w:rsidR="00D07EF3" w:rsidRPr="00D07EF3" w:rsidRDefault="00D07EF3" w:rsidP="00D07E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>Сила нашего подхода к охране окружающей среды базируется на пяти основных принципах:</w:t>
      </w:r>
    </w:p>
    <w:p w:rsidR="00D07EF3" w:rsidRPr="00D07EF3" w:rsidRDefault="00D07EF3" w:rsidP="00D07E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/>
          <w:bCs/>
          <w:sz w:val="28"/>
          <w:szCs w:val="28"/>
        </w:rPr>
        <w:t>Жить просто.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Оценивая воздействие, которое наши действия и приобретения оказывают на Землю, прежде чем что-то сделать или купить, спрашивать себя – не только с точки зрения экономии, но и с точки зрения заботы о Земле – действительно ли это необходимо для нашей жизнедеятельности?</w:t>
      </w:r>
    </w:p>
    <w:p w:rsidR="00D07EF3" w:rsidRPr="00D07EF3" w:rsidRDefault="00D07EF3" w:rsidP="00D07E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/>
          <w:bCs/>
          <w:sz w:val="28"/>
          <w:szCs w:val="28"/>
        </w:rPr>
        <w:t>Приобретать в меру.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Когда приобретения необходимы, и бюджет позволяет, отдавать предпочтение экологически более благоприятным решениям, понимая, что это наш вклад в будущее планеты.</w:t>
      </w:r>
    </w:p>
    <w:p w:rsidR="00D07EF3" w:rsidRPr="00D07EF3" w:rsidRDefault="00D07EF3" w:rsidP="00D07E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Расходовать экономно. </w:t>
      </w:r>
      <w:r w:rsidRPr="00D07EF3">
        <w:rPr>
          <w:rFonts w:ascii="Times New Roman" w:hAnsi="Times New Roman" w:cs="Times New Roman"/>
          <w:sz w:val="28"/>
          <w:szCs w:val="28"/>
        </w:rPr>
        <w:t>Бережно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использовать имеющиеся в нашем распоряжении ресурсы, с данью уважения к людям, производящим их, и природным ресурсам, затраченным на их выработку.</w:t>
      </w:r>
    </w:p>
    <w:p w:rsidR="00D07EF3" w:rsidRPr="00D07EF3" w:rsidRDefault="00D07EF3" w:rsidP="00D07E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/>
          <w:bCs/>
          <w:sz w:val="28"/>
          <w:szCs w:val="28"/>
        </w:rPr>
        <w:t>Совершенствоваться постоянно.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 Способствовать формированию нравственной категории «Эко-характер» через само-преобразование и личный пример. Проводить публичные мероприятия, лекции, тренинги, семинары, направленные на осознание важности экологического образа жизни.</w:t>
      </w:r>
    </w:p>
    <w:p w:rsidR="00D07EF3" w:rsidRPr="00D07EF3" w:rsidRDefault="00D07EF3" w:rsidP="00D07E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/>
          <w:bCs/>
          <w:sz w:val="28"/>
          <w:szCs w:val="28"/>
        </w:rPr>
        <w:t>Делиться от всего сердца.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Опираться на принцип </w:t>
      </w:r>
      <w:proofErr w:type="spellStart"/>
      <w:r w:rsidRPr="00D07EF3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к различным проявлениям жизни на земле. Распространять наиболее удачные практические примеры бережного отношения к окружающей среде как внутри организации, так и за ее пределами. Участвовать в конференциях, акциях, фестивалях, способствуя пониманию важности личного вклада каждого члена общества в охрану окружающей среды.</w:t>
      </w:r>
    </w:p>
    <w:p w:rsidR="00D07EF3" w:rsidRPr="00D07EF3" w:rsidRDefault="00D07EF3" w:rsidP="00D0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lastRenderedPageBreak/>
        <w:t>Данная инициатива нацелена на то, чтобы мы могли двигаться вперед как организация, привносящая в нашу деятельность и образ жизни большую сознательность по отношению к окружающей среде.</w:t>
      </w:r>
    </w:p>
    <w:p w:rsidR="00D07EF3" w:rsidRPr="00D07EF3" w:rsidRDefault="00D07EF3" w:rsidP="00D07E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 xml:space="preserve">Мы стремимся </w:t>
      </w:r>
      <w:proofErr w:type="gramStart"/>
      <w:r w:rsidRPr="00D07EF3">
        <w:rPr>
          <w:rFonts w:ascii="Times New Roman" w:hAnsi="Times New Roman" w:cs="Times New Roman"/>
          <w:bCs/>
          <w:sz w:val="28"/>
          <w:szCs w:val="28"/>
        </w:rPr>
        <w:t>вдохновить каждого ощутить</w:t>
      </w:r>
      <w:proofErr w:type="gramEnd"/>
      <w:r w:rsidRPr="00D07EF3">
        <w:rPr>
          <w:rFonts w:ascii="Times New Roman" w:hAnsi="Times New Roman" w:cs="Times New Roman"/>
          <w:bCs/>
          <w:sz w:val="28"/>
          <w:szCs w:val="28"/>
        </w:rPr>
        <w:t xml:space="preserve"> полноту жизни и процв</w:t>
      </w:r>
      <w:r w:rsidRPr="00D07EF3">
        <w:rPr>
          <w:rFonts w:ascii="Times New Roman" w:hAnsi="Times New Roman" w:cs="Times New Roman"/>
          <w:bCs/>
          <w:sz w:val="28"/>
          <w:szCs w:val="28"/>
        </w:rPr>
        <w:t>е</w:t>
      </w:r>
      <w:r w:rsidRPr="00D07EF3">
        <w:rPr>
          <w:rFonts w:ascii="Times New Roman" w:hAnsi="Times New Roman" w:cs="Times New Roman"/>
          <w:bCs/>
          <w:sz w:val="28"/>
          <w:szCs w:val="28"/>
        </w:rPr>
        <w:t>тание через раскрытие внутренних ценностей и дружественный природе о</w:t>
      </w:r>
      <w:r w:rsidRPr="00D07EF3">
        <w:rPr>
          <w:rFonts w:ascii="Times New Roman" w:hAnsi="Times New Roman" w:cs="Times New Roman"/>
          <w:bCs/>
          <w:sz w:val="28"/>
          <w:szCs w:val="28"/>
        </w:rPr>
        <w:t>б</w:t>
      </w:r>
      <w:r w:rsidRPr="00D07EF3">
        <w:rPr>
          <w:rFonts w:ascii="Times New Roman" w:hAnsi="Times New Roman" w:cs="Times New Roman"/>
          <w:bCs/>
          <w:sz w:val="28"/>
          <w:szCs w:val="28"/>
        </w:rPr>
        <w:t>раз жизни.</w:t>
      </w:r>
    </w:p>
    <w:p w:rsidR="00D07EF3" w:rsidRPr="004F7E33" w:rsidRDefault="00D07EF3" w:rsidP="00D07EF3">
      <w:pPr>
        <w:spacing w:before="100" w:beforeAutospacing="1" w:after="12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4F7E33">
        <w:rPr>
          <w:rFonts w:ascii="Arial" w:hAnsi="Arial" w:cs="Arial"/>
          <w:b/>
          <w:bCs/>
          <w:sz w:val="28"/>
          <w:szCs w:val="28"/>
        </w:rPr>
        <w:t>Литература</w:t>
      </w:r>
    </w:p>
    <w:p w:rsidR="00D07EF3" w:rsidRPr="00D07EF3" w:rsidRDefault="00D07EF3" w:rsidP="00D07EF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EF3">
        <w:rPr>
          <w:rFonts w:ascii="Times New Roman" w:hAnsi="Times New Roman" w:cs="Times New Roman"/>
          <w:bCs/>
          <w:sz w:val="28"/>
          <w:szCs w:val="28"/>
        </w:rPr>
        <w:t>[1]</w:t>
      </w:r>
      <w:r w:rsidRPr="004F7E33">
        <w:rPr>
          <w:rFonts w:cs="Times New Roman"/>
          <w:bCs/>
        </w:rPr>
        <w:t xml:space="preserve"> </w:t>
      </w:r>
      <w:r>
        <w:rPr>
          <w:rFonts w:cs="Times New Roman"/>
          <w:bCs/>
          <w:sz w:val="28"/>
          <w:szCs w:val="28"/>
        </w:rPr>
        <w:t>И</w:t>
      </w:r>
      <w:r w:rsidRPr="004F7E33">
        <w:rPr>
          <w:rFonts w:ascii="Times New Roman" w:hAnsi="Times New Roman" w:cs="Times New Roman"/>
          <w:bCs/>
          <w:sz w:val="28"/>
          <w:szCs w:val="28"/>
        </w:rPr>
        <w:t xml:space="preserve">нициатива </w:t>
      </w:r>
      <w:r>
        <w:rPr>
          <w:rFonts w:cs="Times New Roman"/>
          <w:bCs/>
          <w:sz w:val="28"/>
          <w:szCs w:val="28"/>
        </w:rPr>
        <w:t>М</w:t>
      </w:r>
      <w:r w:rsidRPr="004F7E33">
        <w:rPr>
          <w:rFonts w:ascii="Times New Roman" w:hAnsi="Times New Roman" w:cs="Times New Roman"/>
          <w:bCs/>
          <w:sz w:val="28"/>
          <w:szCs w:val="28"/>
        </w:rPr>
        <w:t>ежрегиональной общественной организации «</w:t>
      </w:r>
      <w:r>
        <w:rPr>
          <w:rFonts w:cs="Times New Roman"/>
          <w:bCs/>
          <w:sz w:val="28"/>
          <w:szCs w:val="28"/>
        </w:rPr>
        <w:t>Ц</w:t>
      </w:r>
      <w:r w:rsidRPr="004F7E33">
        <w:rPr>
          <w:rFonts w:ascii="Times New Roman" w:hAnsi="Times New Roman" w:cs="Times New Roman"/>
          <w:bCs/>
          <w:sz w:val="28"/>
          <w:szCs w:val="28"/>
        </w:rPr>
        <w:t xml:space="preserve">ентр </w:t>
      </w:r>
      <w:r w:rsidRPr="004F7E33">
        <w:rPr>
          <w:rFonts w:cs="Times New Roman"/>
          <w:bCs/>
          <w:sz w:val="28"/>
          <w:szCs w:val="28"/>
        </w:rPr>
        <w:t>Д</w:t>
      </w:r>
      <w:r w:rsidRPr="004F7E33">
        <w:rPr>
          <w:rFonts w:ascii="Times New Roman" w:hAnsi="Times New Roman" w:cs="Times New Roman"/>
          <w:bCs/>
          <w:sz w:val="28"/>
          <w:szCs w:val="28"/>
        </w:rPr>
        <w:t>ухо</w:t>
      </w:r>
      <w:r w:rsidRPr="004F7E33">
        <w:rPr>
          <w:rFonts w:ascii="Times New Roman" w:hAnsi="Times New Roman" w:cs="Times New Roman"/>
          <w:bCs/>
          <w:sz w:val="28"/>
          <w:szCs w:val="28"/>
        </w:rPr>
        <w:t>в</w:t>
      </w:r>
      <w:r w:rsidRPr="004F7E33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4F7E33">
        <w:rPr>
          <w:rFonts w:cs="Times New Roman"/>
          <w:bCs/>
          <w:sz w:val="28"/>
          <w:szCs w:val="28"/>
        </w:rPr>
        <w:t>Р</w:t>
      </w:r>
      <w:r w:rsidRPr="004F7E33">
        <w:rPr>
          <w:rFonts w:ascii="Times New Roman" w:hAnsi="Times New Roman" w:cs="Times New Roman"/>
          <w:bCs/>
          <w:sz w:val="28"/>
          <w:szCs w:val="28"/>
        </w:rPr>
        <w:t>азвития» в области охраны окружающей среды</w:t>
      </w:r>
      <w:r w:rsidRPr="004F7E33">
        <w:rPr>
          <w:rFonts w:cs="Times New Roman"/>
          <w:bCs/>
          <w:sz w:val="28"/>
          <w:szCs w:val="28"/>
        </w:rPr>
        <w:t xml:space="preserve"> </w:t>
      </w:r>
      <w:r w:rsidRPr="00D07EF3">
        <w:rPr>
          <w:rFonts w:ascii="Times New Roman" w:hAnsi="Times New Roman" w:cs="Times New Roman"/>
          <w:bCs/>
          <w:sz w:val="28"/>
          <w:szCs w:val="28"/>
        </w:rPr>
        <w:t xml:space="preserve">// </w:t>
      </w:r>
      <w:hyperlink r:id="rId12" w:history="1">
        <w:r w:rsidRPr="00D07EF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www.spiritual-development.ru</w:t>
        </w:r>
      </w:hyperlink>
      <w:r w:rsidRPr="00D07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46B" w:rsidRPr="00EB0F11" w:rsidRDefault="0016146B" w:rsidP="00FB05F8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9A2A0E">
        <w:rPr>
          <w:rFonts w:ascii="Arial" w:hAnsi="Arial" w:cs="Arial"/>
          <w:sz w:val="28"/>
          <w:szCs w:val="28"/>
        </w:rPr>
        <w:t>УДК</w:t>
      </w:r>
      <w:r w:rsidR="00915D1E" w:rsidRPr="00EB0F11">
        <w:rPr>
          <w:rFonts w:ascii="Arial" w:hAnsi="Arial" w:cs="Arial"/>
          <w:sz w:val="28"/>
          <w:szCs w:val="28"/>
        </w:rPr>
        <w:t xml:space="preserve"> 007</w:t>
      </w:r>
    </w:p>
    <w:p w:rsidR="0016146B" w:rsidRPr="009A2A0E" w:rsidRDefault="0016146B" w:rsidP="00D07EF3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9A2A0E">
        <w:rPr>
          <w:rFonts w:ascii="Arial" w:hAnsi="Arial" w:cs="Arial"/>
          <w:b/>
          <w:sz w:val="28"/>
          <w:szCs w:val="28"/>
        </w:rPr>
        <w:t>УСТОЙЧИВОЕ РАЗВИТИЕ В ЭКОСИСТЕМАХ И ЧЕЛОВЕЧЕСКИХ СООБЩЕСТВАХ</w:t>
      </w:r>
      <w:r w:rsidRPr="009A2A0E">
        <w:rPr>
          <w:rStyle w:val="a5"/>
          <w:rFonts w:ascii="Arial" w:hAnsi="Arial" w:cs="Arial"/>
          <w:b/>
          <w:sz w:val="28"/>
          <w:szCs w:val="28"/>
        </w:rPr>
        <w:footnoteReference w:id="1"/>
      </w:r>
    </w:p>
    <w:p w:rsidR="0016146B" w:rsidRPr="00A8483D" w:rsidRDefault="0016146B" w:rsidP="0016146B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02001">
        <w:rPr>
          <w:rFonts w:ascii="Arial" w:hAnsi="Arial" w:cs="Arial"/>
          <w:b/>
          <w:i/>
          <w:color w:val="auto"/>
          <w:sz w:val="28"/>
          <w:szCs w:val="28"/>
          <w:shd w:val="clear" w:color="auto" w:fill="FFFFFF"/>
        </w:rPr>
        <w:t>В. Ю. Ивлев</w:t>
      </w:r>
      <w:r w:rsidRPr="00A8483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  </w:t>
      </w:r>
      <w:r w:rsidR="00B115F9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</w:t>
      </w:r>
      <w:hyperlink r:id="rId13" w:history="1"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vitalijivlev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yandex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6146B" w:rsidRPr="00A8483D" w:rsidRDefault="0016146B" w:rsidP="0016146B">
      <w:pPr>
        <w:pStyle w:val="Default"/>
        <w:spacing w:line="360" w:lineRule="auto"/>
        <w:rPr>
          <w:rFonts w:ascii="Arial" w:hAnsi="Arial" w:cs="Arial"/>
          <w:iCs/>
          <w:color w:val="auto"/>
          <w:sz w:val="28"/>
          <w:szCs w:val="28"/>
        </w:rPr>
      </w:pPr>
      <w:r w:rsidRPr="00A8483D">
        <w:rPr>
          <w:rFonts w:ascii="Arial" w:hAnsi="Arial" w:cs="Arial"/>
          <w:iCs/>
          <w:color w:val="auto"/>
          <w:sz w:val="28"/>
          <w:szCs w:val="28"/>
        </w:rPr>
        <w:t>М</w:t>
      </w:r>
      <w:r w:rsidR="00B115F9">
        <w:rPr>
          <w:rFonts w:ascii="Arial" w:hAnsi="Arial" w:cs="Arial"/>
          <w:iCs/>
          <w:color w:val="auto"/>
          <w:sz w:val="28"/>
          <w:szCs w:val="28"/>
        </w:rPr>
        <w:t>осковский государственный технический университет</w:t>
      </w:r>
      <w:r w:rsidR="00702001">
        <w:rPr>
          <w:rFonts w:ascii="Arial" w:hAnsi="Arial" w:cs="Arial"/>
          <w:iCs/>
          <w:color w:val="auto"/>
          <w:sz w:val="28"/>
          <w:szCs w:val="28"/>
        </w:rPr>
        <w:t xml:space="preserve"> </w:t>
      </w:r>
      <w:r w:rsidRPr="00A8483D">
        <w:rPr>
          <w:rFonts w:ascii="Arial" w:hAnsi="Arial" w:cs="Arial"/>
          <w:iCs/>
          <w:color w:val="auto"/>
          <w:sz w:val="28"/>
          <w:szCs w:val="28"/>
        </w:rPr>
        <w:t>имени Н.</w:t>
      </w:r>
      <w:r w:rsidR="00B115F9">
        <w:rPr>
          <w:rFonts w:ascii="Arial" w:hAnsi="Arial" w:cs="Arial"/>
          <w:iCs/>
          <w:color w:val="auto"/>
          <w:sz w:val="28"/>
          <w:szCs w:val="28"/>
        </w:rPr>
        <w:t xml:space="preserve"> </w:t>
      </w:r>
      <w:r w:rsidRPr="00A8483D">
        <w:rPr>
          <w:rFonts w:ascii="Arial" w:hAnsi="Arial" w:cs="Arial"/>
          <w:iCs/>
          <w:color w:val="auto"/>
          <w:sz w:val="28"/>
          <w:szCs w:val="28"/>
        </w:rPr>
        <w:t>Э. Баумана</w:t>
      </w:r>
      <w:r w:rsidR="00702001">
        <w:rPr>
          <w:rFonts w:ascii="Arial" w:hAnsi="Arial" w:cs="Arial"/>
          <w:iCs/>
          <w:color w:val="auto"/>
          <w:sz w:val="28"/>
          <w:szCs w:val="28"/>
        </w:rPr>
        <w:t xml:space="preserve"> (национальный исследовательский университет)</w:t>
      </w:r>
      <w:r w:rsidRPr="00A8483D">
        <w:rPr>
          <w:rFonts w:ascii="Arial" w:hAnsi="Arial" w:cs="Arial"/>
          <w:iCs/>
          <w:color w:val="auto"/>
          <w:sz w:val="28"/>
          <w:szCs w:val="28"/>
        </w:rPr>
        <w:t>, Москва, Россия</w:t>
      </w:r>
    </w:p>
    <w:p w:rsidR="0016146B" w:rsidRPr="00702001" w:rsidRDefault="0016146B" w:rsidP="0016146B">
      <w:pPr>
        <w:pStyle w:val="Default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02001">
        <w:rPr>
          <w:rFonts w:ascii="Arial" w:hAnsi="Arial" w:cs="Arial"/>
          <w:b/>
          <w:i/>
          <w:color w:val="auto"/>
          <w:sz w:val="28"/>
          <w:szCs w:val="28"/>
          <w:shd w:val="clear" w:color="auto" w:fill="FFFFFF"/>
        </w:rPr>
        <w:t>М. Л. Ивлева</w:t>
      </w:r>
      <w:r w:rsidRPr="00A8483D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B115F9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  </w:t>
      </w:r>
      <w:hyperlink r:id="rId14" w:history="1"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marinanonna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yandex</w:t>
        </w:r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6146B" w:rsidRPr="00EC28CA" w:rsidRDefault="0016146B" w:rsidP="00D07EF3">
      <w:pPr>
        <w:pStyle w:val="Default"/>
        <w:spacing w:after="100" w:afterAutospacing="1" w:line="360" w:lineRule="auto"/>
        <w:rPr>
          <w:rFonts w:ascii="Arial" w:hAnsi="Arial" w:cs="Arial"/>
          <w:iCs/>
          <w:sz w:val="28"/>
          <w:szCs w:val="28"/>
        </w:rPr>
      </w:pPr>
      <w:r w:rsidRPr="00EC28CA">
        <w:rPr>
          <w:rFonts w:ascii="Arial" w:hAnsi="Arial" w:cs="Arial"/>
          <w:iCs/>
          <w:sz w:val="28"/>
          <w:szCs w:val="28"/>
        </w:rPr>
        <w:t>Р</w:t>
      </w:r>
      <w:r w:rsidR="00B115F9">
        <w:rPr>
          <w:rFonts w:ascii="Arial" w:hAnsi="Arial" w:cs="Arial"/>
          <w:iCs/>
          <w:sz w:val="28"/>
          <w:szCs w:val="28"/>
        </w:rPr>
        <w:t>оссийский университет дружбы народов</w:t>
      </w:r>
      <w:r w:rsidRPr="00EC28CA">
        <w:rPr>
          <w:rFonts w:ascii="Arial" w:hAnsi="Arial" w:cs="Arial"/>
          <w:iCs/>
          <w:sz w:val="28"/>
          <w:szCs w:val="28"/>
        </w:rPr>
        <w:t>, Москва, Россия</w:t>
      </w:r>
    </w:p>
    <w:p w:rsidR="0016146B" w:rsidRPr="009A2A0E" w:rsidRDefault="0016146B" w:rsidP="0016146B">
      <w:pPr>
        <w:spacing w:before="120" w:after="0" w:line="360" w:lineRule="auto"/>
        <w:ind w:firstLine="709"/>
        <w:jc w:val="both"/>
        <w:rPr>
          <w:sz w:val="28"/>
          <w:szCs w:val="28"/>
        </w:rPr>
      </w:pP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возможных путей выхода из экологического кризиса являе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переориентация общественного сознания на необходимость сохранения планеты и ее ресурсов как жизненной среды и на формирование экологич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сознания нового типа [1 – 3]. </w:t>
      </w:r>
      <w:r w:rsidRPr="009A2A0E">
        <w:rPr>
          <w:rFonts w:ascii="Times New Roman" w:hAnsi="Times New Roman"/>
          <w:sz w:val="28"/>
          <w:szCs w:val="28"/>
        </w:rPr>
        <w:t xml:space="preserve">Ключевой проблемой нового тысячелетия </w:t>
      </w:r>
      <w:r w:rsidRPr="009A2A0E">
        <w:rPr>
          <w:rFonts w:ascii="Times New Roman" w:hAnsi="Times New Roman"/>
          <w:sz w:val="28"/>
          <w:szCs w:val="28"/>
        </w:rPr>
        <w:lastRenderedPageBreak/>
        <w:t>является построение экологически устойчивых человеческих сообществ, не вступающих в противоречие с природой. В настоящее время многие экос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стемы настолько разбалансированы, что утратили способность противостоять естественным катаклизмам. Анализ процессов, стоящих за природными кат</w:t>
      </w:r>
      <w:r w:rsidRPr="009A2A0E">
        <w:rPr>
          <w:rFonts w:ascii="Times New Roman" w:hAnsi="Times New Roman"/>
          <w:sz w:val="28"/>
          <w:szCs w:val="28"/>
        </w:rPr>
        <w:t>а</w:t>
      </w:r>
      <w:r w:rsidRPr="009A2A0E">
        <w:rPr>
          <w:rFonts w:ascii="Times New Roman" w:hAnsi="Times New Roman"/>
          <w:sz w:val="28"/>
          <w:szCs w:val="28"/>
        </w:rPr>
        <w:t>строфами, свидетельствует, что экологические факторы тесно переплетены с социальными факторами.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Будущее волновало человека всегда. В Средневековье ждали конца света. Войны, эпидемии, голод воспринимались как наступление Апокали</w:t>
      </w:r>
      <w:r w:rsidRPr="009A2A0E">
        <w:rPr>
          <w:rFonts w:ascii="Times New Roman" w:hAnsi="Times New Roman"/>
          <w:sz w:val="28"/>
          <w:szCs w:val="28"/>
        </w:rPr>
        <w:t>п</w:t>
      </w:r>
      <w:r w:rsidRPr="009A2A0E">
        <w:rPr>
          <w:rFonts w:ascii="Times New Roman" w:hAnsi="Times New Roman"/>
          <w:sz w:val="28"/>
          <w:szCs w:val="28"/>
        </w:rPr>
        <w:t>сиса.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 xml:space="preserve">В настоящее время ситуация ухудшилась и не только от безрадостных прогнозов. Человек постоянно чувствует на себе изменения окружающего мира, и эти изменения его устрашают. Социолог и публицист Э. </w:t>
      </w:r>
      <w:proofErr w:type="spellStart"/>
      <w:r w:rsidRPr="009A2A0E">
        <w:rPr>
          <w:rFonts w:ascii="Times New Roman" w:hAnsi="Times New Roman"/>
          <w:sz w:val="28"/>
          <w:szCs w:val="28"/>
        </w:rPr>
        <w:t>Тофлер</w:t>
      </w:r>
      <w:proofErr w:type="spellEnd"/>
      <w:r w:rsidRPr="009A2A0E">
        <w:rPr>
          <w:rFonts w:ascii="Times New Roman" w:hAnsi="Times New Roman"/>
          <w:sz w:val="28"/>
          <w:szCs w:val="28"/>
        </w:rPr>
        <w:t xml:space="preserve"> о</w:t>
      </w:r>
      <w:r w:rsidRPr="009A2A0E">
        <w:rPr>
          <w:rFonts w:ascii="Times New Roman" w:hAnsi="Times New Roman"/>
          <w:sz w:val="28"/>
          <w:szCs w:val="28"/>
        </w:rPr>
        <w:t>т</w:t>
      </w:r>
      <w:r w:rsidRPr="009A2A0E">
        <w:rPr>
          <w:rFonts w:ascii="Times New Roman" w:hAnsi="Times New Roman"/>
          <w:sz w:val="28"/>
          <w:szCs w:val="28"/>
        </w:rPr>
        <w:t>метил, что человечество находится в «</w:t>
      </w:r>
      <w:proofErr w:type="spellStart"/>
      <w:r w:rsidRPr="009A2A0E">
        <w:rPr>
          <w:rFonts w:ascii="Times New Roman" w:hAnsi="Times New Roman"/>
          <w:sz w:val="28"/>
          <w:szCs w:val="28"/>
        </w:rPr>
        <w:t>футурошоке</w:t>
      </w:r>
      <w:proofErr w:type="spellEnd"/>
      <w:r w:rsidRPr="009A2A0E">
        <w:rPr>
          <w:rFonts w:ascii="Times New Roman" w:hAnsi="Times New Roman"/>
          <w:sz w:val="28"/>
          <w:szCs w:val="28"/>
        </w:rPr>
        <w:t xml:space="preserve">» 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hAnsi="Times New Roman"/>
          <w:sz w:val="28"/>
          <w:szCs w:val="28"/>
        </w:rPr>
        <w:t xml:space="preserve"> шоке от будущего, к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торый характеризуется внезапной, ошеломляющей утратой чувства реальн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сти, умения ориентироваться в жизни, вызванной страхом перед неведомым и грядущим. Это психологическое состояние по своему воздействию можно приравнять к заболеванию.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Каждый день приносит нам что-либо новое, неожиданное. Природные циклы не успевают за циклами цивилизации. На протяжении жизни одного поколения происходят такие быстрые изменения в окружающем мире, какие  раньше происходили в течение нескольких поколений. Рвется связь времен. Прежний опыт становится бесполезным в новых условиях и люди цепляются за прошлое, вспомнив о том, что для человека важно ощущать прочность б</w:t>
      </w:r>
      <w:r w:rsidRPr="009A2A0E">
        <w:rPr>
          <w:rFonts w:ascii="Times New Roman" w:hAnsi="Times New Roman"/>
          <w:sz w:val="28"/>
          <w:szCs w:val="28"/>
        </w:rPr>
        <w:t>ы</w:t>
      </w:r>
      <w:r w:rsidRPr="009A2A0E">
        <w:rPr>
          <w:rFonts w:ascii="Times New Roman" w:hAnsi="Times New Roman"/>
          <w:sz w:val="28"/>
          <w:szCs w:val="28"/>
        </w:rPr>
        <w:t>тия. Не имея надежды на возвращение в знакомую, привычную обстановку, испытывая психологическое онемение, человек впадает в депрессию. Все это ставит под сомнение его способность к адаптации. В то же время можно ск</w:t>
      </w:r>
      <w:r w:rsidRPr="009A2A0E">
        <w:rPr>
          <w:rFonts w:ascii="Times New Roman" w:hAnsi="Times New Roman"/>
          <w:sz w:val="28"/>
          <w:szCs w:val="28"/>
        </w:rPr>
        <w:t>а</w:t>
      </w:r>
      <w:r w:rsidRPr="009A2A0E">
        <w:rPr>
          <w:rFonts w:ascii="Times New Roman" w:hAnsi="Times New Roman"/>
          <w:sz w:val="28"/>
          <w:szCs w:val="28"/>
        </w:rPr>
        <w:t>зать, что заканчиваются не только ресурсы Земли, но и на грани истощения психологические ресурсы человека. Помочь человеку сможет только его со</w:t>
      </w:r>
      <w:r w:rsidRPr="009A2A0E">
        <w:rPr>
          <w:rFonts w:ascii="Times New Roman" w:hAnsi="Times New Roman"/>
          <w:sz w:val="28"/>
          <w:szCs w:val="28"/>
        </w:rPr>
        <w:t>б</w:t>
      </w:r>
      <w:r w:rsidRPr="009A2A0E">
        <w:rPr>
          <w:rFonts w:ascii="Times New Roman" w:hAnsi="Times New Roman"/>
          <w:sz w:val="28"/>
          <w:szCs w:val="28"/>
        </w:rPr>
        <w:t>ственная природа.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lastRenderedPageBreak/>
        <w:t>Основной задачей человечества является не просто быть экологически грамотным, понимать принципы организации экологических сообществ (эк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систем), но и использовать эти принципы для создания, организации и по</w:t>
      </w:r>
      <w:r w:rsidRPr="009A2A0E">
        <w:rPr>
          <w:rFonts w:ascii="Times New Roman" w:hAnsi="Times New Roman"/>
          <w:sz w:val="28"/>
          <w:szCs w:val="28"/>
        </w:rPr>
        <w:t>д</w:t>
      </w:r>
      <w:r w:rsidRPr="009A2A0E">
        <w:rPr>
          <w:rFonts w:ascii="Times New Roman" w:hAnsi="Times New Roman"/>
          <w:sz w:val="28"/>
          <w:szCs w:val="28"/>
        </w:rPr>
        <w:t>держания устойчивых человеческих сообще</w:t>
      </w:r>
      <w:proofErr w:type="gramStart"/>
      <w:r w:rsidRPr="009A2A0E">
        <w:rPr>
          <w:rFonts w:ascii="Times New Roman" w:hAnsi="Times New Roman"/>
          <w:sz w:val="28"/>
          <w:szCs w:val="28"/>
        </w:rPr>
        <w:t>ств в сф</w:t>
      </w:r>
      <w:proofErr w:type="gramEnd"/>
      <w:r w:rsidRPr="009A2A0E">
        <w:rPr>
          <w:rFonts w:ascii="Times New Roman" w:hAnsi="Times New Roman"/>
          <w:sz w:val="28"/>
          <w:szCs w:val="28"/>
        </w:rPr>
        <w:t>ере образования, науки, культуры, экологии, политики и т.д.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В течение более трех миллиардов лет эволюции экосистемы планеты выработали утонченные и сложные механизмы, обеспечивающие макс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мальную устойчивость. Эта мудрость природы составляет суть экологич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ской грамотности, и человек должен учиться у экосистем тому, как организ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вать свое устойчивое состояние. Перечислим лишь некоторые из возможных к использованию человеком принципов.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Одним из принципов организации экосистем является взаимозавис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мость, заложенная в природе любых экологических взаимоотношений. Пов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дение и жизнь члена экосистемы зависит от сообщества и наоборот. Усто</w:t>
      </w:r>
      <w:r w:rsidRPr="009A2A0E">
        <w:rPr>
          <w:rFonts w:ascii="Times New Roman" w:hAnsi="Times New Roman"/>
          <w:sz w:val="28"/>
          <w:szCs w:val="28"/>
        </w:rPr>
        <w:t>й</w:t>
      </w:r>
      <w:r w:rsidRPr="009A2A0E">
        <w:rPr>
          <w:rFonts w:ascii="Times New Roman" w:hAnsi="Times New Roman"/>
          <w:sz w:val="28"/>
          <w:szCs w:val="28"/>
        </w:rPr>
        <w:t>чивое человеческое сообщество должно осознавать все множество взаимоо</w:t>
      </w:r>
      <w:r w:rsidRPr="009A2A0E">
        <w:rPr>
          <w:rFonts w:ascii="Times New Roman" w:hAnsi="Times New Roman"/>
          <w:sz w:val="28"/>
          <w:szCs w:val="28"/>
        </w:rPr>
        <w:t>т</w:t>
      </w:r>
      <w:r w:rsidRPr="009A2A0E">
        <w:rPr>
          <w:rFonts w:ascii="Times New Roman" w:hAnsi="Times New Roman"/>
          <w:sz w:val="28"/>
          <w:szCs w:val="28"/>
        </w:rPr>
        <w:t xml:space="preserve">ношений со своими членами, заботиться о них, строить эти взаимоотношения в соответствии с нравственными законами. 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Другой принцип организации экосистем - принцип циклической пр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роды экологических процессов, когда в экосистеме взаимосвязаны пища и отходы, непрерывно используются и перерабатываются одни и те же молек</w:t>
      </w:r>
      <w:r w:rsidRPr="009A2A0E">
        <w:rPr>
          <w:rFonts w:ascii="Times New Roman" w:hAnsi="Times New Roman"/>
          <w:sz w:val="28"/>
          <w:szCs w:val="28"/>
        </w:rPr>
        <w:t>у</w:t>
      </w:r>
      <w:r w:rsidRPr="009A2A0E">
        <w:rPr>
          <w:rFonts w:ascii="Times New Roman" w:hAnsi="Times New Roman"/>
          <w:sz w:val="28"/>
          <w:szCs w:val="28"/>
        </w:rPr>
        <w:t>лы минералов, воды и воздуха. В человеческом сообществе этот принцип нарушается. Он превращается в конфликт между экологией и экономикой: производство трансформирует ресурсы в товар плюс отходы, после продажи товара потребителям и его потребления появляются новые отходы. Необх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димо максимально приблизить производство и потребление к циклическим процессам в природе, реорганизовав экономику. Экосистемы по отношению к потоку энергии являются открытыми системами. Солнечная энергия благ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 xml:space="preserve">даря фотосинтезу зеленых растений перерабатывается и является началом большинства экологических циклов. И это тоже может служить образцом для формирования устойчивых человеческих сообществ. Солнечная энергия во </w:t>
      </w:r>
      <w:r w:rsidRPr="009A2A0E">
        <w:rPr>
          <w:rFonts w:ascii="Times New Roman" w:hAnsi="Times New Roman"/>
          <w:sz w:val="28"/>
          <w:szCs w:val="28"/>
        </w:rPr>
        <w:lastRenderedPageBreak/>
        <w:t>всем многообразии – свет как прямое нагревание, фотоэлектричество, ветер, энергия воды, биомасса и т.д. – это единственный возобновляемый вид эне</w:t>
      </w:r>
      <w:r w:rsidRPr="009A2A0E">
        <w:rPr>
          <w:rFonts w:ascii="Times New Roman" w:hAnsi="Times New Roman"/>
          <w:sz w:val="28"/>
          <w:szCs w:val="28"/>
        </w:rPr>
        <w:t>р</w:t>
      </w:r>
      <w:r w:rsidRPr="009A2A0E">
        <w:rPr>
          <w:rFonts w:ascii="Times New Roman" w:hAnsi="Times New Roman"/>
          <w:sz w:val="28"/>
          <w:szCs w:val="28"/>
        </w:rPr>
        <w:t>гии, экономически эффективный и благоприятный для окружающей среды.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Одним из способов стимуляции промышленных инноваций, перехода к использованию новых видов энергии в условиях рынка в настоящее время может служить введение экологического налогообложения на товары, слу</w:t>
      </w:r>
      <w:r w:rsidRPr="009A2A0E">
        <w:rPr>
          <w:rFonts w:ascii="Times New Roman" w:hAnsi="Times New Roman"/>
          <w:sz w:val="28"/>
          <w:szCs w:val="28"/>
        </w:rPr>
        <w:t>ж</w:t>
      </w:r>
      <w:r w:rsidRPr="009A2A0E">
        <w:rPr>
          <w:rFonts w:ascii="Times New Roman" w:hAnsi="Times New Roman"/>
          <w:sz w:val="28"/>
          <w:szCs w:val="28"/>
        </w:rPr>
        <w:t>бы и материалы, с тем, чтобы цены объективно отражали истинные издержки производства.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В экосистеме циклический обмен энергией и ресурсами укрепляется постоянным сотрудничеством и партнерством с целью достижения макс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мальной устойчивости. Важнейшей отличительной чертой жизни (с момента появления первых ядерных клеток два миллиарда лет тому назад) стало с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трудничество, жизнь друг в друге, сохранение жизни. Применительно к ч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ловеческим сообществам это означает демократию и расширение прав ли</w:t>
      </w:r>
      <w:r w:rsidRPr="009A2A0E">
        <w:rPr>
          <w:rFonts w:ascii="Times New Roman" w:hAnsi="Times New Roman"/>
          <w:sz w:val="28"/>
          <w:szCs w:val="28"/>
        </w:rPr>
        <w:t>ч</w:t>
      </w:r>
      <w:r w:rsidRPr="009A2A0E">
        <w:rPr>
          <w:rFonts w:ascii="Times New Roman" w:hAnsi="Times New Roman"/>
          <w:sz w:val="28"/>
          <w:szCs w:val="28"/>
        </w:rPr>
        <w:t>ности, причем в развитии и изменении (в динамике) оно могло бы привести к совместной эволюции членов человеческого сообщества, тем самым к эк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номической устойчивости. Однако в настоящее время все еще существует конфликт между экологией и экономикой, основанной на противоположных принципах: конкуренции, экспансии, господстве.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 xml:space="preserve">Еще один принцип организации экосистем 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hAnsi="Times New Roman"/>
          <w:sz w:val="28"/>
          <w:szCs w:val="28"/>
        </w:rPr>
        <w:t xml:space="preserve"> гибкость 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hAnsi="Times New Roman"/>
          <w:sz w:val="28"/>
          <w:szCs w:val="28"/>
        </w:rPr>
        <w:t xml:space="preserve"> зависит от ск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рости восстановление баланса при отклонении от нормы, вызванном меня</w:t>
      </w:r>
      <w:r w:rsidRPr="009A2A0E">
        <w:rPr>
          <w:rFonts w:ascii="Times New Roman" w:hAnsi="Times New Roman"/>
          <w:sz w:val="28"/>
          <w:szCs w:val="28"/>
        </w:rPr>
        <w:t>ю</w:t>
      </w:r>
      <w:r w:rsidRPr="009A2A0E">
        <w:rPr>
          <w:rFonts w:ascii="Times New Roman" w:hAnsi="Times New Roman"/>
          <w:sz w:val="28"/>
          <w:szCs w:val="28"/>
        </w:rPr>
        <w:t>щимися внешними условиями, от готовности приспособиться. Все эколог</w:t>
      </w:r>
      <w:r w:rsidRPr="009A2A0E">
        <w:rPr>
          <w:rFonts w:ascii="Times New Roman" w:hAnsi="Times New Roman"/>
          <w:sz w:val="28"/>
          <w:szCs w:val="28"/>
        </w:rPr>
        <w:t>и</w:t>
      </w:r>
      <w:r w:rsidRPr="009A2A0E">
        <w:rPr>
          <w:rFonts w:ascii="Times New Roman" w:hAnsi="Times New Roman"/>
          <w:sz w:val="28"/>
          <w:szCs w:val="28"/>
        </w:rPr>
        <w:t>ческие колебания ограничиваются пределами допустимого, и всегда сущ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ствует опасность разрушения системы, если она не сможет компенсировать вышедшие за пределы колебания.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В человеческом сообществе отсутствие принципа гибкости проявляется в конфликтных ситуациях, что ведет к стрессу. В свою очередь он вызывает повышение жесткости и напряженности во всей системе. Временный стресс является неотъемлемым аспектом жизни, продолжительный стресс – д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lastRenderedPageBreak/>
        <w:t>структивен. Для социальной системы (города, региона, экономики в целом) необходим поиск оптимальных средств и новых стратегий разрешения ко</w:t>
      </w:r>
      <w:r w:rsidRPr="009A2A0E">
        <w:rPr>
          <w:rFonts w:ascii="Times New Roman" w:hAnsi="Times New Roman"/>
          <w:sz w:val="28"/>
          <w:szCs w:val="28"/>
        </w:rPr>
        <w:t>н</w:t>
      </w:r>
      <w:r w:rsidRPr="009A2A0E">
        <w:rPr>
          <w:rFonts w:ascii="Times New Roman" w:hAnsi="Times New Roman"/>
          <w:sz w:val="28"/>
          <w:szCs w:val="28"/>
        </w:rPr>
        <w:t>фликтов.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Ввиду того, что каждое сообщество нуждается в порядке и свободе, стабильности и переменах, традициях и инновациях, неизбежные конфликты гораздо эффективнее разрешаются динамическим уравновешиванием сторон, чем жесткими решениями.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Экологическая грамотность предполагает необходимость осознания т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го момента, что противоречия внутри сообщества являются признаками его многообразия и здоровья и жизнеспособности системы.</w:t>
      </w:r>
    </w:p>
    <w:p w:rsidR="0016146B" w:rsidRPr="009A2A0E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Биологическое многообразие экосистем обеспечивает их гибкость. В человеческих сообществах культурное и этническое многообразие, множ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ство подходов к решению проблем позволяет образовывать гибкие сообщ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ства. Для того</w:t>
      </w:r>
      <w:proofErr w:type="gramStart"/>
      <w:r w:rsidRPr="009A2A0E">
        <w:rPr>
          <w:rFonts w:ascii="Times New Roman" w:hAnsi="Times New Roman"/>
          <w:sz w:val="28"/>
          <w:szCs w:val="28"/>
        </w:rPr>
        <w:t>,</w:t>
      </w:r>
      <w:proofErr w:type="gramEnd"/>
      <w:r w:rsidRPr="009A2A0E">
        <w:rPr>
          <w:rFonts w:ascii="Times New Roman" w:hAnsi="Times New Roman"/>
          <w:sz w:val="28"/>
          <w:szCs w:val="28"/>
        </w:rPr>
        <w:t xml:space="preserve"> чтобы сообщества стали устойчивыми, необходимо осознание взаимозависимости всех членов. В </w:t>
      </w:r>
      <w:r w:rsidRPr="009A2A0E">
        <w:rPr>
          <w:rFonts w:ascii="Times New Roman" w:hAnsi="Times New Roman"/>
          <w:sz w:val="28"/>
          <w:szCs w:val="28"/>
          <w:lang w:val="en-US"/>
        </w:rPr>
        <w:t>XXI</w:t>
      </w:r>
      <w:r w:rsidRPr="009A2A0E">
        <w:rPr>
          <w:rFonts w:ascii="Times New Roman" w:hAnsi="Times New Roman"/>
          <w:sz w:val="28"/>
          <w:szCs w:val="28"/>
        </w:rPr>
        <w:t xml:space="preserve"> веке выживание человечества будет зависеть от способности воспринять эти принципы и жить с ними в соотве</w:t>
      </w:r>
      <w:r w:rsidRPr="009A2A0E">
        <w:rPr>
          <w:rFonts w:ascii="Times New Roman" w:hAnsi="Times New Roman"/>
          <w:sz w:val="28"/>
          <w:szCs w:val="28"/>
        </w:rPr>
        <w:t>т</w:t>
      </w:r>
      <w:r w:rsidRPr="009A2A0E">
        <w:rPr>
          <w:rFonts w:ascii="Times New Roman" w:hAnsi="Times New Roman"/>
          <w:sz w:val="28"/>
          <w:szCs w:val="28"/>
        </w:rPr>
        <w:t>ствии.</w:t>
      </w:r>
    </w:p>
    <w:p w:rsidR="0016146B" w:rsidRPr="00EC28CA" w:rsidRDefault="0016146B" w:rsidP="00D07EF3">
      <w:pPr>
        <w:spacing w:before="100" w:beforeAutospacing="1" w:after="120" w:line="360" w:lineRule="auto"/>
        <w:rPr>
          <w:rFonts w:ascii="Arial" w:hAnsi="Arial" w:cs="Arial"/>
          <w:b/>
          <w:sz w:val="28"/>
          <w:szCs w:val="28"/>
        </w:rPr>
      </w:pPr>
      <w:r w:rsidRPr="00EC28CA">
        <w:rPr>
          <w:rFonts w:ascii="Arial" w:hAnsi="Arial" w:cs="Arial"/>
          <w:b/>
          <w:sz w:val="28"/>
          <w:szCs w:val="28"/>
        </w:rPr>
        <w:t>Литература</w:t>
      </w:r>
    </w:p>
    <w:p w:rsidR="0016146B" w:rsidRPr="009A2A0E" w:rsidRDefault="0016146B" w:rsidP="0016146B">
      <w:pPr>
        <w:tabs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>[1] Ивлева М. Л.,</w:t>
      </w:r>
      <w:r w:rsidRPr="009A2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Иноземцев В. А. Формирование и развитие экологической парадигмы общественного сознания </w:t>
      </w:r>
      <w:r w:rsidRPr="009A2A0E">
        <w:rPr>
          <w:rFonts w:ascii="Times New Roman" w:hAnsi="Times New Roman"/>
          <w:sz w:val="28"/>
          <w:szCs w:val="28"/>
        </w:rPr>
        <w:t xml:space="preserve">// </w:t>
      </w:r>
      <w:hyperlink r:id="rId15" w:history="1">
        <w:r w:rsidRPr="009A2A0E">
          <w:rPr>
            <w:rFonts w:ascii="Times New Roman" w:hAnsi="Times New Roman"/>
            <w:sz w:val="28"/>
            <w:szCs w:val="28"/>
          </w:rPr>
          <w:t>Сахаровские чтения 2017 года: экологические проблемы XXI века</w:t>
        </w:r>
      </w:hyperlink>
      <w:r w:rsidRPr="009A2A0E">
        <w:rPr>
          <w:rFonts w:ascii="Times New Roman" w:hAnsi="Times New Roman"/>
          <w:sz w:val="28"/>
          <w:szCs w:val="28"/>
        </w:rPr>
        <w:t xml:space="preserve">. Материалы 17-й международной научной конференции. В 2-х частях. Под общей редакцией С. А. </w:t>
      </w:r>
      <w:proofErr w:type="spellStart"/>
      <w:r w:rsidRPr="009A2A0E">
        <w:rPr>
          <w:rFonts w:ascii="Times New Roman" w:hAnsi="Times New Roman"/>
          <w:sz w:val="28"/>
          <w:szCs w:val="28"/>
        </w:rPr>
        <w:t>Маск</w:t>
      </w:r>
      <w:r w:rsidRPr="009A2A0E">
        <w:rPr>
          <w:rFonts w:ascii="Times New Roman" w:hAnsi="Times New Roman"/>
          <w:sz w:val="28"/>
          <w:szCs w:val="28"/>
        </w:rPr>
        <w:t>е</w:t>
      </w:r>
      <w:r w:rsidRPr="009A2A0E">
        <w:rPr>
          <w:rFonts w:ascii="Times New Roman" w:hAnsi="Times New Roman"/>
          <w:sz w:val="28"/>
          <w:szCs w:val="28"/>
        </w:rPr>
        <w:t>вича</w:t>
      </w:r>
      <w:proofErr w:type="spellEnd"/>
      <w:r w:rsidRPr="009A2A0E">
        <w:rPr>
          <w:rFonts w:ascii="Times New Roman" w:hAnsi="Times New Roman"/>
          <w:sz w:val="28"/>
          <w:szCs w:val="28"/>
        </w:rPr>
        <w:t>, С. С. Позняка. 2017. С. 60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hAnsi="Times New Roman"/>
          <w:sz w:val="28"/>
          <w:szCs w:val="28"/>
        </w:rPr>
        <w:t>61.</w:t>
      </w:r>
    </w:p>
    <w:p w:rsidR="0016146B" w:rsidRPr="009A2A0E" w:rsidRDefault="0016146B" w:rsidP="0016146B">
      <w:pPr>
        <w:tabs>
          <w:tab w:val="left" w:pos="993"/>
        </w:tabs>
        <w:spacing w:after="0" w:line="36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9A2A0E">
        <w:rPr>
          <w:rFonts w:ascii="Times New Roman" w:eastAsia="Times New Roman" w:hAnsi="Times New Roman"/>
          <w:sz w:val="28"/>
          <w:szCs w:val="28"/>
        </w:rPr>
        <w:t xml:space="preserve">[2] Ивлева М. Л., </w:t>
      </w:r>
      <w:proofErr w:type="spellStart"/>
      <w:r w:rsidRPr="009A2A0E">
        <w:rPr>
          <w:rFonts w:ascii="Times New Roman" w:eastAsia="Times New Roman" w:hAnsi="Times New Roman"/>
          <w:sz w:val="28"/>
          <w:szCs w:val="28"/>
        </w:rPr>
        <w:t>Курмелева</w:t>
      </w:r>
      <w:proofErr w:type="spellEnd"/>
      <w:r w:rsidRPr="009A2A0E">
        <w:rPr>
          <w:rFonts w:ascii="Times New Roman" w:eastAsia="Times New Roman" w:hAnsi="Times New Roman"/>
          <w:sz w:val="28"/>
          <w:szCs w:val="28"/>
        </w:rPr>
        <w:t xml:space="preserve"> Е. М., </w:t>
      </w:r>
      <w:proofErr w:type="spellStart"/>
      <w:r w:rsidRPr="009A2A0E">
        <w:rPr>
          <w:rFonts w:ascii="Times New Roman" w:eastAsia="Times New Roman" w:hAnsi="Times New Roman"/>
          <w:sz w:val="28"/>
          <w:szCs w:val="28"/>
        </w:rPr>
        <w:t>Рудановская</w:t>
      </w:r>
      <w:proofErr w:type="spellEnd"/>
      <w:r w:rsidRPr="009A2A0E">
        <w:rPr>
          <w:rFonts w:ascii="Times New Roman" w:eastAsia="Times New Roman" w:hAnsi="Times New Roman"/>
          <w:sz w:val="28"/>
          <w:szCs w:val="28"/>
        </w:rPr>
        <w:t xml:space="preserve"> С. В. Человек и общество в контексте современности (обзор Всероссийской научной конференции с международным участием) // Вопросы философии. 2018. №4. С. 191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eastAsia="Times New Roman" w:hAnsi="Times New Roman"/>
          <w:sz w:val="28"/>
          <w:szCs w:val="28"/>
        </w:rPr>
        <w:t xml:space="preserve">195. </w:t>
      </w:r>
    </w:p>
    <w:p w:rsidR="0016146B" w:rsidRPr="009A2A0E" w:rsidRDefault="0016146B" w:rsidP="0016146B">
      <w:pPr>
        <w:tabs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A2A0E">
        <w:rPr>
          <w:rFonts w:ascii="Times New Roman" w:hAnsi="Times New Roman"/>
          <w:sz w:val="28"/>
          <w:szCs w:val="28"/>
        </w:rPr>
        <w:t xml:space="preserve">[3] Ивлева М. Л., Ивлев В. Ю., </w:t>
      </w:r>
      <w:r w:rsidRPr="009A2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Иноземцев В. А. </w:t>
      </w:r>
      <w:r w:rsidRPr="009A2A0E">
        <w:rPr>
          <w:rFonts w:ascii="Times New Roman" w:hAnsi="Times New Roman"/>
          <w:sz w:val="28"/>
          <w:szCs w:val="28"/>
        </w:rPr>
        <w:t xml:space="preserve">Теоретическое обоснование </w:t>
      </w:r>
      <w:proofErr w:type="gramStart"/>
      <w:r w:rsidRPr="009A2A0E">
        <w:rPr>
          <w:rFonts w:ascii="Times New Roman" w:hAnsi="Times New Roman"/>
          <w:sz w:val="28"/>
          <w:szCs w:val="28"/>
        </w:rPr>
        <w:t>разработки проблемы экологического образования студентов техническ</w:t>
      </w:r>
      <w:r w:rsidRPr="009A2A0E">
        <w:rPr>
          <w:rFonts w:ascii="Times New Roman" w:hAnsi="Times New Roman"/>
          <w:sz w:val="28"/>
          <w:szCs w:val="28"/>
        </w:rPr>
        <w:t>о</w:t>
      </w:r>
      <w:r w:rsidRPr="009A2A0E">
        <w:rPr>
          <w:rFonts w:ascii="Times New Roman" w:hAnsi="Times New Roman"/>
          <w:sz w:val="28"/>
          <w:szCs w:val="28"/>
        </w:rPr>
        <w:t>го вуза // Известия</w:t>
      </w:r>
      <w:proofErr w:type="gramEnd"/>
      <w:r w:rsidRPr="009A2A0E">
        <w:rPr>
          <w:rFonts w:ascii="Times New Roman" w:hAnsi="Times New Roman"/>
          <w:sz w:val="28"/>
          <w:szCs w:val="28"/>
        </w:rPr>
        <w:t xml:space="preserve"> МГТУ «МАМИ». М., 2013. №1 (15). Т. 6. С. 60</w:t>
      </w:r>
      <w:r w:rsidRPr="009A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2A0E">
        <w:rPr>
          <w:rFonts w:ascii="Times New Roman" w:hAnsi="Times New Roman"/>
          <w:sz w:val="28"/>
          <w:szCs w:val="28"/>
        </w:rPr>
        <w:t>66.</w:t>
      </w:r>
    </w:p>
    <w:p w:rsidR="00CA754E" w:rsidRPr="00EB0F11" w:rsidRDefault="00CA754E" w:rsidP="00D07EF3">
      <w:pPr>
        <w:pStyle w:val="11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C1E05">
        <w:rPr>
          <w:rFonts w:ascii="Arial" w:hAnsi="Arial" w:cs="Arial"/>
          <w:sz w:val="28"/>
          <w:szCs w:val="28"/>
          <w:lang w:val="ru-RU"/>
        </w:rPr>
        <w:lastRenderedPageBreak/>
        <w:t>УДК</w:t>
      </w:r>
      <w:r w:rsidR="00915D1E" w:rsidRPr="00EB0F11">
        <w:rPr>
          <w:rFonts w:ascii="Arial" w:hAnsi="Arial" w:cs="Arial"/>
          <w:sz w:val="28"/>
          <w:szCs w:val="28"/>
          <w:lang w:val="ru-RU"/>
        </w:rPr>
        <w:t xml:space="preserve"> 007</w:t>
      </w:r>
    </w:p>
    <w:p w:rsidR="00CA754E" w:rsidRPr="00AC1E05" w:rsidRDefault="00CA754E" w:rsidP="00154B0F">
      <w:pPr>
        <w:pStyle w:val="11"/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AC1E05">
        <w:rPr>
          <w:rFonts w:ascii="Arial" w:hAnsi="Arial" w:cs="Arial"/>
          <w:b/>
          <w:sz w:val="28"/>
          <w:szCs w:val="28"/>
        </w:rPr>
        <w:t>КОМУ НУЖНА ЭКОЛОГИЯ?</w:t>
      </w:r>
    </w:p>
    <w:p w:rsidR="00CA754E" w:rsidRPr="00702001" w:rsidRDefault="00CA754E" w:rsidP="00CA754E">
      <w:pPr>
        <w:pStyle w:val="1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ru-RU"/>
        </w:rPr>
      </w:pPr>
      <w:r w:rsidRPr="00CA754E">
        <w:rPr>
          <w:rFonts w:ascii="Arial" w:hAnsi="Arial" w:cs="Arial"/>
          <w:b/>
          <w:i/>
          <w:color w:val="auto"/>
          <w:sz w:val="28"/>
          <w:szCs w:val="28"/>
        </w:rPr>
        <w:t>А. В. Лисец</w:t>
      </w:r>
      <w:r w:rsidRPr="00CA754E">
        <w:rPr>
          <w:rFonts w:ascii="Arial" w:hAnsi="Arial" w:cs="Arial"/>
          <w:color w:val="auto"/>
          <w:sz w:val="28"/>
          <w:szCs w:val="28"/>
          <w:lang w:val="ru-RU"/>
        </w:rPr>
        <w:t xml:space="preserve">         </w:t>
      </w:r>
      <w:hyperlink r:id="rId16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antun.lisec1@gmail.com</w:t>
        </w:r>
      </w:hyperlink>
    </w:p>
    <w:p w:rsidR="00CA754E" w:rsidRPr="00AC1E05" w:rsidRDefault="00CA754E" w:rsidP="00154B0F">
      <w:pPr>
        <w:pStyle w:val="11"/>
        <w:spacing w:after="100" w:afterAutospacing="1" w:line="360" w:lineRule="auto"/>
        <w:rPr>
          <w:rFonts w:ascii="Arial" w:hAnsi="Arial" w:cs="Arial"/>
          <w:sz w:val="28"/>
          <w:szCs w:val="28"/>
          <w:lang w:val="ru-RU"/>
        </w:rPr>
      </w:pPr>
      <w:r w:rsidRPr="00AC1E05">
        <w:rPr>
          <w:rFonts w:ascii="Arial" w:hAnsi="Arial" w:cs="Arial"/>
          <w:sz w:val="28"/>
          <w:szCs w:val="28"/>
          <w:lang w:val="ru-RU"/>
        </w:rPr>
        <w:t xml:space="preserve">Доктор медицины, г. </w:t>
      </w:r>
      <w:proofErr w:type="spellStart"/>
      <w:r w:rsidRPr="00AC1E05">
        <w:rPr>
          <w:rFonts w:ascii="Arial" w:hAnsi="Arial" w:cs="Arial"/>
          <w:sz w:val="28"/>
          <w:szCs w:val="28"/>
          <w:lang w:val="ru-RU"/>
        </w:rPr>
        <w:t>Каптол</w:t>
      </w:r>
      <w:proofErr w:type="spellEnd"/>
      <w:r w:rsidRPr="00AC1E05">
        <w:rPr>
          <w:rFonts w:ascii="Arial" w:hAnsi="Arial" w:cs="Arial"/>
          <w:sz w:val="28"/>
          <w:szCs w:val="28"/>
          <w:lang w:val="ru-RU"/>
        </w:rPr>
        <w:t>, Республика Хорватия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бы была нужна экология, красота Земли и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селенной, если бы не было человека, если бы не было людей?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 в</w:t>
      </w:r>
      <w:r>
        <w:rPr>
          <w:sz w:val="28"/>
          <w:szCs w:val="28"/>
          <w:lang w:val="ru-RU"/>
        </w:rPr>
        <w:t>о многих</w:t>
      </w:r>
      <w:r>
        <w:rPr>
          <w:sz w:val="28"/>
          <w:szCs w:val="28"/>
        </w:rPr>
        <w:t xml:space="preserve"> странах </w:t>
      </w:r>
      <w:r>
        <w:rPr>
          <w:sz w:val="28"/>
          <w:szCs w:val="28"/>
          <w:lang w:val="ru-RU"/>
        </w:rPr>
        <w:t xml:space="preserve">мира </w:t>
      </w:r>
      <w:r>
        <w:rPr>
          <w:sz w:val="28"/>
          <w:szCs w:val="28"/>
        </w:rPr>
        <w:t xml:space="preserve">ежедневно становится все меньше людского населения из-за </w:t>
      </w:r>
      <w:r>
        <w:rPr>
          <w:sz w:val="28"/>
          <w:szCs w:val="28"/>
          <w:lang w:val="ru-RU"/>
        </w:rPr>
        <w:t>прегрешений</w:t>
      </w:r>
      <w:r>
        <w:rPr>
          <w:sz w:val="28"/>
          <w:szCs w:val="28"/>
        </w:rPr>
        <w:t>, совершаемых людьми</w:t>
      </w:r>
      <w:r>
        <w:rPr>
          <w:sz w:val="28"/>
          <w:szCs w:val="28"/>
          <w:lang w:val="ru-RU"/>
        </w:rPr>
        <w:t xml:space="preserve">, и того, что </w:t>
      </w:r>
      <w:r>
        <w:rPr>
          <w:sz w:val="28"/>
          <w:szCs w:val="28"/>
        </w:rPr>
        <w:t xml:space="preserve">кто-то </w:t>
      </w:r>
      <w:r>
        <w:rPr>
          <w:sz w:val="28"/>
          <w:szCs w:val="28"/>
          <w:lang w:val="ru-RU"/>
        </w:rPr>
        <w:t>пытается</w:t>
      </w:r>
      <w:r>
        <w:rPr>
          <w:sz w:val="28"/>
          <w:szCs w:val="28"/>
        </w:rPr>
        <w:t xml:space="preserve"> развивать отрицательное отношение к человеку и к появлению новых людей. </w:t>
      </w:r>
      <w:r>
        <w:rPr>
          <w:sz w:val="28"/>
          <w:szCs w:val="28"/>
          <w:lang w:val="ru-RU"/>
        </w:rPr>
        <w:t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ведь </w:t>
      </w:r>
      <w:r>
        <w:rPr>
          <w:sz w:val="28"/>
          <w:szCs w:val="28"/>
        </w:rPr>
        <w:t xml:space="preserve">человек – </w:t>
      </w:r>
      <w:r>
        <w:rPr>
          <w:sz w:val="28"/>
          <w:szCs w:val="28"/>
          <w:lang w:val="ru-RU"/>
        </w:rPr>
        <w:t xml:space="preserve">это </w:t>
      </w:r>
      <w:r>
        <w:rPr>
          <w:sz w:val="28"/>
          <w:szCs w:val="28"/>
        </w:rPr>
        <w:t>самое ценное во всей вселенной.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 только его тело, уже с момента зачатия живое, очень сложное и ценное, но и душа.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статье хочу </w:t>
      </w:r>
      <w:r>
        <w:rPr>
          <w:sz w:val="28"/>
          <w:szCs w:val="28"/>
          <w:lang w:val="ru-RU"/>
        </w:rPr>
        <w:t>поставить вопросы</w:t>
      </w:r>
      <w:r>
        <w:rPr>
          <w:sz w:val="28"/>
          <w:szCs w:val="28"/>
        </w:rPr>
        <w:t xml:space="preserve"> о причинах, по которым </w:t>
      </w:r>
      <w:r>
        <w:rPr>
          <w:sz w:val="28"/>
          <w:szCs w:val="28"/>
          <w:lang w:val="ru-RU"/>
        </w:rPr>
        <w:t xml:space="preserve">в целом ряде стран </w:t>
      </w:r>
      <w:r>
        <w:rPr>
          <w:sz w:val="28"/>
          <w:szCs w:val="28"/>
        </w:rPr>
        <w:t>уменьшается количество населения, о</w:t>
      </w:r>
      <w:r>
        <w:rPr>
          <w:sz w:val="28"/>
          <w:szCs w:val="28"/>
          <w:lang w:val="ru-RU"/>
        </w:rPr>
        <w:t xml:space="preserve"> взаимосвязи </w:t>
      </w:r>
      <w:r>
        <w:rPr>
          <w:sz w:val="28"/>
          <w:szCs w:val="28"/>
        </w:rPr>
        <w:t>экологи</w:t>
      </w:r>
      <w:r>
        <w:rPr>
          <w:sz w:val="28"/>
          <w:szCs w:val="28"/>
          <w:lang w:val="ru-RU"/>
        </w:rPr>
        <w:t>и пр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роды с</w:t>
      </w:r>
      <w:r>
        <w:rPr>
          <w:sz w:val="28"/>
          <w:szCs w:val="28"/>
        </w:rPr>
        <w:t xml:space="preserve"> экологи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души, психики, тела, отношени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людей друг к другу.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было возможно правильно решить любую проблему, правильно относиться к </w:t>
      </w:r>
      <w:r>
        <w:rPr>
          <w:sz w:val="28"/>
          <w:szCs w:val="28"/>
          <w:lang w:val="ru-RU"/>
        </w:rPr>
        <w:t xml:space="preserve">решению задач </w:t>
      </w:r>
      <w:r>
        <w:rPr>
          <w:sz w:val="28"/>
          <w:szCs w:val="28"/>
        </w:rPr>
        <w:t>экологии</w:t>
      </w:r>
      <w:r>
        <w:rPr>
          <w:sz w:val="28"/>
          <w:szCs w:val="28"/>
          <w:lang w:val="ru-RU"/>
        </w:rPr>
        <w:t xml:space="preserve"> окружающей среды и человека</w:t>
      </w:r>
      <w:r>
        <w:rPr>
          <w:sz w:val="28"/>
          <w:szCs w:val="28"/>
        </w:rPr>
        <w:t>, необходимо уважать вечные нравственные принципы.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результате </w:t>
      </w:r>
      <w:r>
        <w:rPr>
          <w:sz w:val="28"/>
          <w:szCs w:val="28"/>
          <w:lang w:val="ru-RU"/>
        </w:rPr>
        <w:t xml:space="preserve">их </w:t>
      </w:r>
      <w:r>
        <w:rPr>
          <w:sz w:val="28"/>
          <w:szCs w:val="28"/>
        </w:rPr>
        <w:t>нарушени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появляются не только </w:t>
      </w:r>
      <w:r w:rsidRPr="009C269A">
        <w:rPr>
          <w:sz w:val="28"/>
          <w:szCs w:val="28"/>
          <w:lang w:val="ru-RU"/>
        </w:rPr>
        <w:t>душевные</w:t>
      </w:r>
      <w:r>
        <w:rPr>
          <w:sz w:val="28"/>
          <w:szCs w:val="28"/>
          <w:lang w:val="ru-RU"/>
        </w:rPr>
        <w:t xml:space="preserve"> пороки</w:t>
      </w:r>
      <w:r>
        <w:rPr>
          <w:sz w:val="28"/>
          <w:szCs w:val="28"/>
        </w:rPr>
        <w:t>, болезни, часто и смерть, но многие социальные, экономические, демографические и другие проблемы.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Из-за этого также появилась угроза биологическому будущему народов и человечества.</w:t>
      </w:r>
    </w:p>
    <w:p w:rsidR="00CA754E" w:rsidRDefault="00CA754E" w:rsidP="00CA754E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времени, в которо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мы живем, характерно, что в</w:t>
      </w:r>
      <w:r>
        <w:rPr>
          <w:sz w:val="28"/>
          <w:szCs w:val="28"/>
          <w:lang w:val="ru-RU"/>
        </w:rPr>
        <w:t>о многих случаях</w:t>
      </w:r>
      <w:r>
        <w:rPr>
          <w:sz w:val="28"/>
          <w:szCs w:val="28"/>
        </w:rPr>
        <w:t xml:space="preserve"> смерть приходит не по естественным причинам, такие как старость и болезни – </w:t>
      </w:r>
      <w:r>
        <w:rPr>
          <w:sz w:val="28"/>
          <w:szCs w:val="28"/>
          <w:lang w:val="ru-RU"/>
        </w:rPr>
        <w:t>очень много</w:t>
      </w:r>
      <w:r>
        <w:rPr>
          <w:sz w:val="28"/>
          <w:szCs w:val="28"/>
        </w:rPr>
        <w:t xml:space="preserve"> людей сегодня погибает из-за убийства.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Раньше массовые убийства происходили в войнах и лагерях. Теперь в некоторых странах проводятся массовые убийства стариков и тяжелобольных путем активной и пассивной эвтаназии. Не всегда правильно устанавливается факт смерти для </w:t>
      </w:r>
      <w:r>
        <w:rPr>
          <w:sz w:val="28"/>
          <w:szCs w:val="28"/>
        </w:rPr>
        <w:lastRenderedPageBreak/>
        <w:t>того, чтобы от еще живых людей взять органы для трансплантации, тем самым убивая их.</w:t>
      </w:r>
    </w:p>
    <w:p w:rsidR="00CA754E" w:rsidRDefault="00CA754E" w:rsidP="00CA754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арушением здоровья</w:t>
      </w:r>
      <w:r>
        <w:rPr>
          <w:sz w:val="28"/>
          <w:szCs w:val="28"/>
          <w:lang w:val="ru-RU"/>
        </w:rPr>
        <w:t>, у</w:t>
      </w:r>
      <w:r>
        <w:rPr>
          <w:sz w:val="28"/>
          <w:szCs w:val="28"/>
        </w:rPr>
        <w:t>бийством являются также курение, алкоголизм, наркомания, психический травматизм, неправильное питание и, зачастую, венерологические заболевания.</w:t>
      </w:r>
    </w:p>
    <w:p w:rsidR="00CA754E" w:rsidRDefault="00CA754E" w:rsidP="00CA754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Всё больше</w:t>
      </w:r>
      <w:r>
        <w:rPr>
          <w:sz w:val="28"/>
          <w:szCs w:val="28"/>
        </w:rPr>
        <w:t xml:space="preserve"> убийств совершается ещё до рождения. В некоторых странах – это убийство людей </w:t>
      </w:r>
      <w:r>
        <w:rPr>
          <w:sz w:val="28"/>
          <w:szCs w:val="28"/>
          <w:lang w:val="ru-RU"/>
        </w:rPr>
        <w:t xml:space="preserve">при использовании экстракорпорального оплодотворения </w:t>
      </w:r>
      <w:r>
        <w:rPr>
          <w:sz w:val="28"/>
          <w:szCs w:val="28"/>
        </w:rPr>
        <w:t>до их имплантирования в матку.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бывают случаи, что ребенок все-таки имплантируется, несмотря на инфекцию, а умирает потом,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>енщина часто даже не знает причину.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Экология человека связана не только с охраной здоровья и проблемой</w:t>
      </w:r>
      <w:r>
        <w:rPr>
          <w:sz w:val="28"/>
          <w:szCs w:val="28"/>
        </w:rPr>
        <w:t xml:space="preserve"> зачати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детей.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ам да</w:t>
      </w:r>
      <w:r>
        <w:rPr>
          <w:sz w:val="28"/>
          <w:szCs w:val="28"/>
          <w:lang w:val="ru-RU"/>
        </w:rPr>
        <w:t>но</w:t>
      </w:r>
      <w:r>
        <w:rPr>
          <w:sz w:val="28"/>
          <w:szCs w:val="28"/>
        </w:rPr>
        <w:t xml:space="preserve"> много талантов, которые мы должны замечать, сохранять и развивать, уважая </w:t>
      </w:r>
      <w:r w:rsidR="001817FC">
        <w:rPr>
          <w:sz w:val="28"/>
          <w:szCs w:val="28"/>
          <w:lang w:val="ru-RU"/>
        </w:rPr>
        <w:t>Божьи</w:t>
      </w:r>
      <w:r>
        <w:rPr>
          <w:sz w:val="28"/>
          <w:szCs w:val="28"/>
        </w:rPr>
        <w:t xml:space="preserve"> заповеди, для спасения наших душ и во благо других</w:t>
      </w:r>
      <w:r>
        <w:rPr>
          <w:sz w:val="28"/>
          <w:szCs w:val="28"/>
          <w:lang w:val="ru-RU"/>
        </w:rPr>
        <w:t xml:space="preserve"> людей</w:t>
      </w:r>
      <w:r>
        <w:rPr>
          <w:sz w:val="28"/>
          <w:szCs w:val="28"/>
        </w:rPr>
        <w:t>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Чистая совесть, которая подразумевает жизнь без греха, большое богатство.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Прекрасная </w:t>
      </w:r>
      <w:r>
        <w:rPr>
          <w:sz w:val="28"/>
          <w:szCs w:val="28"/>
          <w:lang w:val="ru-RU"/>
        </w:rPr>
        <w:t xml:space="preserve">окружающая </w:t>
      </w:r>
      <w:r>
        <w:rPr>
          <w:sz w:val="28"/>
          <w:szCs w:val="28"/>
        </w:rPr>
        <w:t>природа и экология внешне</w:t>
      </w:r>
      <w:r>
        <w:rPr>
          <w:sz w:val="28"/>
          <w:szCs w:val="28"/>
          <w:lang w:val="ru-RU"/>
        </w:rPr>
        <w:t>й среды</w:t>
      </w:r>
      <w:r>
        <w:rPr>
          <w:sz w:val="28"/>
          <w:szCs w:val="28"/>
        </w:rPr>
        <w:t xml:space="preserve"> не имеют для человека такого значения, как чистая совесть, жизнь в благодати Божией.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человека должно быть правильное отношение 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всем другим людям начиная с момента их зачатия до естественной смерти.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Именно из-за </w:t>
      </w:r>
      <w:r w:rsidRPr="000B10D9">
        <w:rPr>
          <w:sz w:val="28"/>
          <w:szCs w:val="28"/>
          <w:lang w:val="ru-RU"/>
        </w:rPr>
        <w:t>греховных</w:t>
      </w:r>
      <w:r>
        <w:rPr>
          <w:sz w:val="28"/>
          <w:szCs w:val="28"/>
          <w:lang w:val="ru-RU"/>
        </w:rPr>
        <w:t xml:space="preserve"> деяний</w:t>
      </w:r>
      <w:r>
        <w:rPr>
          <w:sz w:val="28"/>
          <w:szCs w:val="28"/>
        </w:rPr>
        <w:t xml:space="preserve"> исказилось правильное к другим</w:t>
      </w:r>
      <w:r>
        <w:rPr>
          <w:sz w:val="28"/>
          <w:szCs w:val="28"/>
          <w:lang w:val="ru-RU"/>
        </w:rPr>
        <w:t xml:space="preserve"> людям и</w:t>
      </w:r>
      <w:r>
        <w:rPr>
          <w:sz w:val="28"/>
          <w:szCs w:val="28"/>
        </w:rPr>
        <w:t xml:space="preserve"> нарушается экология в природе.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Говоря о том, что</w:t>
      </w:r>
      <w:r>
        <w:rPr>
          <w:sz w:val="28"/>
          <w:szCs w:val="28"/>
        </w:rPr>
        <w:t xml:space="preserve"> испортило межчеловеческие отношения в браке, в семье, на работе, в школе, на улице, в общении </w:t>
      </w:r>
      <w:r>
        <w:rPr>
          <w:sz w:val="28"/>
          <w:szCs w:val="28"/>
          <w:lang w:val="ru-RU"/>
        </w:rPr>
        <w:t xml:space="preserve">друг </w:t>
      </w:r>
      <w:r>
        <w:rPr>
          <w:sz w:val="28"/>
          <w:szCs w:val="28"/>
        </w:rPr>
        <w:t>с друг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через интернет и средства массовой информации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вспомним и еще что-то иное, очень важное: счастье чистой совести, опыт красоты, а это значит и интерес к экологии.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ребенок, не только рожденный, </w:t>
      </w:r>
      <w:r>
        <w:rPr>
          <w:sz w:val="28"/>
          <w:szCs w:val="28"/>
          <w:lang w:val="ru-RU"/>
        </w:rPr>
        <w:t>но</w:t>
      </w:r>
      <w:r>
        <w:rPr>
          <w:sz w:val="28"/>
          <w:szCs w:val="28"/>
        </w:rPr>
        <w:t xml:space="preserve"> и только что зачатый, не совершил никакого греха. У него чистая совесть. Душа чистая, святая. Мы, взрослые недостаточно часто задерживаемся возле маленьких детей, недостаточно смотрим на красоту лица, даже когда спят. Прекрасно дружить </w:t>
      </w:r>
      <w:r>
        <w:rPr>
          <w:sz w:val="28"/>
          <w:szCs w:val="28"/>
        </w:rPr>
        <w:lastRenderedPageBreak/>
        <w:t>со святыми. А дети – святые.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эту святость, связь с всеми святыми на небе и на земле, человек помнит и потом всю жизнь.</w:t>
      </w:r>
    </w:p>
    <w:p w:rsidR="00CA754E" w:rsidRDefault="00CA754E" w:rsidP="00CA754E">
      <w:pPr>
        <w:pStyle w:val="11"/>
        <w:spacing w:line="360" w:lineRule="auto"/>
        <w:ind w:lef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действительно наша радость и наша надежда, во имя их счастья мы жертвуем собой. Они делают этот мир, семью, да и нашу собственную жизнь, красивее, богаче, радостнее. Особенно дети нуждаются в нашей любви и защите, пока они настолько нежны и малы, что ещ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и не родились.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Через свою любовь к ним мы формируем собственную нежность, благородство и честность. Дети помогают создавать спокойствие в наших сердцах, в семьях и в мире.</w:t>
      </w:r>
    </w:p>
    <w:p w:rsidR="00CA754E" w:rsidRDefault="00CA754E" w:rsidP="00154B0F">
      <w:pPr>
        <w:shd w:val="clear" w:color="auto" w:fill="FFFFFF"/>
        <w:spacing w:before="100" w:beforeAutospacing="1" w:after="100" w:afterAutospacing="1"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УДК 17:57:614.256+504.03(075.8)</w:t>
      </w:r>
    </w:p>
    <w:p w:rsidR="00CA754E" w:rsidRDefault="00CA754E" w:rsidP="00CA754E">
      <w:pPr>
        <w:shd w:val="clear" w:color="auto" w:fill="FFFFFF"/>
        <w:spacing w:after="0" w:line="360" w:lineRule="auto"/>
        <w:ind w:right="-10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АКТУАЛЬНЫЕ ЭКОЛОГИЧЕСКИЕ ПРОБЛЕМЫ</w:t>
      </w:r>
    </w:p>
    <w:p w:rsidR="00CA754E" w:rsidRDefault="00CA754E" w:rsidP="00154B0F">
      <w:pPr>
        <w:shd w:val="clear" w:color="auto" w:fill="FFFFFF"/>
        <w:spacing w:after="100" w:afterAutospacing="1" w:line="360" w:lineRule="auto"/>
        <w:ind w:right="-10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СИСТЕМЕ ГЛОБАЛЬНОЙ И СОЦИАЛЬНОЙ БИОЭТИКИ</w:t>
      </w:r>
    </w:p>
    <w:p w:rsidR="00CA754E" w:rsidRPr="00702001" w:rsidRDefault="00CA754E" w:rsidP="00CA754E">
      <w:pPr>
        <w:shd w:val="clear" w:color="auto" w:fill="FFFFFF"/>
        <w:spacing w:after="0" w:line="360" w:lineRule="auto"/>
        <w:ind w:right="-102"/>
        <w:jc w:val="both"/>
        <w:rPr>
          <w:rFonts w:ascii="Arial" w:hAnsi="Arial" w:cs="Arial"/>
          <w:sz w:val="28"/>
          <w:szCs w:val="28"/>
        </w:rPr>
      </w:pPr>
      <w:r w:rsidRPr="00CA754E">
        <w:rPr>
          <w:rFonts w:ascii="Arial" w:hAnsi="Arial" w:cs="Arial"/>
          <w:b/>
          <w:i/>
          <w:sz w:val="28"/>
          <w:szCs w:val="28"/>
        </w:rPr>
        <w:t>С.</w:t>
      </w:r>
      <w:r w:rsidR="00915D1E" w:rsidRPr="00915D1E">
        <w:rPr>
          <w:rFonts w:ascii="Arial" w:hAnsi="Arial" w:cs="Arial"/>
          <w:b/>
          <w:i/>
          <w:sz w:val="28"/>
          <w:szCs w:val="28"/>
        </w:rPr>
        <w:t xml:space="preserve"> </w:t>
      </w:r>
      <w:r w:rsidRPr="00CA754E">
        <w:rPr>
          <w:rFonts w:ascii="Arial" w:hAnsi="Arial" w:cs="Arial"/>
          <w:b/>
          <w:i/>
          <w:sz w:val="28"/>
          <w:szCs w:val="28"/>
        </w:rPr>
        <w:t xml:space="preserve">А. </w:t>
      </w:r>
      <w:proofErr w:type="spellStart"/>
      <w:r w:rsidRPr="00CA754E">
        <w:rPr>
          <w:rFonts w:ascii="Arial" w:hAnsi="Arial" w:cs="Arial"/>
          <w:b/>
          <w:i/>
          <w:sz w:val="28"/>
          <w:szCs w:val="28"/>
        </w:rPr>
        <w:t>Маскевич</w:t>
      </w:r>
      <w:proofErr w:type="spellEnd"/>
      <w:r w:rsidRPr="00CA754E">
        <w:rPr>
          <w:rFonts w:ascii="Arial" w:hAnsi="Arial" w:cs="Arial"/>
          <w:b/>
          <w:i/>
          <w:sz w:val="28"/>
          <w:szCs w:val="28"/>
        </w:rPr>
        <w:t xml:space="preserve">         </w:t>
      </w:r>
      <w:hyperlink r:id="rId17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sergei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inbox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A754E" w:rsidRPr="00CA754E" w:rsidRDefault="00CA754E" w:rsidP="00CA754E">
      <w:pPr>
        <w:shd w:val="clear" w:color="auto" w:fill="FFFFFF"/>
        <w:spacing w:after="0" w:line="360" w:lineRule="auto"/>
        <w:ind w:right="-102"/>
        <w:jc w:val="both"/>
        <w:rPr>
          <w:rFonts w:ascii="Arial" w:hAnsi="Arial" w:cs="Arial"/>
          <w:b/>
          <w:sz w:val="28"/>
          <w:szCs w:val="28"/>
        </w:rPr>
      </w:pPr>
      <w:r w:rsidRPr="00CA754E">
        <w:rPr>
          <w:rFonts w:ascii="Arial" w:hAnsi="Arial" w:cs="Arial"/>
          <w:b/>
          <w:i/>
          <w:sz w:val="28"/>
          <w:szCs w:val="28"/>
        </w:rPr>
        <w:t>Т.</w:t>
      </w:r>
      <w:r w:rsidR="00915D1E" w:rsidRPr="00915D1E">
        <w:rPr>
          <w:rFonts w:ascii="Arial" w:hAnsi="Arial" w:cs="Arial"/>
          <w:b/>
          <w:i/>
          <w:sz w:val="28"/>
          <w:szCs w:val="28"/>
        </w:rPr>
        <w:t xml:space="preserve"> </w:t>
      </w:r>
      <w:r w:rsidRPr="00CA754E">
        <w:rPr>
          <w:rFonts w:ascii="Arial" w:hAnsi="Arial" w:cs="Arial"/>
          <w:b/>
          <w:i/>
          <w:sz w:val="28"/>
          <w:szCs w:val="28"/>
        </w:rPr>
        <w:t xml:space="preserve">В. Мишаткина     </w:t>
      </w:r>
      <w:hyperlink r:id="rId18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mtv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_2013@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tut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CA754E" w:rsidRPr="004E78FD" w:rsidRDefault="00CA754E" w:rsidP="00154B0F">
      <w:pPr>
        <w:shd w:val="clear" w:color="auto" w:fill="FFFFFF"/>
        <w:spacing w:after="100" w:afterAutospacing="1" w:line="360" w:lineRule="auto"/>
        <w:ind w:right="-1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Белорусский государственный университет, М</w:t>
      </w:r>
      <w:r w:rsidR="00702001">
        <w:rPr>
          <w:rFonts w:ascii="Arial" w:hAnsi="Arial" w:cs="Arial"/>
          <w:sz w:val="28"/>
          <w:szCs w:val="28"/>
        </w:rPr>
        <w:t>еждународный госуда</w:t>
      </w:r>
      <w:r w:rsidR="00702001">
        <w:rPr>
          <w:rFonts w:ascii="Arial" w:hAnsi="Arial" w:cs="Arial"/>
          <w:sz w:val="28"/>
          <w:szCs w:val="28"/>
        </w:rPr>
        <w:t>р</w:t>
      </w:r>
      <w:r w:rsidR="00702001">
        <w:rPr>
          <w:rFonts w:ascii="Arial" w:hAnsi="Arial" w:cs="Arial"/>
          <w:sz w:val="28"/>
          <w:szCs w:val="28"/>
        </w:rPr>
        <w:t xml:space="preserve">ственный экологический университет </w:t>
      </w:r>
      <w:r>
        <w:rPr>
          <w:rFonts w:ascii="Arial" w:hAnsi="Arial" w:cs="Arial"/>
          <w:sz w:val="28"/>
          <w:szCs w:val="28"/>
        </w:rPr>
        <w:t>им</w:t>
      </w:r>
      <w:r w:rsidR="00702001">
        <w:rPr>
          <w:rFonts w:ascii="Arial" w:hAnsi="Arial" w:cs="Arial"/>
          <w:sz w:val="28"/>
          <w:szCs w:val="28"/>
        </w:rPr>
        <w:t>ени</w:t>
      </w:r>
      <w:r>
        <w:rPr>
          <w:rFonts w:ascii="Arial" w:hAnsi="Arial" w:cs="Arial"/>
          <w:sz w:val="28"/>
          <w:szCs w:val="28"/>
        </w:rPr>
        <w:t xml:space="preserve"> А.</w:t>
      </w:r>
      <w:r w:rsidR="00915D1E" w:rsidRPr="00915D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Д. Сахарова, Минск, Республика Беларусь</w:t>
      </w:r>
    </w:p>
    <w:p w:rsidR="00CA754E" w:rsidRPr="007973FB" w:rsidRDefault="00CA754E" w:rsidP="00CA754E">
      <w:pPr>
        <w:pStyle w:val="ae"/>
        <w:tabs>
          <w:tab w:val="left" w:pos="9674"/>
        </w:tabs>
        <w:spacing w:before="100" w:after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7973FB">
        <w:rPr>
          <w:bCs/>
          <w:color w:val="000000" w:themeColor="text1"/>
          <w:spacing w:val="-2"/>
          <w:sz w:val="28"/>
          <w:szCs w:val="28"/>
        </w:rPr>
        <w:t>Необходимость заботы обо всех живых организмах и об окружающей среде в целом</w:t>
      </w:r>
      <w:r w:rsidRPr="007973FB">
        <w:rPr>
          <w:color w:val="000000" w:themeColor="text1"/>
          <w:spacing w:val="-2"/>
          <w:sz w:val="28"/>
          <w:szCs w:val="28"/>
        </w:rPr>
        <w:t xml:space="preserve"> (как основная задача глобальной и социальной биоэтики) пре</w:t>
      </w:r>
      <w:r w:rsidRPr="007973FB">
        <w:rPr>
          <w:color w:val="000000" w:themeColor="text1"/>
          <w:spacing w:val="-2"/>
          <w:sz w:val="28"/>
          <w:szCs w:val="28"/>
        </w:rPr>
        <w:t>д</w:t>
      </w:r>
      <w:r w:rsidRPr="007973FB">
        <w:rPr>
          <w:color w:val="000000" w:themeColor="text1"/>
          <w:spacing w:val="-2"/>
          <w:sz w:val="28"/>
          <w:szCs w:val="28"/>
        </w:rPr>
        <w:t xml:space="preserve">полагает расширение предметного поля биоэтики за счет включения в него объектов природы как равноправных субъектов. Это и вызвало к жизни </w:t>
      </w:r>
      <w:r w:rsidRPr="007973FB">
        <w:rPr>
          <w:b/>
          <w:color w:val="000000" w:themeColor="text1"/>
          <w:spacing w:val="-2"/>
          <w:sz w:val="28"/>
          <w:szCs w:val="28"/>
        </w:rPr>
        <w:t>эк</w:t>
      </w:r>
      <w:r w:rsidRPr="007973FB">
        <w:rPr>
          <w:b/>
          <w:color w:val="000000" w:themeColor="text1"/>
          <w:spacing w:val="-2"/>
          <w:sz w:val="28"/>
          <w:szCs w:val="28"/>
        </w:rPr>
        <w:t>о</w:t>
      </w:r>
      <w:r w:rsidRPr="007973FB">
        <w:rPr>
          <w:b/>
          <w:color w:val="000000" w:themeColor="text1"/>
          <w:spacing w:val="-2"/>
          <w:sz w:val="28"/>
          <w:szCs w:val="28"/>
        </w:rPr>
        <w:t>логическую этику</w:t>
      </w:r>
      <w:r w:rsidRPr="007973FB">
        <w:rPr>
          <w:color w:val="000000" w:themeColor="text1"/>
          <w:spacing w:val="-2"/>
          <w:sz w:val="28"/>
          <w:szCs w:val="28"/>
        </w:rPr>
        <w:t>, вырабатывающую новые нравственные нормы поведения людей как в «человеческих», так и «нечеловеческих» ситуациях.</w:t>
      </w:r>
    </w:p>
    <w:p w:rsidR="00CA754E" w:rsidRPr="007973FB" w:rsidRDefault="00CA754E" w:rsidP="00CA754E">
      <w:pPr>
        <w:pStyle w:val="ae"/>
        <w:tabs>
          <w:tab w:val="left" w:pos="9674"/>
        </w:tabs>
        <w:spacing w:after="0" w:line="360" w:lineRule="auto"/>
        <w:ind w:left="0" w:firstLine="709"/>
        <w:jc w:val="both"/>
        <w:rPr>
          <w:b/>
          <w:bCs/>
          <w:i/>
          <w:color w:val="000000" w:themeColor="text1"/>
          <w:spacing w:val="-6"/>
          <w:sz w:val="28"/>
          <w:szCs w:val="28"/>
        </w:rPr>
      </w:pPr>
      <w:proofErr w:type="gramStart"/>
      <w:r w:rsidRPr="007973FB">
        <w:rPr>
          <w:color w:val="000000" w:themeColor="text1"/>
          <w:sz w:val="28"/>
          <w:szCs w:val="28"/>
        </w:rPr>
        <w:t xml:space="preserve">Свое проблемное поле, систему нравственных категорий и базовых принципов экологическая этика отстраивает на двух </w:t>
      </w:r>
      <w:r w:rsidRPr="007973FB">
        <w:rPr>
          <w:bCs/>
          <w:iCs/>
          <w:color w:val="000000" w:themeColor="text1"/>
          <w:sz w:val="28"/>
          <w:szCs w:val="28"/>
        </w:rPr>
        <w:t>уровнях</w:t>
      </w:r>
      <w:r w:rsidRPr="007973FB">
        <w:rPr>
          <w:color w:val="000000" w:themeColor="text1"/>
          <w:sz w:val="28"/>
          <w:szCs w:val="28"/>
        </w:rPr>
        <w:t xml:space="preserve">: </w:t>
      </w:r>
      <w:r w:rsidRPr="007973FB">
        <w:rPr>
          <w:i/>
          <w:iCs/>
          <w:color w:val="000000" w:themeColor="text1"/>
          <w:sz w:val="28"/>
          <w:szCs w:val="28"/>
        </w:rPr>
        <w:t>теоретич</w:t>
      </w:r>
      <w:r w:rsidRPr="007973FB">
        <w:rPr>
          <w:i/>
          <w:iCs/>
          <w:color w:val="000000" w:themeColor="text1"/>
          <w:sz w:val="28"/>
          <w:szCs w:val="28"/>
        </w:rPr>
        <w:t>е</w:t>
      </w:r>
      <w:r w:rsidRPr="007973FB">
        <w:rPr>
          <w:i/>
          <w:iCs/>
          <w:color w:val="000000" w:themeColor="text1"/>
          <w:sz w:val="28"/>
          <w:szCs w:val="28"/>
        </w:rPr>
        <w:t>ском</w:t>
      </w:r>
      <w:r w:rsidRPr="007973FB">
        <w:rPr>
          <w:iCs/>
          <w:color w:val="000000" w:themeColor="text1"/>
          <w:sz w:val="28"/>
          <w:szCs w:val="28"/>
        </w:rPr>
        <w:t xml:space="preserve"> </w:t>
      </w:r>
      <w:r w:rsidRPr="007973FB">
        <w:rPr>
          <w:color w:val="000000" w:themeColor="text1"/>
          <w:sz w:val="28"/>
          <w:szCs w:val="28"/>
        </w:rPr>
        <w:t xml:space="preserve">и </w:t>
      </w:r>
      <w:r w:rsidRPr="007973FB">
        <w:rPr>
          <w:i/>
          <w:iCs/>
          <w:color w:val="000000" w:themeColor="text1"/>
          <w:sz w:val="28"/>
          <w:szCs w:val="28"/>
        </w:rPr>
        <w:t>прикладном</w:t>
      </w:r>
      <w:r w:rsidRPr="007973FB">
        <w:rPr>
          <w:iCs/>
          <w:color w:val="000000" w:themeColor="text1"/>
          <w:sz w:val="28"/>
          <w:szCs w:val="28"/>
        </w:rPr>
        <w:t>.</w:t>
      </w:r>
      <w:proofErr w:type="gramEnd"/>
      <w:r w:rsidRPr="007973FB">
        <w:rPr>
          <w:color w:val="000000" w:themeColor="text1"/>
          <w:sz w:val="28"/>
          <w:szCs w:val="28"/>
        </w:rPr>
        <w:t xml:space="preserve"> На первом разрабатываются концептуальные основания экологической морали как сферы должного, осуществляется поиск и обосн</w:t>
      </w:r>
      <w:r w:rsidRPr="007973FB">
        <w:rPr>
          <w:color w:val="000000" w:themeColor="text1"/>
          <w:sz w:val="28"/>
          <w:szCs w:val="28"/>
        </w:rPr>
        <w:t>о</w:t>
      </w:r>
      <w:r w:rsidRPr="007973FB">
        <w:rPr>
          <w:color w:val="000000" w:themeColor="text1"/>
          <w:sz w:val="28"/>
          <w:szCs w:val="28"/>
        </w:rPr>
        <w:lastRenderedPageBreak/>
        <w:t xml:space="preserve">вание фундаментальных ценностей, их критериев и статуса, выдвигаются </w:t>
      </w:r>
      <w:r w:rsidRPr="007973FB">
        <w:rPr>
          <w:i/>
          <w:color w:val="000000" w:themeColor="text1"/>
          <w:sz w:val="28"/>
          <w:szCs w:val="28"/>
        </w:rPr>
        <w:t>теоретические принципы</w:t>
      </w:r>
      <w:r w:rsidRPr="007973FB">
        <w:rPr>
          <w:color w:val="000000" w:themeColor="text1"/>
          <w:sz w:val="28"/>
          <w:szCs w:val="28"/>
        </w:rPr>
        <w:t xml:space="preserve"> эко-этической регуляции. На </w:t>
      </w:r>
      <w:r w:rsidRPr="007973FB">
        <w:rPr>
          <w:i/>
          <w:color w:val="000000" w:themeColor="text1"/>
          <w:sz w:val="28"/>
          <w:szCs w:val="28"/>
        </w:rPr>
        <w:t xml:space="preserve">прикладном </w:t>
      </w:r>
      <w:r w:rsidRPr="007973FB">
        <w:rPr>
          <w:color w:val="000000" w:themeColor="text1"/>
          <w:sz w:val="28"/>
          <w:szCs w:val="28"/>
        </w:rPr>
        <w:t xml:space="preserve">уровне формулируются конкретные правила моральных суждений, отвечающие на </w:t>
      </w:r>
      <w:r w:rsidRPr="007973FB">
        <w:rPr>
          <w:i/>
          <w:color w:val="000000" w:themeColor="text1"/>
          <w:sz w:val="28"/>
          <w:szCs w:val="28"/>
        </w:rPr>
        <w:t xml:space="preserve">практический вопрос </w:t>
      </w:r>
      <w:r w:rsidRPr="007973FB">
        <w:rPr>
          <w:color w:val="000000" w:themeColor="text1"/>
          <w:sz w:val="28"/>
          <w:szCs w:val="28"/>
        </w:rPr>
        <w:t>«что я должен делать» и регламентирующие отношение людей к природе и их поведение в природе. Оба уровня переплетаются, об</w:t>
      </w:r>
      <w:r w:rsidRPr="007973FB">
        <w:rPr>
          <w:color w:val="000000" w:themeColor="text1"/>
          <w:sz w:val="28"/>
          <w:szCs w:val="28"/>
        </w:rPr>
        <w:t>у</w:t>
      </w:r>
      <w:r w:rsidRPr="007973FB">
        <w:rPr>
          <w:color w:val="000000" w:themeColor="text1"/>
          <w:sz w:val="28"/>
          <w:szCs w:val="28"/>
        </w:rPr>
        <w:t xml:space="preserve">словливая друг друга и необходимость решения основных </w:t>
      </w:r>
      <w:r w:rsidRPr="007973FB">
        <w:rPr>
          <w:bCs/>
          <w:color w:val="000000" w:themeColor="text1"/>
          <w:sz w:val="28"/>
          <w:szCs w:val="28"/>
        </w:rPr>
        <w:t>задач</w:t>
      </w:r>
      <w:r w:rsidRPr="007973FB">
        <w:rPr>
          <w:color w:val="000000" w:themeColor="text1"/>
          <w:sz w:val="28"/>
          <w:szCs w:val="28"/>
        </w:rPr>
        <w:t xml:space="preserve"> </w:t>
      </w:r>
      <w:proofErr w:type="spellStart"/>
      <w:r w:rsidRPr="007973FB">
        <w:rPr>
          <w:color w:val="000000" w:themeColor="text1"/>
          <w:sz w:val="28"/>
          <w:szCs w:val="28"/>
        </w:rPr>
        <w:t>экоэтики</w:t>
      </w:r>
      <w:proofErr w:type="spellEnd"/>
      <w:r w:rsidRPr="007973FB">
        <w:rPr>
          <w:color w:val="000000" w:themeColor="text1"/>
          <w:sz w:val="28"/>
          <w:szCs w:val="28"/>
        </w:rPr>
        <w:t>, к которым относятся:</w:t>
      </w:r>
    </w:p>
    <w:p w:rsidR="00CA754E" w:rsidRPr="007973FB" w:rsidRDefault="00CA754E" w:rsidP="00CA754E">
      <w:pPr>
        <w:pStyle w:val="af0"/>
        <w:numPr>
          <w:ilvl w:val="0"/>
          <w:numId w:val="3"/>
        </w:numPr>
        <w:tabs>
          <w:tab w:val="num" w:pos="0"/>
        </w:tabs>
        <w:spacing w:after="0" w:line="360" w:lineRule="auto"/>
        <w:ind w:left="851" w:hanging="425"/>
        <w:rPr>
          <w:rFonts w:ascii="Times New Roman" w:hAnsi="Times New Roman"/>
          <w:color w:val="000000" w:themeColor="text1"/>
          <w:sz w:val="28"/>
          <w:szCs w:val="28"/>
        </w:rPr>
      </w:pP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и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теоретическое обоснование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 основных принципов и норм моральной регуляции отношений человека и природы;</w:t>
      </w:r>
    </w:p>
    <w:p w:rsidR="00CA754E" w:rsidRPr="007973FB" w:rsidRDefault="00CA754E" w:rsidP="00CA754E">
      <w:pPr>
        <w:pStyle w:val="af0"/>
        <w:numPr>
          <w:ilvl w:val="0"/>
          <w:numId w:val="3"/>
        </w:numPr>
        <w:tabs>
          <w:tab w:val="num" w:pos="0"/>
        </w:tabs>
        <w:spacing w:after="0" w:line="360" w:lineRule="auto"/>
        <w:ind w:left="851" w:hanging="425"/>
        <w:rPr>
          <w:rFonts w:ascii="Times New Roman" w:hAnsi="Times New Roman"/>
          <w:color w:val="000000" w:themeColor="text1"/>
          <w:sz w:val="28"/>
          <w:szCs w:val="28"/>
        </w:rPr>
      </w:pP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поиск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практических </w:t>
      </w:r>
      <w:proofErr w:type="spellStart"/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регулятивов</w:t>
      </w:r>
      <w:proofErr w:type="spellEnd"/>
      <w:r w:rsidRPr="007973FB">
        <w:rPr>
          <w:rFonts w:ascii="Times New Roman" w:hAnsi="Times New Roman"/>
          <w:color w:val="000000" w:themeColor="text1"/>
          <w:sz w:val="28"/>
          <w:szCs w:val="28"/>
        </w:rPr>
        <w:t>, технологий и институтов их вза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модействия –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институционализация </w:t>
      </w:r>
      <w:proofErr w:type="spellStart"/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экоэтики</w:t>
      </w:r>
      <w:proofErr w:type="spellEnd"/>
      <w:r w:rsidRPr="007973FB">
        <w:rPr>
          <w:rFonts w:ascii="Times New Roman" w:hAnsi="Times New Roman"/>
          <w:color w:val="000000" w:themeColor="text1"/>
          <w:sz w:val="28"/>
          <w:szCs w:val="28"/>
        </w:rPr>
        <w:t>, превращение ее в де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ственный инструмент управления производством, разработка мех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низмов экологического менеджмента;</w:t>
      </w:r>
    </w:p>
    <w:p w:rsidR="00CA754E" w:rsidRPr="007973FB" w:rsidRDefault="00CA754E" w:rsidP="00CA754E">
      <w:pPr>
        <w:pStyle w:val="af0"/>
        <w:numPr>
          <w:ilvl w:val="0"/>
          <w:numId w:val="3"/>
        </w:numPr>
        <w:tabs>
          <w:tab w:val="num" w:pos="0"/>
        </w:tabs>
        <w:spacing w:after="0" w:line="360" w:lineRule="auto"/>
        <w:ind w:left="851" w:hanging="425"/>
        <w:rPr>
          <w:rFonts w:ascii="Times New Roman" w:hAnsi="Times New Roman"/>
          <w:color w:val="000000" w:themeColor="text1"/>
          <w:sz w:val="28"/>
          <w:szCs w:val="28"/>
        </w:rPr>
      </w:pP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средств и методов формирования </w:t>
      </w:r>
      <w:proofErr w:type="spellStart"/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энвайронментального</w:t>
      </w:r>
      <w:proofErr w:type="spellEnd"/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сознания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, синтезирующего глобальное видение мира с подлинно г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манистическими ценностями и выступающего</w:t>
      </w:r>
      <w:r w:rsidRPr="007973F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основанием этичного поведения людей в их практической жизнедеятельности.</w:t>
      </w:r>
    </w:p>
    <w:p w:rsidR="00CA754E" w:rsidRPr="007973FB" w:rsidRDefault="00CA754E" w:rsidP="00CA75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Беларуси необходимость эколого-этической регуляции социума</w:t>
      </w:r>
      <w:r w:rsidRPr="007973FB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опр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деляется рядом обстоятельств. Во-первых, остаются нерешенными многие проблемы 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морально-психологической реабилитации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населения, пострадавшего от Чернобыльской катастрофы. </w:t>
      </w:r>
      <w:proofErr w:type="gramStart"/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 прошествии более тридцати лет с момента катастрофы многие задачи уже решены, очерчен круг долгосрочных проблем, выполняются государственные и транснациональные проекты по преодол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нию последствий аварии на ЧАЭС.</w:t>
      </w:r>
      <w:proofErr w:type="gramEnd"/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Большое количество исследований посв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щено состоянию здоровья людей, пострадавших от аварии, подсчитан экон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мический ущерб, постоянно изучается экологическое состояние региона. О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нако гораздо меньшее значение придавалось и придается проблемам, связа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ным с 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морально-психологической реабилитацией населения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нарушением эк</w:t>
      </w:r>
      <w:proofErr w:type="gramStart"/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о-</w:t>
      </w:r>
      <w:proofErr w:type="gramEnd"/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и биоэтических принципов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отношении людей, пострадавших (прямо или ко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венно) от аварии на ЧАЭС. Это долгосрочные проблемы «на будущее»: пр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 xml:space="preserve">блемы своевременного, открытого и достоверного информирования населения в случае любой катастрофы; вопросы, связанные с 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экологической отве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т</w:t>
      </w:r>
      <w:r w:rsidRPr="007973F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ственностью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рядовых </w:t>
      </w:r>
      <w:proofErr w:type="spellStart"/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природопользователей</w:t>
      </w:r>
      <w:proofErr w:type="spellEnd"/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но прежде всего – лиц, прин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7973F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мающих судьбоносные решения.</w:t>
      </w:r>
    </w:p>
    <w:p w:rsidR="00CA754E" w:rsidRPr="007973FB" w:rsidRDefault="00CA754E" w:rsidP="00CA754E">
      <w:pPr>
        <w:pStyle w:val="af0"/>
        <w:spacing w:after="0" w:line="360" w:lineRule="auto"/>
        <w:ind w:left="0" w:firstLine="709"/>
        <w:rPr>
          <w:rFonts w:ascii="Times New Roman" w:hAnsi="Times New Roman"/>
          <w:color w:val="7030A0"/>
          <w:spacing w:val="-4"/>
          <w:sz w:val="28"/>
          <w:szCs w:val="28"/>
        </w:rPr>
      </w:pP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Во-вторых, практическая проблема глобальной биоэтики, которая тесно связана с двумя предыдущими и находится сегодня в поле особого внимания всего мира – это поиск </w:t>
      </w:r>
      <w:r w:rsidRPr="007973FB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альтернативных возобновляемых источников энергии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. В Беларуси к возобновляемым энергетическим ресурсам относятся, прежде всего, солнечная энергия, энергия ветра, энергия, получаемая из биомассы. Обращ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е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ние к ним обусловлено необходимостью обеспечения энергетической незав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симости и безопасности страны с опорой на собственные ресурсы, создания условий для максимально возможной эффективности использования возобно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в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ляемых энергетических ресурсов при сохранении природных богатств, приро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>д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ного равновесия и биоразнообразия. Эти практические задачи сами по себе имеют значительное этическое содержание – </w:t>
      </w:r>
      <w:r w:rsidRPr="007973FB">
        <w:rPr>
          <w:rFonts w:ascii="Times New Roman" w:hAnsi="Times New Roman"/>
          <w:i/>
          <w:color w:val="000000" w:themeColor="text1"/>
          <w:spacing w:val="-4"/>
          <w:sz w:val="28"/>
          <w:szCs w:val="28"/>
        </w:rPr>
        <w:t>бережное отношение к природе</w:t>
      </w:r>
      <w:r w:rsidRPr="007973F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своего края.</w:t>
      </w:r>
    </w:p>
    <w:p w:rsidR="00CA754E" w:rsidRPr="007973FB" w:rsidRDefault="00CA754E" w:rsidP="00CA754E">
      <w:pPr>
        <w:pStyle w:val="af0"/>
        <w:spacing w:after="0" w:line="360" w:lineRule="auto"/>
        <w:ind w:left="0"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973FB">
        <w:rPr>
          <w:rFonts w:ascii="Times New Roman" w:hAnsi="Times New Roman"/>
          <w:color w:val="000000" w:themeColor="text1"/>
          <w:sz w:val="28"/>
          <w:szCs w:val="28"/>
        </w:rPr>
        <w:t>В-третьих, областью практического применения теоретических пост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латов экологической этики выступает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обеспечение биобезопасности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, связа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ное с развитием науки и современных биотехнологий, обладающих огро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ным потенциалом и возможностями воздействия на человека, социум и пр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родную среду. Однако перспективы эти оказываются двойственными. Так, отмечая научные и экономические перспективы генной инженерии, необх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димо иметь в виду и те потенциальные опасности, которыми чревато ее дальнейшее развитие. Поэтому сегодня необходимость этической регуляции научных исследований встает как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практическая задача экологической этики</w:t>
      </w:r>
      <w:r w:rsidRPr="007973FB">
        <w:rPr>
          <w:rFonts w:ascii="Times New Roman" w:hAnsi="Times New Roman"/>
          <w:color w:val="000000" w:themeColor="text1"/>
          <w:sz w:val="28"/>
          <w:szCs w:val="28"/>
        </w:rPr>
        <w:t xml:space="preserve">, требующая ответа на вопрос: 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всегда ли в области биотехнологий можно д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7973FB">
        <w:rPr>
          <w:rFonts w:ascii="Times New Roman" w:hAnsi="Times New Roman"/>
          <w:i/>
          <w:color w:val="000000" w:themeColor="text1"/>
          <w:sz w:val="28"/>
          <w:szCs w:val="28"/>
        </w:rPr>
        <w:t>лать то, что уже можно сделать?</w:t>
      </w:r>
    </w:p>
    <w:p w:rsidR="00CA754E" w:rsidRDefault="00CA754E" w:rsidP="00CA754E">
      <w:pPr>
        <w:pStyle w:val="ae"/>
        <w:tabs>
          <w:tab w:val="left" w:pos="9674"/>
        </w:tabs>
        <w:spacing w:after="0" w:line="360" w:lineRule="auto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7973FB">
        <w:rPr>
          <w:color w:val="000000" w:themeColor="text1"/>
          <w:sz w:val="28"/>
          <w:szCs w:val="28"/>
        </w:rPr>
        <w:t>Благодаря универсальности и значимости своих задач  экологическая этика проникает во все виды практик: производственную, научную, социал</w:t>
      </w:r>
      <w:r w:rsidRPr="007973FB">
        <w:rPr>
          <w:color w:val="000000" w:themeColor="text1"/>
          <w:sz w:val="28"/>
          <w:szCs w:val="28"/>
        </w:rPr>
        <w:t>ь</w:t>
      </w:r>
      <w:r w:rsidRPr="007973FB">
        <w:rPr>
          <w:color w:val="000000" w:themeColor="text1"/>
          <w:sz w:val="28"/>
          <w:szCs w:val="28"/>
        </w:rPr>
        <w:lastRenderedPageBreak/>
        <w:t>ную, повседневно-бытовую. Вместе с тем р</w:t>
      </w:r>
      <w:r w:rsidRPr="007973FB">
        <w:rPr>
          <w:color w:val="000000" w:themeColor="text1"/>
          <w:spacing w:val="-4"/>
          <w:sz w:val="28"/>
          <w:szCs w:val="28"/>
        </w:rPr>
        <w:t>ешение всех этих задач предпол</w:t>
      </w:r>
      <w:r w:rsidRPr="007973FB">
        <w:rPr>
          <w:color w:val="000000" w:themeColor="text1"/>
          <w:spacing w:val="-4"/>
          <w:sz w:val="28"/>
          <w:szCs w:val="28"/>
        </w:rPr>
        <w:t>а</w:t>
      </w:r>
      <w:r w:rsidRPr="007973FB">
        <w:rPr>
          <w:color w:val="000000" w:themeColor="text1"/>
          <w:spacing w:val="-4"/>
          <w:sz w:val="28"/>
          <w:szCs w:val="28"/>
        </w:rPr>
        <w:t xml:space="preserve">гает достаточно высокий уровень </w:t>
      </w:r>
      <w:proofErr w:type="spellStart"/>
      <w:r w:rsidRPr="007973FB">
        <w:rPr>
          <w:color w:val="000000" w:themeColor="text1"/>
          <w:spacing w:val="-4"/>
          <w:sz w:val="28"/>
          <w:szCs w:val="28"/>
        </w:rPr>
        <w:t>экоэтического</w:t>
      </w:r>
      <w:proofErr w:type="spellEnd"/>
      <w:r w:rsidRPr="007973FB">
        <w:rPr>
          <w:color w:val="000000" w:themeColor="text1"/>
          <w:spacing w:val="-4"/>
          <w:sz w:val="28"/>
          <w:szCs w:val="28"/>
        </w:rPr>
        <w:t xml:space="preserve"> – </w:t>
      </w:r>
      <w:proofErr w:type="spellStart"/>
      <w:r w:rsidRPr="007973FB">
        <w:rPr>
          <w:i/>
          <w:color w:val="000000" w:themeColor="text1"/>
          <w:spacing w:val="-4"/>
          <w:sz w:val="28"/>
          <w:szCs w:val="28"/>
        </w:rPr>
        <w:t>энвайронментального</w:t>
      </w:r>
      <w:proofErr w:type="spellEnd"/>
      <w:r w:rsidRPr="007973FB">
        <w:rPr>
          <w:color w:val="000000" w:themeColor="text1"/>
          <w:spacing w:val="-4"/>
          <w:sz w:val="28"/>
          <w:szCs w:val="28"/>
        </w:rPr>
        <w:t xml:space="preserve"> – с</w:t>
      </w:r>
      <w:r w:rsidRPr="007973FB">
        <w:rPr>
          <w:color w:val="000000" w:themeColor="text1"/>
          <w:spacing w:val="-4"/>
          <w:sz w:val="28"/>
          <w:szCs w:val="28"/>
        </w:rPr>
        <w:t>о</w:t>
      </w:r>
      <w:r w:rsidRPr="007973FB">
        <w:rPr>
          <w:color w:val="000000" w:themeColor="text1"/>
          <w:spacing w:val="-4"/>
          <w:sz w:val="28"/>
          <w:szCs w:val="28"/>
        </w:rPr>
        <w:t>знания специалиста, ориентированного на умение и готовность соблюдения т</w:t>
      </w:r>
      <w:r w:rsidRPr="007973FB">
        <w:rPr>
          <w:color w:val="000000" w:themeColor="text1"/>
          <w:spacing w:val="-4"/>
          <w:sz w:val="28"/>
          <w:szCs w:val="28"/>
        </w:rPr>
        <w:t>а</w:t>
      </w:r>
      <w:r w:rsidRPr="007973FB">
        <w:rPr>
          <w:color w:val="000000" w:themeColor="text1"/>
          <w:spacing w:val="-4"/>
          <w:sz w:val="28"/>
          <w:szCs w:val="28"/>
        </w:rPr>
        <w:t xml:space="preserve">ких </w:t>
      </w:r>
      <w:r w:rsidRPr="007973FB">
        <w:rPr>
          <w:i/>
          <w:color w:val="000000" w:themeColor="text1"/>
          <w:spacing w:val="-4"/>
          <w:sz w:val="28"/>
          <w:szCs w:val="28"/>
        </w:rPr>
        <w:t>принципов этики земли</w:t>
      </w:r>
      <w:r w:rsidRPr="007973FB">
        <w:rPr>
          <w:color w:val="000000" w:themeColor="text1"/>
          <w:spacing w:val="-4"/>
          <w:sz w:val="28"/>
          <w:szCs w:val="28"/>
        </w:rPr>
        <w:t>, как «хронологическая объективность», «отве</w:t>
      </w:r>
      <w:r w:rsidRPr="007973FB">
        <w:rPr>
          <w:color w:val="000000" w:themeColor="text1"/>
          <w:spacing w:val="-4"/>
          <w:sz w:val="28"/>
          <w:szCs w:val="28"/>
        </w:rPr>
        <w:t>т</w:t>
      </w:r>
      <w:r w:rsidRPr="007973FB">
        <w:rPr>
          <w:color w:val="000000" w:themeColor="text1"/>
          <w:spacing w:val="-4"/>
          <w:sz w:val="28"/>
          <w:szCs w:val="28"/>
        </w:rPr>
        <w:t>ственность перед будущим» и др.</w:t>
      </w:r>
    </w:p>
    <w:p w:rsidR="0016146B" w:rsidRPr="00B315B7" w:rsidRDefault="0016146B" w:rsidP="00154B0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315B7">
        <w:rPr>
          <w:rFonts w:ascii="Arial" w:hAnsi="Arial" w:cs="Arial"/>
          <w:sz w:val="28"/>
          <w:szCs w:val="28"/>
        </w:rPr>
        <w:t>УДК 141.2</w:t>
      </w:r>
    </w:p>
    <w:p w:rsidR="00F5564D" w:rsidRDefault="0016146B" w:rsidP="00F5564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315B7">
        <w:rPr>
          <w:rFonts w:ascii="Arial" w:hAnsi="Arial" w:cs="Arial"/>
          <w:b/>
          <w:sz w:val="28"/>
          <w:szCs w:val="28"/>
        </w:rPr>
        <w:t>НООСФЕРНЫЕ СИСТЕМЫ</w:t>
      </w:r>
      <w:r w:rsidR="00F5564D">
        <w:rPr>
          <w:rFonts w:ascii="Arial" w:hAnsi="Arial" w:cs="Arial"/>
          <w:b/>
          <w:sz w:val="28"/>
          <w:szCs w:val="28"/>
        </w:rPr>
        <w:t xml:space="preserve"> </w:t>
      </w:r>
      <w:r w:rsidRPr="00B315B7">
        <w:rPr>
          <w:rFonts w:ascii="Arial" w:hAnsi="Arial" w:cs="Arial"/>
          <w:b/>
          <w:sz w:val="28"/>
          <w:szCs w:val="28"/>
        </w:rPr>
        <w:t>В КОНТЕКСТЕ ПРОЦЕССОВ</w:t>
      </w:r>
    </w:p>
    <w:p w:rsidR="0016146B" w:rsidRPr="00B315B7" w:rsidRDefault="0016146B" w:rsidP="00F5564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315B7">
        <w:rPr>
          <w:rFonts w:ascii="Arial" w:hAnsi="Arial" w:cs="Arial"/>
          <w:b/>
          <w:sz w:val="28"/>
          <w:szCs w:val="28"/>
        </w:rPr>
        <w:t>ГЛОБАЛЬНОЙ ЦЕФАЛИЗАЦИИ</w:t>
      </w:r>
    </w:p>
    <w:p w:rsidR="0016146B" w:rsidRPr="00F55170" w:rsidRDefault="0016146B" w:rsidP="0016146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5170">
        <w:rPr>
          <w:rFonts w:ascii="Arial" w:hAnsi="Arial" w:cs="Arial"/>
          <w:b/>
          <w:i/>
          <w:sz w:val="28"/>
          <w:szCs w:val="28"/>
        </w:rPr>
        <w:t>Г. С. Смирнов</w:t>
      </w:r>
      <w:r w:rsidRPr="00F55170">
        <w:rPr>
          <w:rFonts w:ascii="Arial" w:hAnsi="Arial" w:cs="Arial"/>
          <w:b/>
          <w:sz w:val="28"/>
          <w:szCs w:val="28"/>
        </w:rPr>
        <w:t xml:space="preserve">        </w:t>
      </w:r>
      <w:hyperlink r:id="rId19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gssmirnov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6146B" w:rsidRPr="00702001" w:rsidRDefault="0016146B" w:rsidP="0016146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5170">
        <w:rPr>
          <w:rFonts w:ascii="Arial" w:hAnsi="Arial" w:cs="Arial"/>
          <w:b/>
          <w:i/>
          <w:sz w:val="28"/>
          <w:szCs w:val="28"/>
        </w:rPr>
        <w:t>Д. Г. Смирнов</w:t>
      </w:r>
      <w:r w:rsidRPr="00F55170">
        <w:rPr>
          <w:rFonts w:ascii="Arial" w:hAnsi="Arial" w:cs="Arial"/>
          <w:b/>
          <w:sz w:val="28"/>
          <w:szCs w:val="28"/>
        </w:rPr>
        <w:t xml:space="preserve">        </w:t>
      </w:r>
      <w:hyperlink r:id="rId20" w:history="1"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dissovet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_212@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702001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6146B" w:rsidRPr="00B315B7" w:rsidRDefault="0016146B" w:rsidP="00154B0F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B315B7">
        <w:rPr>
          <w:rFonts w:ascii="Arial" w:hAnsi="Arial" w:cs="Arial"/>
          <w:sz w:val="28"/>
          <w:szCs w:val="28"/>
        </w:rPr>
        <w:t>Ивановский государственный университет, Иваново, Россия</w:t>
      </w:r>
    </w:p>
    <w:p w:rsidR="00154B0F" w:rsidRDefault="0016146B" w:rsidP="0016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Парадигма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видения мира </w:t>
      </w:r>
      <w:r w:rsidRPr="003B26F3">
        <w:rPr>
          <w:rFonts w:ascii="Times New Roman" w:hAnsi="Times New Roman" w:cs="Times New Roman"/>
          <w:sz w:val="28"/>
          <w:szCs w:val="28"/>
        </w:rPr>
        <w:t>[</w:t>
      </w:r>
      <w:r w:rsidRPr="00574962">
        <w:rPr>
          <w:rFonts w:ascii="Times New Roman" w:hAnsi="Times New Roman" w:cs="Times New Roman"/>
          <w:sz w:val="28"/>
          <w:szCs w:val="28"/>
        </w:rPr>
        <w:t>1</w:t>
      </w:r>
      <w:r w:rsidRPr="003B26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становление которой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номерно связывают с именем академика В. И. Вернадского, являет собой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фективный инструмент анализа информационной (цифровой) действительн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сти. В своем методологическом фундаменте она опирается на эмпирическое обобщение, понимаемое в широком смысле: как осмысление естественных и искусственных знаков семиотического универсума </w:t>
      </w:r>
      <w:r w:rsidRPr="003B26F3">
        <w:rPr>
          <w:rFonts w:ascii="Times New Roman" w:hAnsi="Times New Roman" w:cs="Times New Roman"/>
          <w:sz w:val="28"/>
          <w:szCs w:val="28"/>
        </w:rPr>
        <w:t>[</w:t>
      </w:r>
      <w:r w:rsidRPr="00574962">
        <w:rPr>
          <w:rFonts w:ascii="Times New Roman" w:hAnsi="Times New Roman" w:cs="Times New Roman"/>
          <w:sz w:val="28"/>
          <w:szCs w:val="28"/>
        </w:rPr>
        <w:t>2</w:t>
      </w:r>
      <w:r w:rsidRPr="003B26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концептуальном ключе ее регулятором выступает идея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переросшая к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времени сугубо биологический контекст и получившая глобальный статус </w:t>
      </w:r>
      <w:r w:rsidRPr="009651E7">
        <w:rPr>
          <w:rFonts w:ascii="Times New Roman" w:hAnsi="Times New Roman" w:cs="Times New Roman"/>
          <w:sz w:val="28"/>
          <w:szCs w:val="28"/>
        </w:rPr>
        <w:t>[</w:t>
      </w:r>
      <w:r w:rsidRPr="00574962">
        <w:rPr>
          <w:rFonts w:ascii="Times New Roman" w:hAnsi="Times New Roman" w:cs="Times New Roman"/>
          <w:sz w:val="28"/>
          <w:szCs w:val="28"/>
        </w:rPr>
        <w:t>3</w:t>
      </w:r>
      <w:r w:rsidRPr="009651E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46B" w:rsidRDefault="0016146B" w:rsidP="00161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Глобальная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предстает как </w:t>
      </w:r>
      <w:r w:rsidRPr="00E122E7">
        <w:rPr>
          <w:rFonts w:ascii="Times New Roman" w:hAnsi="Times New Roman"/>
          <w:sz w:val="28"/>
          <w:szCs w:val="28"/>
        </w:rPr>
        <w:t xml:space="preserve">геологического масштаба </w:t>
      </w:r>
      <w:proofErr w:type="spellStart"/>
      <w:r w:rsidRPr="00E122E7">
        <w:rPr>
          <w:rFonts w:ascii="Times New Roman" w:hAnsi="Times New Roman"/>
          <w:sz w:val="28"/>
          <w:szCs w:val="28"/>
        </w:rPr>
        <w:t>коэволюционный</w:t>
      </w:r>
      <w:proofErr w:type="spellEnd"/>
      <w:r w:rsidRPr="00E122E7">
        <w:rPr>
          <w:rFonts w:ascii="Times New Roman" w:hAnsi="Times New Roman"/>
          <w:sz w:val="28"/>
          <w:szCs w:val="28"/>
        </w:rPr>
        <w:t xml:space="preserve"> </w:t>
      </w:r>
      <w:r w:rsidRPr="009651E7">
        <w:rPr>
          <w:rFonts w:ascii="Times New Roman" w:hAnsi="Times New Roman"/>
          <w:i/>
          <w:sz w:val="28"/>
          <w:szCs w:val="28"/>
        </w:rPr>
        <w:t>процесс преодоления фунд</w:t>
      </w:r>
      <w:r w:rsidRPr="009651E7">
        <w:rPr>
          <w:rFonts w:ascii="Times New Roman" w:hAnsi="Times New Roman"/>
          <w:i/>
          <w:sz w:val="28"/>
          <w:szCs w:val="28"/>
        </w:rPr>
        <w:t>а</w:t>
      </w:r>
      <w:r w:rsidRPr="009651E7">
        <w:rPr>
          <w:rFonts w:ascii="Times New Roman" w:hAnsi="Times New Roman"/>
          <w:i/>
          <w:sz w:val="28"/>
          <w:szCs w:val="28"/>
        </w:rPr>
        <w:t xml:space="preserve">ментального противоречия между биосферой (как сферой взаимодействия живого и неживого вещества) и </w:t>
      </w:r>
      <w:proofErr w:type="spellStart"/>
      <w:r w:rsidRPr="009651E7">
        <w:rPr>
          <w:rFonts w:ascii="Times New Roman" w:hAnsi="Times New Roman"/>
          <w:i/>
          <w:sz w:val="28"/>
          <w:szCs w:val="28"/>
        </w:rPr>
        <w:t>техносферой</w:t>
      </w:r>
      <w:proofErr w:type="spellEnd"/>
      <w:r w:rsidRPr="009651E7">
        <w:rPr>
          <w:rFonts w:ascii="Times New Roman" w:hAnsi="Times New Roman"/>
          <w:i/>
          <w:sz w:val="28"/>
          <w:szCs w:val="28"/>
        </w:rPr>
        <w:t xml:space="preserve"> (как сферой функциониров</w:t>
      </w:r>
      <w:r w:rsidRPr="009651E7">
        <w:rPr>
          <w:rFonts w:ascii="Times New Roman" w:hAnsi="Times New Roman"/>
          <w:i/>
          <w:sz w:val="28"/>
          <w:szCs w:val="28"/>
        </w:rPr>
        <w:t>а</w:t>
      </w:r>
      <w:r w:rsidRPr="009651E7">
        <w:rPr>
          <w:rFonts w:ascii="Times New Roman" w:hAnsi="Times New Roman"/>
          <w:i/>
          <w:sz w:val="28"/>
          <w:szCs w:val="28"/>
        </w:rPr>
        <w:t>ния техники и технологий) посредством социального развития разумного вещества планеты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22E7">
        <w:rPr>
          <w:rFonts w:ascii="Times New Roman" w:hAnsi="Times New Roman"/>
          <w:sz w:val="28"/>
          <w:szCs w:val="28"/>
        </w:rPr>
        <w:t xml:space="preserve">Смысл </w:t>
      </w:r>
      <w:r>
        <w:rPr>
          <w:rFonts w:ascii="Times New Roman" w:hAnsi="Times New Roman"/>
          <w:sz w:val="28"/>
          <w:szCs w:val="28"/>
        </w:rPr>
        <w:t xml:space="preserve">этого процесса </w:t>
      </w:r>
      <w:r w:rsidRPr="00E122E7"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>траекториями сбл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</w:t>
      </w:r>
      <w:r w:rsidRPr="00E122E7">
        <w:rPr>
          <w:rFonts w:ascii="Times New Roman" w:hAnsi="Times New Roman"/>
          <w:sz w:val="28"/>
          <w:szCs w:val="28"/>
        </w:rPr>
        <w:t xml:space="preserve"> естественного</w:t>
      </w:r>
      <w:r>
        <w:rPr>
          <w:rFonts w:ascii="Times New Roman" w:hAnsi="Times New Roman"/>
          <w:sz w:val="28"/>
          <w:szCs w:val="28"/>
        </w:rPr>
        <w:t xml:space="preserve"> разума </w:t>
      </w:r>
      <w:r w:rsidRPr="00E122E7">
        <w:rPr>
          <w:rFonts w:ascii="Times New Roman" w:hAnsi="Times New Roman"/>
          <w:sz w:val="28"/>
          <w:szCs w:val="28"/>
        </w:rPr>
        <w:t xml:space="preserve">и искусственного </w:t>
      </w:r>
      <w:r>
        <w:rPr>
          <w:rFonts w:ascii="Times New Roman" w:hAnsi="Times New Roman"/>
          <w:sz w:val="28"/>
          <w:szCs w:val="28"/>
        </w:rPr>
        <w:t>интеллекта в контексте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</w:t>
      </w:r>
      <w:r w:rsidRPr="00E122E7">
        <w:rPr>
          <w:rFonts w:ascii="Times New Roman" w:hAnsi="Times New Roman"/>
          <w:sz w:val="28"/>
          <w:szCs w:val="28"/>
        </w:rPr>
        <w:t>принципа до</w:t>
      </w:r>
      <w:r>
        <w:rPr>
          <w:rFonts w:ascii="Times New Roman" w:hAnsi="Times New Roman"/>
          <w:sz w:val="28"/>
          <w:szCs w:val="28"/>
        </w:rPr>
        <w:t>полнительности</w:t>
      </w:r>
      <w:r w:rsidRPr="00E12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принципа соответствия </w:t>
      </w:r>
      <w:r w:rsidRPr="001603CB">
        <w:rPr>
          <w:rFonts w:ascii="Times New Roman" w:hAnsi="Times New Roman"/>
          <w:sz w:val="28"/>
          <w:szCs w:val="28"/>
        </w:rPr>
        <w:t>[</w:t>
      </w:r>
      <w:r w:rsidRPr="00574962">
        <w:rPr>
          <w:rFonts w:ascii="Times New Roman" w:hAnsi="Times New Roman"/>
          <w:sz w:val="28"/>
          <w:szCs w:val="28"/>
        </w:rPr>
        <w:t>4</w:t>
      </w:r>
      <w:r w:rsidRPr="001603C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6146B" w:rsidRDefault="0016146B" w:rsidP="0016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Представления о </w:t>
      </w:r>
      <w:proofErr w:type="spellStart"/>
      <w:r>
        <w:rPr>
          <w:rFonts w:ascii="Times New Roman" w:hAnsi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системе</w:t>
      </w:r>
      <w:r w:rsidRPr="00947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эксплицируются при семиотич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ском анализе наследия В. И. Вернадского. Очевидно, что для него наука (научная мысль) как планетное явление есть не что </w:t>
      </w:r>
      <w:proofErr w:type="gramStart"/>
      <w:r>
        <w:rPr>
          <w:rFonts w:ascii="Times New Roman" w:hAnsi="Times New Roman"/>
          <w:sz w:val="28"/>
          <w:szCs w:val="28"/>
        </w:rPr>
        <w:t>иное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ноосферная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стема </w:t>
      </w:r>
      <w:r w:rsidRPr="0057496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57496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Его последние работы предугадывают становление планетарной (а может и </w:t>
      </w:r>
      <w:proofErr w:type="spellStart"/>
      <w:r>
        <w:rPr>
          <w:rFonts w:ascii="Times New Roman" w:hAnsi="Times New Roman"/>
          <w:sz w:val="28"/>
          <w:szCs w:val="28"/>
        </w:rPr>
        <w:t>космо</w:t>
      </w:r>
      <w:proofErr w:type="spellEnd"/>
      <w:r>
        <w:rPr>
          <w:rFonts w:ascii="Times New Roman" w:hAnsi="Times New Roman"/>
          <w:sz w:val="28"/>
          <w:szCs w:val="28"/>
        </w:rPr>
        <w:t xml:space="preserve">-планетарной) </w:t>
      </w:r>
      <w:proofErr w:type="spellStart"/>
      <w:r>
        <w:rPr>
          <w:rFonts w:ascii="Times New Roman" w:hAnsi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системы, системообразующем свойством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автотрофность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6684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66684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 в определенной степени раскрыта в представлениях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нообиогеоценозе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B6">
        <w:rPr>
          <w:rFonts w:ascii="Times New Roman" w:hAnsi="Times New Roman" w:cs="Times New Roman"/>
          <w:sz w:val="28"/>
          <w:szCs w:val="28"/>
        </w:rPr>
        <w:t>[</w:t>
      </w:r>
      <w:r w:rsidRPr="00574962">
        <w:rPr>
          <w:rFonts w:ascii="Times New Roman" w:hAnsi="Times New Roman" w:cs="Times New Roman"/>
          <w:sz w:val="28"/>
          <w:szCs w:val="28"/>
        </w:rPr>
        <w:t>7</w:t>
      </w:r>
      <w:r w:rsidRPr="009916B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Данное понятие показывает, что процесс перехода биосферы в ноосферу носит сложный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экосистем, взятых в контексте функционирования в них различных моделей разума. С точки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категории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нообиогеоценоз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задается общность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койнос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сопряженность биосферы и геосфер (геосферы) с разумной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тельностью человека. Когда же речь идет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F551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число сфер имплицитно включенных как подсистемы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универсум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 увеличивается.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рождается как целостность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сферы,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следует учитывать, что каждая из перечисленных выше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 сама представляет собой систему, состоящую из подсистем: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«раскрывается» взаимодействием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непредставима без включенн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её пространство компьютерной сферы, семиотической сферы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), языковой сферы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этом ключе </w:t>
      </w:r>
      <w:proofErr w:type="spellStart"/>
      <w:r w:rsidRPr="00A90446">
        <w:rPr>
          <w:rFonts w:ascii="Times New Roman" w:hAnsi="Times New Roman" w:cs="Times New Roman"/>
          <w:i/>
          <w:sz w:val="28"/>
          <w:szCs w:val="28"/>
        </w:rPr>
        <w:t>ноосферная</w:t>
      </w:r>
      <w:proofErr w:type="spellEnd"/>
      <w:r w:rsidRPr="00A90446">
        <w:rPr>
          <w:rFonts w:ascii="Times New Roman" w:hAnsi="Times New Roman" w:cs="Times New Roman"/>
          <w:i/>
          <w:sz w:val="28"/>
          <w:szCs w:val="28"/>
        </w:rPr>
        <w:t xml:space="preserve"> система (в том числе и </w:t>
      </w:r>
      <w:proofErr w:type="spellStart"/>
      <w:r w:rsidRPr="00A90446">
        <w:rPr>
          <w:rFonts w:ascii="Times New Roman" w:hAnsi="Times New Roman" w:cs="Times New Roman"/>
          <w:i/>
          <w:sz w:val="28"/>
          <w:szCs w:val="28"/>
        </w:rPr>
        <w:t>сверхсистема</w:t>
      </w:r>
      <w:proofErr w:type="spellEnd"/>
      <w:r w:rsidRPr="00A90446">
        <w:rPr>
          <w:rFonts w:ascii="Times New Roman" w:hAnsi="Times New Roman" w:cs="Times New Roman"/>
          <w:i/>
          <w:sz w:val="28"/>
          <w:szCs w:val="28"/>
        </w:rPr>
        <w:t>) представляет собой целостность, подчиня</w:t>
      </w:r>
      <w:r w:rsidRPr="00A90446">
        <w:rPr>
          <w:rFonts w:ascii="Times New Roman" w:hAnsi="Times New Roman" w:cs="Times New Roman"/>
          <w:i/>
          <w:sz w:val="28"/>
          <w:szCs w:val="28"/>
        </w:rPr>
        <w:t>ю</w:t>
      </w:r>
      <w:r w:rsidRPr="00A90446">
        <w:rPr>
          <w:rFonts w:ascii="Times New Roman" w:hAnsi="Times New Roman" w:cs="Times New Roman"/>
          <w:i/>
          <w:sz w:val="28"/>
          <w:szCs w:val="28"/>
        </w:rPr>
        <w:t xml:space="preserve">щуюся универсальному </w:t>
      </w:r>
      <w:proofErr w:type="spellStart"/>
      <w:r w:rsidRPr="00A90446">
        <w:rPr>
          <w:rFonts w:ascii="Times New Roman" w:hAnsi="Times New Roman" w:cs="Times New Roman"/>
          <w:i/>
          <w:sz w:val="28"/>
          <w:szCs w:val="28"/>
        </w:rPr>
        <w:t>ноосферно</w:t>
      </w:r>
      <w:proofErr w:type="spellEnd"/>
      <w:r w:rsidRPr="00A90446">
        <w:rPr>
          <w:rFonts w:ascii="Times New Roman" w:hAnsi="Times New Roman" w:cs="Times New Roman"/>
          <w:i/>
          <w:sz w:val="28"/>
          <w:szCs w:val="28"/>
        </w:rPr>
        <w:t>-семиотическому закону</w:t>
      </w:r>
      <w:r>
        <w:rPr>
          <w:rFonts w:ascii="Times New Roman" w:hAnsi="Times New Roman" w:cs="Times New Roman"/>
          <w:sz w:val="28"/>
          <w:szCs w:val="28"/>
        </w:rPr>
        <w:t>: «информация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нерирует энергию, энергия структурирует вещество», тогда как «вещество развертывается в энергию, энергия распаковывается в информацию» </w:t>
      </w:r>
      <w:r w:rsidRPr="0016146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46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46B" w:rsidRDefault="0016146B" w:rsidP="0016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Применение к осмыслению глобальной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методол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неразрывной связи с системным и синергетическим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(фактически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-системно-синергетического подхода) есть своего рода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философская инновация, позволяющая обнаружить «за пределами»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системы: в каждый конкретный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рический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предстает как репрезентация разума и его личностных и коллективных возможностей.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возможности раз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 всегда значительно больше, чем они реализуются в действительности: в любой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эмерджентность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коллективного разума может оказаться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чительно эффективнее и масштабнее, чем это было в условиях социально-экономических, социально-политических или технико-технологических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фронтаций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богатых или бедных, развитых или развивающихся государств. Рождение планетарной (глобальной) (мета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из мозаики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разной степени сложности и совершенства может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заться спонтанным событием, предполагающим качественный скачок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но-интеллектуальной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46B" w:rsidRDefault="0016146B" w:rsidP="0016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история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A6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предстает как состоявшаяся или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стоявшаяся дополнительность континентальных разумов человечества: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падного (американского), восточного (китайского, индийского), российского (евразийского) коллективного разума. (Впрочем, эта дополнительность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мыслиться и в радикально-диалектическом ключе, что отражено 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ноомахии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16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51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следует отметить, что естественный коллективный разум может оказаться подверженным «экзистенциальным слабостям» или «организационно-коммуникативным просчетам», чего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ципиально лишен искусственный интеллект, не существующий (пока) вне симбиоза с естественным светом человеческого разума.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Самосборка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в глобальную систему Большого коллективного разума, думается,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такого рода «мозговой» («головной»)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нительности.</w:t>
      </w:r>
    </w:p>
    <w:p w:rsidR="0016146B" w:rsidRDefault="0016146B" w:rsidP="001614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адекватной репрезентацией процессов планетарной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сложение (умножение) человеческих и «нечеловеческих»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систем. Одной из первых версий такого рода биосферно-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была, очевидно, концепция Геи, сформулированная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настоящее время исследования 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Курцвейла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16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6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916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C1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85C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позволяют обозреть перспективы техно-человеческих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систем, и тем самым свидетельствуют о том, что процессы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хода биосферы в ноосферу и перехода биосферы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являются сугубо антагонистическими. По мере усложнения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универсума человеческого бытия они обнаруживают возможность высокого соприкосн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вения, в контексте прямой и обратной детерминации усиливая скорость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времени» человеческой цивилизации. Так постепенно складываются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неалармистские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футурологии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будущего.</w:t>
      </w:r>
    </w:p>
    <w:p w:rsidR="0016146B" w:rsidRPr="00F55170" w:rsidRDefault="0016146B" w:rsidP="00714B3A">
      <w:pPr>
        <w:spacing w:before="100" w:beforeAutospacing="1" w:after="0" w:line="360" w:lineRule="auto"/>
        <w:rPr>
          <w:rFonts w:ascii="Arial" w:hAnsi="Arial" w:cs="Arial"/>
          <w:b/>
          <w:sz w:val="28"/>
          <w:szCs w:val="28"/>
        </w:rPr>
      </w:pPr>
      <w:r w:rsidRPr="00F55170">
        <w:rPr>
          <w:rFonts w:ascii="Arial" w:hAnsi="Arial" w:cs="Arial"/>
          <w:b/>
          <w:sz w:val="28"/>
          <w:szCs w:val="28"/>
        </w:rPr>
        <w:t>Литература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170">
        <w:rPr>
          <w:rFonts w:ascii="Times New Roman" w:hAnsi="Times New Roman" w:cs="Times New Roman"/>
          <w:sz w:val="28"/>
          <w:szCs w:val="28"/>
        </w:rPr>
        <w:t xml:space="preserve">[1] Смирнов Г.С. </w:t>
      </w:r>
      <w:proofErr w:type="spellStart"/>
      <w:r w:rsidRPr="00F55170">
        <w:rPr>
          <w:rFonts w:ascii="Times New Roman" w:hAnsi="Times New Roman" w:cs="Times New Roman"/>
          <w:sz w:val="28"/>
          <w:szCs w:val="28"/>
        </w:rPr>
        <w:t>Ноосферная</w:t>
      </w:r>
      <w:proofErr w:type="spellEnd"/>
      <w:r w:rsidRPr="00F55170">
        <w:rPr>
          <w:rFonts w:ascii="Times New Roman" w:hAnsi="Times New Roman" w:cs="Times New Roman"/>
          <w:sz w:val="28"/>
          <w:szCs w:val="28"/>
        </w:rPr>
        <w:t xml:space="preserve"> картина мира и современное образование //</w:t>
      </w:r>
      <w:r w:rsidRPr="00F551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5170">
        <w:rPr>
          <w:rFonts w:ascii="Times New Roman" w:hAnsi="Times New Roman" w:cs="Times New Roman"/>
          <w:sz w:val="28"/>
          <w:szCs w:val="28"/>
        </w:rPr>
        <w:t>Вестник Российской академии естественных наук. 2003. № 1. С. 57</w:t>
      </w:r>
      <w:r w:rsidRPr="00F55170">
        <w:rPr>
          <w:rFonts w:ascii="Times New Roman" w:hAnsi="Times New Roman"/>
          <w:sz w:val="28"/>
          <w:szCs w:val="28"/>
        </w:rPr>
        <w:t>–</w:t>
      </w:r>
      <w:r w:rsidRPr="00F55170">
        <w:rPr>
          <w:rFonts w:ascii="Times New Roman" w:hAnsi="Times New Roman" w:cs="Times New Roman"/>
          <w:sz w:val="28"/>
          <w:szCs w:val="28"/>
        </w:rPr>
        <w:t>64.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170">
        <w:rPr>
          <w:rFonts w:ascii="Times New Roman" w:hAnsi="Times New Roman" w:cs="Times New Roman"/>
          <w:sz w:val="28"/>
          <w:szCs w:val="28"/>
        </w:rPr>
        <w:t>[2] Смирнов Д. Г. Незнакомый В. И. Вернадский: эмпирическая семиотика Вселенной // Вестник Ивановского государственного университета. С</w:t>
      </w:r>
      <w:r w:rsidRPr="00F55170">
        <w:rPr>
          <w:rFonts w:ascii="Times New Roman" w:hAnsi="Times New Roman" w:cs="Times New Roman"/>
          <w:sz w:val="28"/>
          <w:szCs w:val="28"/>
        </w:rPr>
        <w:t>е</w:t>
      </w:r>
      <w:r w:rsidRPr="00F55170">
        <w:rPr>
          <w:rFonts w:ascii="Times New Roman" w:hAnsi="Times New Roman" w:cs="Times New Roman"/>
          <w:sz w:val="28"/>
          <w:szCs w:val="28"/>
        </w:rPr>
        <w:t>рия: Гуманитарные науки. 2009. № 3. С. 123</w:t>
      </w:r>
      <w:r w:rsidRPr="00F55170">
        <w:rPr>
          <w:rFonts w:ascii="Times New Roman" w:hAnsi="Times New Roman"/>
          <w:sz w:val="28"/>
          <w:szCs w:val="28"/>
        </w:rPr>
        <w:t>–</w:t>
      </w:r>
      <w:r w:rsidRPr="00F55170">
        <w:rPr>
          <w:rFonts w:ascii="Times New Roman" w:hAnsi="Times New Roman" w:cs="Times New Roman"/>
          <w:sz w:val="28"/>
          <w:szCs w:val="28"/>
        </w:rPr>
        <w:t>133.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55170">
        <w:rPr>
          <w:rFonts w:ascii="Times New Roman" w:hAnsi="Times New Roman"/>
          <w:sz w:val="28"/>
          <w:szCs w:val="28"/>
        </w:rPr>
        <w:t xml:space="preserve">[3] Смирнов Г. С. </w:t>
      </w:r>
      <w:proofErr w:type="spellStart"/>
      <w:r w:rsidRPr="00F55170">
        <w:rPr>
          <w:rFonts w:ascii="Times New Roman" w:hAnsi="Times New Roman"/>
          <w:sz w:val="28"/>
          <w:szCs w:val="28"/>
        </w:rPr>
        <w:t>Цефализация</w:t>
      </w:r>
      <w:proofErr w:type="spellEnd"/>
      <w:r w:rsidRPr="00F55170">
        <w:rPr>
          <w:rFonts w:ascii="Times New Roman" w:hAnsi="Times New Roman"/>
          <w:sz w:val="28"/>
          <w:szCs w:val="28"/>
        </w:rPr>
        <w:t xml:space="preserve"> ноосферы: эволюция разумного вещества на рубеже тысячелетий // Вестник Ивановского государственного универс</w:t>
      </w:r>
      <w:r w:rsidRPr="00F55170">
        <w:rPr>
          <w:rFonts w:ascii="Times New Roman" w:hAnsi="Times New Roman"/>
          <w:sz w:val="28"/>
          <w:szCs w:val="28"/>
        </w:rPr>
        <w:t>и</w:t>
      </w:r>
      <w:r w:rsidRPr="00F55170">
        <w:rPr>
          <w:rFonts w:ascii="Times New Roman" w:hAnsi="Times New Roman"/>
          <w:sz w:val="28"/>
          <w:szCs w:val="28"/>
        </w:rPr>
        <w:t xml:space="preserve">тета. Серия: Гуманитарные науки. 2012. </w:t>
      </w:r>
      <w:proofErr w:type="spellStart"/>
      <w:r w:rsidRPr="00F55170">
        <w:rPr>
          <w:rFonts w:ascii="Times New Roman" w:hAnsi="Times New Roman"/>
          <w:sz w:val="28"/>
          <w:szCs w:val="28"/>
        </w:rPr>
        <w:t>Вып</w:t>
      </w:r>
      <w:proofErr w:type="spellEnd"/>
      <w:r w:rsidRPr="00F55170">
        <w:rPr>
          <w:rFonts w:ascii="Times New Roman" w:hAnsi="Times New Roman"/>
          <w:sz w:val="28"/>
          <w:szCs w:val="28"/>
        </w:rPr>
        <w:t>. 2. С. 17–30.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55170">
        <w:rPr>
          <w:rFonts w:ascii="Times New Roman" w:hAnsi="Times New Roman"/>
          <w:sz w:val="28"/>
          <w:szCs w:val="28"/>
        </w:rPr>
        <w:t xml:space="preserve">[4] Смирнов Г. С., Никифоров А. С. </w:t>
      </w:r>
      <w:proofErr w:type="gramStart"/>
      <w:r w:rsidRPr="00F55170">
        <w:rPr>
          <w:rFonts w:ascii="Times New Roman" w:hAnsi="Times New Roman"/>
          <w:sz w:val="28"/>
          <w:szCs w:val="28"/>
        </w:rPr>
        <w:t>Планетарная</w:t>
      </w:r>
      <w:proofErr w:type="gramEnd"/>
      <w:r w:rsidRPr="00F55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170">
        <w:rPr>
          <w:rFonts w:ascii="Times New Roman" w:hAnsi="Times New Roman"/>
          <w:sz w:val="28"/>
          <w:szCs w:val="28"/>
        </w:rPr>
        <w:t>цефализация</w:t>
      </w:r>
      <w:proofErr w:type="spellEnd"/>
      <w:r w:rsidRPr="00F55170">
        <w:rPr>
          <w:rFonts w:ascii="Times New Roman" w:hAnsi="Times New Roman"/>
          <w:sz w:val="28"/>
          <w:szCs w:val="28"/>
        </w:rPr>
        <w:t>: органический и электронный глобальный разум (пути языкового сближения) // Вестник Северного (Арктического) федерального университета. Серия: Социал</w:t>
      </w:r>
      <w:r w:rsidRPr="00F55170">
        <w:rPr>
          <w:rFonts w:ascii="Times New Roman" w:hAnsi="Times New Roman"/>
          <w:sz w:val="28"/>
          <w:szCs w:val="28"/>
        </w:rPr>
        <w:t>ь</w:t>
      </w:r>
      <w:r w:rsidRPr="00F55170">
        <w:rPr>
          <w:rFonts w:ascii="Times New Roman" w:hAnsi="Times New Roman"/>
          <w:sz w:val="28"/>
          <w:szCs w:val="28"/>
        </w:rPr>
        <w:t>ные и гуманитарные науки. 2018. № 1. С. 84–92.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55170">
        <w:rPr>
          <w:rFonts w:ascii="Times New Roman" w:hAnsi="Times New Roman"/>
          <w:sz w:val="28"/>
          <w:szCs w:val="28"/>
        </w:rPr>
        <w:t>[5] Вернадский В. И. Научная мысль как планетное явление. М.: Наука, 1991. 271 с.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170">
        <w:rPr>
          <w:rFonts w:ascii="Times New Roman" w:hAnsi="Times New Roman"/>
          <w:sz w:val="28"/>
          <w:szCs w:val="28"/>
        </w:rPr>
        <w:t xml:space="preserve">[6] Вернадский В. И. </w:t>
      </w:r>
      <w:proofErr w:type="spellStart"/>
      <w:r w:rsidRPr="00F55170">
        <w:rPr>
          <w:rFonts w:ascii="Times New Roman" w:hAnsi="Times New Roman"/>
          <w:sz w:val="28"/>
          <w:szCs w:val="28"/>
        </w:rPr>
        <w:t>Автотрофность</w:t>
      </w:r>
      <w:proofErr w:type="spellEnd"/>
      <w:r w:rsidRPr="00F55170">
        <w:rPr>
          <w:rFonts w:ascii="Times New Roman" w:hAnsi="Times New Roman"/>
          <w:sz w:val="28"/>
          <w:szCs w:val="28"/>
        </w:rPr>
        <w:t xml:space="preserve"> человечества // Вернадский В. И. Би</w:t>
      </w:r>
      <w:r w:rsidRPr="00F55170">
        <w:rPr>
          <w:rFonts w:ascii="Times New Roman" w:hAnsi="Times New Roman"/>
          <w:sz w:val="28"/>
          <w:szCs w:val="28"/>
        </w:rPr>
        <w:t>о</w:t>
      </w:r>
      <w:r w:rsidRPr="00F55170">
        <w:rPr>
          <w:rFonts w:ascii="Times New Roman" w:hAnsi="Times New Roman" w:cs="Times New Roman"/>
          <w:sz w:val="28"/>
          <w:szCs w:val="28"/>
        </w:rPr>
        <w:t xml:space="preserve">геохимические очерки. </w:t>
      </w:r>
      <w:r w:rsidRPr="00F5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М.; Л.: Изд-во АН СССР, 1940. С. 47</w:t>
      </w:r>
      <w:r w:rsidRPr="00F55170">
        <w:rPr>
          <w:rFonts w:ascii="Times New Roman" w:hAnsi="Times New Roman"/>
          <w:sz w:val="28"/>
          <w:szCs w:val="28"/>
        </w:rPr>
        <w:t>–</w:t>
      </w:r>
      <w:r w:rsidRPr="00F5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17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[7] Данилова В. С. Философское обоснование концепции </w:t>
      </w:r>
      <w:proofErr w:type="spellStart"/>
      <w:r w:rsidRPr="00F55170">
        <w:rPr>
          <w:rFonts w:ascii="Times New Roman" w:hAnsi="Times New Roman" w:cs="Times New Roman"/>
          <w:spacing w:val="-2"/>
          <w:sz w:val="28"/>
          <w:szCs w:val="28"/>
        </w:rPr>
        <w:t>нообиогеосферы</w:t>
      </w:r>
      <w:proofErr w:type="spellEnd"/>
      <w:r w:rsidRPr="00F55170">
        <w:rPr>
          <w:rFonts w:ascii="Times New Roman" w:hAnsi="Times New Roman" w:cs="Times New Roman"/>
          <w:spacing w:val="-2"/>
          <w:sz w:val="28"/>
          <w:szCs w:val="28"/>
        </w:rPr>
        <w:t xml:space="preserve"> //</w:t>
      </w:r>
      <w:r>
        <w:t> </w:t>
      </w:r>
      <w:r w:rsidRPr="00F55170">
        <w:rPr>
          <w:rFonts w:ascii="Times New Roman" w:hAnsi="Times New Roman" w:cs="Times New Roman"/>
          <w:spacing w:val="-2"/>
          <w:sz w:val="28"/>
          <w:szCs w:val="28"/>
        </w:rPr>
        <w:t>Вестник Московского университета. Серия 7: Философия. 2004. № 2. С. 50</w:t>
      </w:r>
      <w:r w:rsidRPr="00F55170">
        <w:rPr>
          <w:rFonts w:ascii="Times New Roman" w:hAnsi="Times New Roman"/>
          <w:spacing w:val="-2"/>
          <w:sz w:val="28"/>
          <w:szCs w:val="28"/>
        </w:rPr>
        <w:t>–</w:t>
      </w:r>
      <w:r w:rsidRPr="00F55170">
        <w:rPr>
          <w:rFonts w:ascii="Times New Roman" w:hAnsi="Times New Roman" w:cs="Times New Roman"/>
          <w:spacing w:val="-2"/>
          <w:sz w:val="28"/>
          <w:szCs w:val="28"/>
        </w:rPr>
        <w:t>64.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5170">
        <w:rPr>
          <w:rFonts w:ascii="Times New Roman" w:hAnsi="Times New Roman" w:cs="Times New Roman"/>
          <w:sz w:val="28"/>
          <w:szCs w:val="28"/>
        </w:rPr>
        <w:t xml:space="preserve">[8] Смирнов Д. Г. </w:t>
      </w:r>
      <w:proofErr w:type="spellStart"/>
      <w:r w:rsidRPr="00F55170">
        <w:rPr>
          <w:rFonts w:ascii="Times New Roman" w:hAnsi="Times New Roman" w:cs="Times New Roman"/>
          <w:sz w:val="28"/>
          <w:szCs w:val="28"/>
        </w:rPr>
        <w:t>Семиософия</w:t>
      </w:r>
      <w:proofErr w:type="spellEnd"/>
      <w:r w:rsidRPr="00F5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170"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 w:rsidRPr="00F55170">
        <w:rPr>
          <w:rFonts w:ascii="Times New Roman" w:hAnsi="Times New Roman" w:cs="Times New Roman"/>
          <w:sz w:val="28"/>
          <w:szCs w:val="28"/>
        </w:rPr>
        <w:t xml:space="preserve"> реальности: философско-методологический дискурс // Вестник Ивановского государственного университета. Серия: Гуманитарные науки. 2008. № 2. С. 52</w:t>
      </w:r>
      <w:r w:rsidRPr="00F55170">
        <w:rPr>
          <w:rFonts w:ascii="Times New Roman" w:hAnsi="Times New Roman"/>
          <w:sz w:val="28"/>
          <w:szCs w:val="28"/>
        </w:rPr>
        <w:t>–</w:t>
      </w:r>
      <w:r w:rsidRPr="00F55170">
        <w:rPr>
          <w:rFonts w:ascii="Times New Roman" w:hAnsi="Times New Roman" w:cs="Times New Roman"/>
          <w:sz w:val="28"/>
          <w:szCs w:val="28"/>
        </w:rPr>
        <w:t>59.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55170">
        <w:rPr>
          <w:rFonts w:ascii="Times New Roman" w:hAnsi="Times New Roman" w:cs="Times New Roman"/>
          <w:sz w:val="28"/>
          <w:szCs w:val="28"/>
        </w:rPr>
        <w:t xml:space="preserve">[9] Дугин А. Г. </w:t>
      </w:r>
      <w:proofErr w:type="spellStart"/>
      <w:r w:rsidRPr="00F55170">
        <w:rPr>
          <w:rFonts w:ascii="Times New Roman" w:hAnsi="Times New Roman" w:cs="Times New Roman"/>
          <w:sz w:val="28"/>
          <w:szCs w:val="28"/>
        </w:rPr>
        <w:t>Ноомахия</w:t>
      </w:r>
      <w:proofErr w:type="spellEnd"/>
      <w:r w:rsidRPr="00F55170">
        <w:rPr>
          <w:rFonts w:ascii="Times New Roman" w:hAnsi="Times New Roman" w:cs="Times New Roman"/>
          <w:sz w:val="28"/>
          <w:szCs w:val="28"/>
        </w:rPr>
        <w:t>: войны ума. Теософия: горизонты и цивилизации. М.: Академический проект, 2017. 476 с.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6146B">
        <w:rPr>
          <w:rFonts w:ascii="Times New Roman" w:hAnsi="Times New Roman"/>
          <w:spacing w:val="-2"/>
          <w:sz w:val="28"/>
          <w:szCs w:val="28"/>
        </w:rPr>
        <w:t xml:space="preserve">[10] </w:t>
      </w:r>
      <w:proofErr w:type="spellStart"/>
      <w:r w:rsidRPr="00F55170">
        <w:rPr>
          <w:rFonts w:ascii="Times New Roman" w:hAnsi="Times New Roman"/>
          <w:spacing w:val="-2"/>
          <w:sz w:val="28"/>
          <w:szCs w:val="28"/>
        </w:rPr>
        <w:t>Курцвейл</w:t>
      </w:r>
      <w:proofErr w:type="spellEnd"/>
      <w:r w:rsidRPr="00F55170">
        <w:rPr>
          <w:rFonts w:ascii="Times New Roman" w:hAnsi="Times New Roman"/>
          <w:spacing w:val="-2"/>
          <w:sz w:val="28"/>
          <w:szCs w:val="28"/>
        </w:rPr>
        <w:t xml:space="preserve"> Р. Эволюция разума. </w:t>
      </w:r>
      <w:bookmarkStart w:id="0" w:name="section_1"/>
      <w:r w:rsidRPr="00F55170">
        <w:rPr>
          <w:rFonts w:ascii="Times New Roman" w:hAnsi="Times New Roman"/>
          <w:spacing w:val="-2"/>
          <w:sz w:val="28"/>
          <w:szCs w:val="28"/>
        </w:rPr>
        <w:t>Как расширение возможностей нашего р</w:t>
      </w:r>
      <w:r w:rsidRPr="00F55170">
        <w:rPr>
          <w:rFonts w:ascii="Times New Roman" w:hAnsi="Times New Roman"/>
          <w:spacing w:val="-2"/>
          <w:sz w:val="28"/>
          <w:szCs w:val="28"/>
        </w:rPr>
        <w:t>а</w:t>
      </w:r>
      <w:r w:rsidRPr="00F55170">
        <w:rPr>
          <w:rFonts w:ascii="Times New Roman" w:hAnsi="Times New Roman"/>
          <w:spacing w:val="-2"/>
          <w:sz w:val="28"/>
          <w:szCs w:val="28"/>
        </w:rPr>
        <w:t>зума позволит решить многие мировые проблемы</w:t>
      </w:r>
      <w:bookmarkEnd w:id="0"/>
      <w:r w:rsidRPr="00F55170">
        <w:rPr>
          <w:rFonts w:ascii="Times New Roman" w:hAnsi="Times New Roman"/>
          <w:spacing w:val="-2"/>
          <w:sz w:val="28"/>
          <w:szCs w:val="28"/>
        </w:rPr>
        <w:t>. М.: Изд-во «Э», 2015. 352 с.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6146B">
        <w:rPr>
          <w:rFonts w:ascii="Times New Roman" w:hAnsi="Times New Roman"/>
          <w:sz w:val="28"/>
          <w:szCs w:val="28"/>
        </w:rPr>
        <w:t xml:space="preserve">[11] </w:t>
      </w:r>
      <w:proofErr w:type="spellStart"/>
      <w:r w:rsidRPr="00F55170">
        <w:rPr>
          <w:rFonts w:ascii="Times New Roman" w:hAnsi="Times New Roman"/>
          <w:sz w:val="28"/>
          <w:szCs w:val="28"/>
        </w:rPr>
        <w:t>Каку</w:t>
      </w:r>
      <w:proofErr w:type="spellEnd"/>
      <w:r w:rsidRPr="00F55170">
        <w:rPr>
          <w:rFonts w:ascii="Times New Roman" w:hAnsi="Times New Roman"/>
          <w:sz w:val="28"/>
          <w:szCs w:val="28"/>
        </w:rPr>
        <w:t xml:space="preserve"> М. Будущее разума. М.: </w:t>
      </w:r>
      <w:proofErr w:type="spellStart"/>
      <w:r w:rsidRPr="00F55170">
        <w:rPr>
          <w:rFonts w:ascii="Times New Roman" w:hAnsi="Times New Roman"/>
          <w:sz w:val="28"/>
          <w:szCs w:val="28"/>
        </w:rPr>
        <w:t>Альпиона</w:t>
      </w:r>
      <w:proofErr w:type="spellEnd"/>
      <w:r w:rsidRPr="00F55170">
        <w:rPr>
          <w:rFonts w:ascii="Times New Roman" w:hAnsi="Times New Roman"/>
          <w:sz w:val="28"/>
          <w:szCs w:val="28"/>
        </w:rPr>
        <w:t xml:space="preserve"> нон-фикшн, 2015. 502 с.</w:t>
      </w:r>
    </w:p>
    <w:p w:rsidR="0016146B" w:rsidRPr="00F55170" w:rsidRDefault="0016146B" w:rsidP="0016146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146B">
        <w:rPr>
          <w:rFonts w:ascii="Times New Roman" w:hAnsi="Times New Roman" w:cs="Times New Roman"/>
          <w:sz w:val="28"/>
          <w:szCs w:val="28"/>
        </w:rPr>
        <w:t xml:space="preserve">[12] </w:t>
      </w:r>
      <w:proofErr w:type="spellStart"/>
      <w:r w:rsidRPr="00F55170">
        <w:rPr>
          <w:rFonts w:ascii="Times New Roman" w:hAnsi="Times New Roman" w:cs="Times New Roman"/>
          <w:sz w:val="28"/>
          <w:szCs w:val="28"/>
        </w:rPr>
        <w:t>Бостром</w:t>
      </w:r>
      <w:proofErr w:type="spellEnd"/>
      <w:r w:rsidRPr="00F55170">
        <w:rPr>
          <w:rFonts w:ascii="Times New Roman" w:hAnsi="Times New Roman" w:cs="Times New Roman"/>
          <w:sz w:val="28"/>
          <w:szCs w:val="28"/>
        </w:rPr>
        <w:t> Н. Искусственный интеллект. Этапы. Угрозы. Стратегии. М: МИФ, 2016. 496 с.</w:t>
      </w:r>
    </w:p>
    <w:p w:rsidR="00CA754E" w:rsidRPr="00045018" w:rsidRDefault="00CA754E" w:rsidP="00154B0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5018">
        <w:rPr>
          <w:rFonts w:ascii="Arial" w:hAnsi="Arial" w:cs="Arial"/>
          <w:sz w:val="28"/>
          <w:szCs w:val="28"/>
        </w:rPr>
        <w:t>УДК</w:t>
      </w:r>
      <w:r w:rsidRPr="00045018">
        <w:rPr>
          <w:rFonts w:ascii="Arial" w:hAnsi="Arial" w:cs="Arial"/>
          <w:b/>
          <w:sz w:val="28"/>
          <w:szCs w:val="28"/>
        </w:rPr>
        <w:t xml:space="preserve"> </w:t>
      </w:r>
      <w:r w:rsidR="001817FC" w:rsidRPr="001817FC">
        <w:rPr>
          <w:rFonts w:ascii="Arial" w:hAnsi="Arial" w:cs="Arial"/>
          <w:sz w:val="28"/>
          <w:szCs w:val="28"/>
        </w:rPr>
        <w:t>007/801</w:t>
      </w:r>
    </w:p>
    <w:p w:rsidR="003A1DA7" w:rsidRDefault="00CA754E" w:rsidP="003A1DA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45018">
        <w:rPr>
          <w:rFonts w:ascii="Arial" w:hAnsi="Arial" w:cs="Arial"/>
          <w:b/>
          <w:sz w:val="28"/>
          <w:szCs w:val="28"/>
        </w:rPr>
        <w:t>ЭТИКЕТЫ ОБЩЕСТВЕННОГО ДИСКУРСА КАК ПРЕДМЕТ</w:t>
      </w:r>
    </w:p>
    <w:p w:rsidR="00CA754E" w:rsidRPr="00045018" w:rsidRDefault="00CA754E" w:rsidP="00154B0F">
      <w:pPr>
        <w:spacing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045018">
        <w:rPr>
          <w:rFonts w:ascii="Arial" w:hAnsi="Arial" w:cs="Arial"/>
          <w:b/>
          <w:sz w:val="28"/>
          <w:szCs w:val="28"/>
        </w:rPr>
        <w:t>ЛИНГВИСТИЧЕСКОЙ ЭКОЛОГИИ</w:t>
      </w:r>
    </w:p>
    <w:p w:rsidR="00CA754E" w:rsidRPr="00714B3A" w:rsidRDefault="00CA754E" w:rsidP="00CA75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45018">
        <w:rPr>
          <w:rFonts w:ascii="Arial" w:hAnsi="Arial" w:cs="Arial"/>
          <w:b/>
          <w:i/>
          <w:sz w:val="28"/>
          <w:szCs w:val="28"/>
        </w:rPr>
        <w:t>М</w:t>
      </w:r>
      <w:r w:rsidR="007B3C78">
        <w:rPr>
          <w:rFonts w:ascii="Arial" w:hAnsi="Arial" w:cs="Arial"/>
          <w:b/>
          <w:i/>
          <w:sz w:val="28"/>
          <w:szCs w:val="28"/>
        </w:rPr>
        <w:t>.</w:t>
      </w:r>
      <w:r w:rsidRPr="00045018">
        <w:rPr>
          <w:rFonts w:ascii="Arial" w:hAnsi="Arial" w:cs="Arial"/>
          <w:b/>
          <w:i/>
          <w:sz w:val="28"/>
          <w:szCs w:val="28"/>
        </w:rPr>
        <w:t xml:space="preserve"> С. </w:t>
      </w:r>
      <w:proofErr w:type="spellStart"/>
      <w:r w:rsidRPr="00045018">
        <w:rPr>
          <w:rFonts w:ascii="Arial" w:hAnsi="Arial" w:cs="Arial"/>
          <w:b/>
          <w:i/>
          <w:sz w:val="28"/>
          <w:szCs w:val="28"/>
        </w:rPr>
        <w:t>Янич</w:t>
      </w:r>
      <w:proofErr w:type="spellEnd"/>
      <w:r w:rsidRPr="00045018">
        <w:rPr>
          <w:rFonts w:ascii="Arial" w:hAnsi="Arial" w:cs="Arial"/>
          <w:b/>
          <w:sz w:val="28"/>
          <w:szCs w:val="28"/>
        </w:rPr>
        <w:t xml:space="preserve">         </w:t>
      </w:r>
      <w:r w:rsidRPr="00702001">
        <w:rPr>
          <w:rFonts w:ascii="Arial" w:hAnsi="Arial" w:cs="Arial"/>
          <w:sz w:val="28"/>
          <w:szCs w:val="28"/>
          <w:lang w:val="en-US"/>
        </w:rPr>
        <w:t>marina</w:t>
      </w:r>
      <w:r w:rsidRPr="00702001">
        <w:rPr>
          <w:rFonts w:ascii="Arial" w:hAnsi="Arial" w:cs="Arial"/>
          <w:sz w:val="28"/>
          <w:szCs w:val="28"/>
        </w:rPr>
        <w:t>.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janjic</w:t>
      </w:r>
      <w:proofErr w:type="spellEnd"/>
      <w:r w:rsidRPr="00702001">
        <w:rPr>
          <w:rFonts w:ascii="Arial" w:hAnsi="Arial" w:cs="Arial"/>
          <w:sz w:val="28"/>
          <w:szCs w:val="28"/>
        </w:rPr>
        <w:t>@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filfak</w:t>
      </w:r>
      <w:proofErr w:type="spellEnd"/>
      <w:r w:rsidRPr="00702001">
        <w:rPr>
          <w:rFonts w:ascii="Arial" w:hAnsi="Arial" w:cs="Arial"/>
          <w:sz w:val="28"/>
          <w:szCs w:val="28"/>
        </w:rPr>
        <w:t>.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ni</w:t>
      </w:r>
      <w:proofErr w:type="spellEnd"/>
      <w:r w:rsidRPr="00702001">
        <w:rPr>
          <w:rFonts w:ascii="Arial" w:hAnsi="Arial" w:cs="Arial"/>
          <w:sz w:val="28"/>
          <w:szCs w:val="28"/>
        </w:rPr>
        <w:t>.</w:t>
      </w:r>
      <w:r w:rsidRPr="00702001">
        <w:rPr>
          <w:rFonts w:ascii="Arial" w:hAnsi="Arial" w:cs="Arial"/>
          <w:sz w:val="28"/>
          <w:szCs w:val="28"/>
          <w:lang w:val="en-US"/>
        </w:rPr>
        <w:t>ac</w:t>
      </w:r>
      <w:r w:rsidRPr="00702001">
        <w:rPr>
          <w:rFonts w:ascii="Arial" w:hAnsi="Arial" w:cs="Arial"/>
          <w:sz w:val="28"/>
          <w:szCs w:val="28"/>
        </w:rPr>
        <w:t>.</w:t>
      </w:r>
      <w:proofErr w:type="spellStart"/>
      <w:r w:rsidRPr="00702001">
        <w:rPr>
          <w:rFonts w:ascii="Arial" w:hAnsi="Arial" w:cs="Arial"/>
          <w:sz w:val="28"/>
          <w:szCs w:val="28"/>
          <w:lang w:val="en-US"/>
        </w:rPr>
        <w:t>rs</w:t>
      </w:r>
      <w:proofErr w:type="spellEnd"/>
    </w:p>
    <w:p w:rsidR="00CA754E" w:rsidRPr="00045018" w:rsidRDefault="00CA754E" w:rsidP="00154B0F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045018">
        <w:rPr>
          <w:rFonts w:ascii="Arial" w:hAnsi="Arial" w:cs="Arial"/>
          <w:sz w:val="28"/>
          <w:szCs w:val="28"/>
        </w:rPr>
        <w:t xml:space="preserve">Философский факультет Университета в Нише, </w:t>
      </w:r>
      <w:r w:rsidR="003A1DA7">
        <w:rPr>
          <w:rFonts w:ascii="Arial" w:hAnsi="Arial" w:cs="Arial"/>
          <w:sz w:val="28"/>
          <w:szCs w:val="28"/>
        </w:rPr>
        <w:t xml:space="preserve">г. </w:t>
      </w:r>
      <w:proofErr w:type="gramStart"/>
      <w:r w:rsidR="00A8483D">
        <w:rPr>
          <w:rFonts w:ascii="Arial" w:hAnsi="Arial" w:cs="Arial"/>
          <w:sz w:val="28"/>
          <w:szCs w:val="28"/>
        </w:rPr>
        <w:t>Вранье</w:t>
      </w:r>
      <w:proofErr w:type="gramEnd"/>
      <w:r w:rsidR="00A8483D">
        <w:rPr>
          <w:rFonts w:ascii="Arial" w:hAnsi="Arial" w:cs="Arial"/>
          <w:sz w:val="28"/>
          <w:szCs w:val="28"/>
        </w:rPr>
        <w:t xml:space="preserve">, </w:t>
      </w:r>
      <w:r w:rsidRPr="00045018">
        <w:rPr>
          <w:rFonts w:ascii="Arial" w:hAnsi="Arial" w:cs="Arial"/>
          <w:sz w:val="28"/>
          <w:szCs w:val="28"/>
        </w:rPr>
        <w:t>Республика Сербия</w:t>
      </w:r>
    </w:p>
    <w:p w:rsidR="00CA754E" w:rsidRPr="00045018" w:rsidRDefault="00CA754E" w:rsidP="00CA754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018">
        <w:rPr>
          <w:rFonts w:ascii="Times New Roman" w:hAnsi="Times New Roman" w:cs="Times New Roman"/>
          <w:sz w:val="28"/>
          <w:szCs w:val="28"/>
        </w:rPr>
        <w:t>Лингвистическая экология представляет собой современную с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циолингвистическую дисциплину, которая занимается сохранением наци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нального языка со специальным уходом за его этической и эстетической роли в обществе.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 xml:space="preserve"> Глобальная социальная реальность придала 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 xml:space="preserve"> ди</w:t>
      </w:r>
      <w:r w:rsidRPr="00045018">
        <w:rPr>
          <w:rFonts w:ascii="Times New Roman" w:hAnsi="Times New Roman" w:cs="Times New Roman"/>
          <w:sz w:val="28"/>
          <w:szCs w:val="28"/>
        </w:rPr>
        <w:t>с</w:t>
      </w:r>
      <w:r w:rsidRPr="00045018">
        <w:rPr>
          <w:rFonts w:ascii="Times New Roman" w:hAnsi="Times New Roman" w:cs="Times New Roman"/>
          <w:sz w:val="28"/>
          <w:szCs w:val="28"/>
        </w:rPr>
        <w:t>курсу Сербии влияние непрофессионализма и фамильярности. При этом установился  так называемый «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небрежый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>» стиль публичной коммуникации, характеризующийся неуважением к языковым национальным этикетам. Т</w:t>
      </w:r>
      <w:r w:rsidRPr="00045018">
        <w:rPr>
          <w:rFonts w:ascii="Times New Roman" w:hAnsi="Times New Roman" w:cs="Times New Roman"/>
          <w:sz w:val="28"/>
          <w:szCs w:val="28"/>
        </w:rPr>
        <w:t>а</w:t>
      </w:r>
      <w:r w:rsidRPr="00045018">
        <w:rPr>
          <w:rFonts w:ascii="Times New Roman" w:hAnsi="Times New Roman" w:cs="Times New Roman"/>
          <w:sz w:val="28"/>
          <w:szCs w:val="28"/>
        </w:rPr>
        <w:t xml:space="preserve">кая форма общественного поведения не только разрушает речевую культуру, </w:t>
      </w:r>
      <w:r w:rsidRPr="00045018">
        <w:rPr>
          <w:rFonts w:ascii="Times New Roman" w:hAnsi="Times New Roman" w:cs="Times New Roman"/>
          <w:sz w:val="28"/>
          <w:szCs w:val="28"/>
        </w:rPr>
        <w:lastRenderedPageBreak/>
        <w:t>но и косвенно проникает во все остальные сферы жизнедеятельности общ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ства. Главная задача любого общества и общественных организаций в отн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шении граждан – уделять особое внимание предмету лингвистической экол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гии, иными словами, сохранять основные ценности национального языка.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В современном мире глобальной культуры произошёл ряд многочи</w:t>
      </w:r>
      <w:r w:rsidRPr="00045018">
        <w:rPr>
          <w:rFonts w:ascii="Times New Roman" w:hAnsi="Times New Roman" w:cs="Times New Roman"/>
          <w:sz w:val="28"/>
          <w:szCs w:val="28"/>
        </w:rPr>
        <w:t>с</w:t>
      </w:r>
      <w:r w:rsidRPr="00045018">
        <w:rPr>
          <w:rFonts w:ascii="Times New Roman" w:hAnsi="Times New Roman" w:cs="Times New Roman"/>
          <w:sz w:val="28"/>
          <w:szCs w:val="28"/>
        </w:rPr>
        <w:t>ленных социальных изменений, основным признаком которых является ун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>фикация общественных ценностей и всеобщая культурная идентификация по образцу, предложенному мировыми лидерами. Такая межнациональная вза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>мосвязь создаёт впечатление близкого родства, спонтанности и знакомства широких слоёв населения, и эта черта самая поразительная в сфере общ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ственной коммуникации. Глобализация осуществляется на основе того, что всё больше увеличивается культурный и, прежде всего, языковой обмен и</w:t>
      </w:r>
      <w:r w:rsidRPr="00045018">
        <w:rPr>
          <w:rFonts w:ascii="Times New Roman" w:hAnsi="Times New Roman" w:cs="Times New Roman"/>
          <w:sz w:val="28"/>
          <w:szCs w:val="28"/>
        </w:rPr>
        <w:t>н</w:t>
      </w:r>
      <w:r w:rsidRPr="00045018">
        <w:rPr>
          <w:rFonts w:ascii="Times New Roman" w:hAnsi="Times New Roman" w:cs="Times New Roman"/>
          <w:sz w:val="28"/>
          <w:szCs w:val="28"/>
        </w:rPr>
        <w:t>формацией. Причём, это не просто информационный обмен на лексическом, стилистическом и грамматическом уровнях, но и совокупное культурное проникновение. В современном межкультурном общении доминирует англ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саксонская языковая культура.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Вопросами регулирования взаимоотношений между языками, а тем с</w:t>
      </w:r>
      <w:r w:rsidRPr="00045018">
        <w:rPr>
          <w:rFonts w:ascii="Times New Roman" w:hAnsi="Times New Roman" w:cs="Times New Roman"/>
          <w:sz w:val="28"/>
          <w:szCs w:val="28"/>
        </w:rPr>
        <w:t>а</w:t>
      </w:r>
      <w:r w:rsidRPr="00045018">
        <w:rPr>
          <w:rFonts w:ascii="Times New Roman" w:hAnsi="Times New Roman" w:cs="Times New Roman"/>
          <w:sz w:val="28"/>
          <w:szCs w:val="28"/>
        </w:rPr>
        <w:t>мым и культурами, занимается относительно молодая дисциплина – лингв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>стическая экология, предметом изучения которой являются сложные взаим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отношения между языком и обществом, или, как уточняет сербский акад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 xml:space="preserve">мик, славист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Предраг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Пипер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, «отношения между определенными аспектами человеческого сообщества и его среды». Причём «специфическим признаком предмета лингвистической экологии является отношение между </w:t>
      </w:r>
      <w:r w:rsidRPr="00045018">
        <w:rPr>
          <w:rFonts w:ascii="Times New Roman" w:hAnsi="Times New Roman" w:cs="Times New Roman"/>
          <w:i/>
          <w:sz w:val="28"/>
          <w:szCs w:val="28"/>
        </w:rPr>
        <w:t>языком</w:t>
      </w:r>
      <w:r w:rsidRPr="00045018">
        <w:rPr>
          <w:rFonts w:ascii="Times New Roman" w:hAnsi="Times New Roman" w:cs="Times New Roman"/>
          <w:sz w:val="28"/>
          <w:szCs w:val="28"/>
        </w:rPr>
        <w:t xml:space="preserve"> и окружающей средой, в которой язык существует и функционирует. 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К этому нужно добавить и вопросы засорения языка, либо этического характера (например, злоупотребление языком, которое в современных средствах ма</w:t>
      </w:r>
      <w:r w:rsidRPr="00045018">
        <w:rPr>
          <w:rFonts w:ascii="Times New Roman" w:hAnsi="Times New Roman" w:cs="Times New Roman"/>
          <w:sz w:val="28"/>
          <w:szCs w:val="28"/>
        </w:rPr>
        <w:t>с</w:t>
      </w:r>
      <w:r w:rsidRPr="00045018">
        <w:rPr>
          <w:rFonts w:ascii="Times New Roman" w:hAnsi="Times New Roman" w:cs="Times New Roman"/>
          <w:sz w:val="28"/>
          <w:szCs w:val="28"/>
        </w:rPr>
        <w:t>совой информации приобретает форму утончённого криминала), либо эст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 xml:space="preserve">тической природы (подавление поэтической функции языка, прежде всего в сфере художественной литературы, т. е. деперсонализации, с почеркнутой </w:t>
      </w:r>
      <w:r w:rsidRPr="00045018">
        <w:rPr>
          <w:rFonts w:ascii="Times New Roman" w:hAnsi="Times New Roman" w:cs="Times New Roman"/>
          <w:sz w:val="28"/>
          <w:szCs w:val="28"/>
        </w:rPr>
        <w:lastRenderedPageBreak/>
        <w:t>инструментовкой языка в большинстве остальных  областей его функцион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>рования)» [1].</w:t>
      </w:r>
      <w:proofErr w:type="gramEnd"/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Таким образом, главная задача экологии языка – сохранение языковой культуры и самодостаточности национального языка. Одно из самых важных свойств языковой культуры – речевые этикеты, формы культурного повед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 xml:space="preserve">ния в общественной коммуникации, выбор и пользование соответствующих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гоноративов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>, т.е. морфологических и синтаксических особенностей выраж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ния этикетов вежливого общения или уважения, особенно с взаимным уч</w:t>
      </w:r>
      <w:r w:rsidRPr="00045018">
        <w:rPr>
          <w:rFonts w:ascii="Times New Roman" w:hAnsi="Times New Roman" w:cs="Times New Roman"/>
          <w:sz w:val="28"/>
          <w:szCs w:val="28"/>
        </w:rPr>
        <w:t>ё</w:t>
      </w:r>
      <w:r w:rsidRPr="00045018">
        <w:rPr>
          <w:rFonts w:ascii="Times New Roman" w:hAnsi="Times New Roman" w:cs="Times New Roman"/>
          <w:sz w:val="28"/>
          <w:szCs w:val="28"/>
        </w:rPr>
        <w:t>том статуса участников.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Культура речи – очень сложная языковая деятельность, которая сост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ит из четырех компонентов: языкового, этического, коммуникативного и э</w:t>
      </w:r>
      <w:r w:rsidRPr="00045018">
        <w:rPr>
          <w:rFonts w:ascii="Times New Roman" w:hAnsi="Times New Roman" w:cs="Times New Roman"/>
          <w:sz w:val="28"/>
          <w:szCs w:val="28"/>
        </w:rPr>
        <w:t>с</w:t>
      </w:r>
      <w:r w:rsidRPr="00045018">
        <w:rPr>
          <w:rFonts w:ascii="Times New Roman" w:hAnsi="Times New Roman" w:cs="Times New Roman"/>
          <w:sz w:val="28"/>
          <w:szCs w:val="28"/>
        </w:rPr>
        <w:t>тетического. Языковой компонент подразумевает литературно-языковую норму; коммуникативный – зависит от речевой ситуации (ситуационного контекста, в котором происходит коммуникация); эстетический – связан со стилем и красотой языкового выражения, а этический компонент подразум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вает знание и использование правил языкового поведения в данных социал</w:t>
      </w:r>
      <w:r w:rsidRPr="00045018">
        <w:rPr>
          <w:rFonts w:ascii="Times New Roman" w:hAnsi="Times New Roman" w:cs="Times New Roman"/>
          <w:sz w:val="28"/>
          <w:szCs w:val="28"/>
        </w:rPr>
        <w:t>ь</w:t>
      </w:r>
      <w:r w:rsidRPr="00045018">
        <w:rPr>
          <w:rFonts w:ascii="Times New Roman" w:hAnsi="Times New Roman" w:cs="Times New Roman"/>
          <w:sz w:val="28"/>
          <w:szCs w:val="28"/>
        </w:rPr>
        <w:t>ных ситуациях. Под этическими нормами подразумеваются этикеты, т.е. к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 xml:space="preserve">дифицированное использование этикетов или вежливых речевых формул –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гоноративов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>. Речевой этикет входит в область языковой культуры и подраз</w:t>
      </w:r>
      <w:r w:rsidRPr="00045018">
        <w:rPr>
          <w:rFonts w:ascii="Times New Roman" w:hAnsi="Times New Roman" w:cs="Times New Roman"/>
          <w:sz w:val="28"/>
          <w:szCs w:val="28"/>
        </w:rPr>
        <w:t>у</w:t>
      </w:r>
      <w:r w:rsidRPr="00045018">
        <w:rPr>
          <w:rFonts w:ascii="Times New Roman" w:hAnsi="Times New Roman" w:cs="Times New Roman"/>
          <w:sz w:val="28"/>
          <w:szCs w:val="28"/>
        </w:rPr>
        <w:t>мевает уважение правил вежливого языкового поведения в определенной р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 xml:space="preserve">чевой ситуации, т. е. кодифицированное речевое поведение [2, </w:t>
      </w:r>
      <w:r w:rsidRPr="000450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5018">
        <w:rPr>
          <w:rFonts w:ascii="Times New Roman" w:hAnsi="Times New Roman" w:cs="Times New Roman"/>
          <w:sz w:val="28"/>
          <w:szCs w:val="28"/>
        </w:rPr>
        <w:t>. 17] как ст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реотипный автоматизированный речевой поступок в определенных внеяз</w:t>
      </w:r>
      <w:r w:rsidRPr="00045018">
        <w:rPr>
          <w:rFonts w:ascii="Times New Roman" w:hAnsi="Times New Roman" w:cs="Times New Roman"/>
          <w:sz w:val="28"/>
          <w:szCs w:val="28"/>
        </w:rPr>
        <w:t>ы</w:t>
      </w:r>
      <w:r w:rsidRPr="00045018">
        <w:rPr>
          <w:rFonts w:ascii="Times New Roman" w:hAnsi="Times New Roman" w:cs="Times New Roman"/>
          <w:sz w:val="28"/>
          <w:szCs w:val="28"/>
        </w:rPr>
        <w:t>ковых рамках. С точки зрения культуры коммуникации, вежливость абс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лютно необходима и играет значительную роль в повседневной коммуник</w:t>
      </w:r>
      <w:r w:rsidRPr="00045018">
        <w:rPr>
          <w:rFonts w:ascii="Times New Roman" w:hAnsi="Times New Roman" w:cs="Times New Roman"/>
          <w:sz w:val="28"/>
          <w:szCs w:val="28"/>
        </w:rPr>
        <w:t>а</w:t>
      </w:r>
      <w:r w:rsidRPr="00045018">
        <w:rPr>
          <w:rFonts w:ascii="Times New Roman" w:hAnsi="Times New Roman" w:cs="Times New Roman"/>
          <w:sz w:val="28"/>
          <w:szCs w:val="28"/>
        </w:rPr>
        <w:t>ции в различных сферах языкового выражения. Так же, как внеязыковой ко</w:t>
      </w:r>
      <w:r w:rsidRPr="00045018">
        <w:rPr>
          <w:rFonts w:ascii="Times New Roman" w:hAnsi="Times New Roman" w:cs="Times New Roman"/>
          <w:sz w:val="28"/>
          <w:szCs w:val="28"/>
        </w:rPr>
        <w:t>н</w:t>
      </w:r>
      <w:r w:rsidRPr="0004501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>ебует употребления языковых средств во взаимном языковом обмене и общении внутри одного речевого сообщества, так и речевые этикеты соц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 xml:space="preserve">ально и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обусловлены, и отличаются от языка к языку, от культуры к культуре [3].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lastRenderedPageBreak/>
        <w:t xml:space="preserve">С точки зрения социолингвистического аспекта, вопросы языковых этикетов мотивировали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Радовановича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установить «грамматику общественн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го статуса» как метафорическое название взаимной обусловленности язык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 xml:space="preserve">вых и общественных явлений. [4, </w:t>
      </w:r>
      <w:r w:rsidRPr="000450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5018">
        <w:rPr>
          <w:rFonts w:ascii="Times New Roman" w:hAnsi="Times New Roman" w:cs="Times New Roman"/>
          <w:sz w:val="28"/>
          <w:szCs w:val="28"/>
        </w:rPr>
        <w:t xml:space="preserve">. 132]. Он поясняет, что этикеты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денот</w:t>
      </w:r>
      <w:r w:rsidRPr="00045018">
        <w:rPr>
          <w:rFonts w:ascii="Times New Roman" w:hAnsi="Times New Roman" w:cs="Times New Roman"/>
          <w:sz w:val="28"/>
          <w:szCs w:val="28"/>
        </w:rPr>
        <w:t>а</w:t>
      </w:r>
      <w:r w:rsidRPr="00045018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деловых отношений – это местоимения второго лица единственного чи</w:t>
      </w:r>
      <w:r w:rsidRPr="00045018">
        <w:rPr>
          <w:rFonts w:ascii="Times New Roman" w:hAnsi="Times New Roman" w:cs="Times New Roman"/>
          <w:sz w:val="28"/>
          <w:szCs w:val="28"/>
        </w:rPr>
        <w:t>с</w:t>
      </w:r>
      <w:r w:rsidRPr="00045018">
        <w:rPr>
          <w:rFonts w:ascii="Times New Roman" w:hAnsi="Times New Roman" w:cs="Times New Roman"/>
          <w:sz w:val="28"/>
          <w:szCs w:val="28"/>
        </w:rPr>
        <w:t xml:space="preserve">ла </w:t>
      </w:r>
      <w:r w:rsidRPr="00045018">
        <w:rPr>
          <w:rFonts w:ascii="Times New Roman" w:hAnsi="Times New Roman" w:cs="Times New Roman"/>
          <w:i/>
          <w:sz w:val="28"/>
          <w:szCs w:val="28"/>
        </w:rPr>
        <w:t>ты</w:t>
      </w:r>
      <w:r w:rsidRPr="00045018">
        <w:rPr>
          <w:rFonts w:ascii="Times New Roman" w:hAnsi="Times New Roman" w:cs="Times New Roman"/>
          <w:sz w:val="28"/>
          <w:szCs w:val="28"/>
        </w:rPr>
        <w:t xml:space="preserve"> и множественного числа </w:t>
      </w:r>
      <w:r w:rsidRPr="00045018">
        <w:rPr>
          <w:rFonts w:ascii="Times New Roman" w:hAnsi="Times New Roman" w:cs="Times New Roman"/>
          <w:i/>
          <w:sz w:val="28"/>
          <w:szCs w:val="28"/>
        </w:rPr>
        <w:t>Вы</w:t>
      </w:r>
      <w:r w:rsidRPr="00045018">
        <w:rPr>
          <w:rFonts w:ascii="Times New Roman" w:hAnsi="Times New Roman" w:cs="Times New Roman"/>
          <w:sz w:val="28"/>
          <w:szCs w:val="28"/>
        </w:rPr>
        <w:t>. Симметричное расположение мест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 xml:space="preserve">именных форм </w:t>
      </w:r>
      <w:r w:rsidRPr="00045018">
        <w:rPr>
          <w:rFonts w:ascii="Times New Roman" w:hAnsi="Times New Roman" w:cs="Times New Roman"/>
          <w:i/>
          <w:sz w:val="28"/>
          <w:szCs w:val="28"/>
        </w:rPr>
        <w:t>ты – ты</w:t>
      </w:r>
      <w:r w:rsidRPr="00045018">
        <w:rPr>
          <w:rFonts w:ascii="Times New Roman" w:hAnsi="Times New Roman" w:cs="Times New Roman"/>
          <w:sz w:val="28"/>
          <w:szCs w:val="28"/>
        </w:rPr>
        <w:t xml:space="preserve"> указывает на равенство статусов коммуникаторов. Симметричное расположение местоименных форм </w:t>
      </w:r>
      <w:r w:rsidRPr="00045018">
        <w:rPr>
          <w:rFonts w:ascii="Times New Roman" w:hAnsi="Times New Roman" w:cs="Times New Roman"/>
          <w:i/>
          <w:sz w:val="28"/>
          <w:szCs w:val="28"/>
        </w:rPr>
        <w:t>Вы – Вы</w:t>
      </w:r>
      <w:r w:rsidRPr="00045018">
        <w:rPr>
          <w:rFonts w:ascii="Times New Roman" w:hAnsi="Times New Roman" w:cs="Times New Roman"/>
          <w:sz w:val="28"/>
          <w:szCs w:val="28"/>
        </w:rPr>
        <w:t xml:space="preserve"> говорит о д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 xml:space="preserve">станции между коммуникаторами: незнакомство, официальность ситуации, неязыковые конвенции, формально или протокольное устроено поведение. 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 xml:space="preserve">Вопросы речевых этикетов затрагивает и Милан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Шипка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в своей работе «Культуры речи». Он дает краткий обзор происхождения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гоноративов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в сербском языке, отмечая, что обращение на Вы к одному человеку, возни</w:t>
      </w:r>
      <w:r w:rsidRPr="00045018">
        <w:rPr>
          <w:rFonts w:ascii="Times New Roman" w:hAnsi="Times New Roman" w:cs="Times New Roman"/>
          <w:sz w:val="28"/>
          <w:szCs w:val="28"/>
        </w:rPr>
        <w:t>к</w:t>
      </w:r>
      <w:r w:rsidRPr="00045018">
        <w:rPr>
          <w:rFonts w:ascii="Times New Roman" w:hAnsi="Times New Roman" w:cs="Times New Roman"/>
          <w:sz w:val="28"/>
          <w:szCs w:val="28"/>
        </w:rPr>
        <w:t xml:space="preserve">шее в IV веке н.э. в Римской империи, мы приняли от западноевропейских народов 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 xml:space="preserve"> международном языковом обмене. «Обращение на Вы указывает на социальную и эмоциональную дистанцию между коммуникаторами, оф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 xml:space="preserve">циальное отношение друг к другу и даже определенную отчужденность» [5, </w:t>
      </w:r>
      <w:r w:rsidRPr="000450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5018">
        <w:rPr>
          <w:rFonts w:ascii="Times New Roman" w:hAnsi="Times New Roman" w:cs="Times New Roman"/>
          <w:sz w:val="28"/>
          <w:szCs w:val="28"/>
        </w:rPr>
        <w:t xml:space="preserve">. 219]. Любое нарушение этих правил, прежде 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 xml:space="preserve"> переход с </w:t>
      </w:r>
      <w:r w:rsidRPr="00045018">
        <w:rPr>
          <w:rFonts w:ascii="Times New Roman" w:hAnsi="Times New Roman" w:cs="Times New Roman"/>
          <w:i/>
          <w:sz w:val="28"/>
          <w:szCs w:val="28"/>
        </w:rPr>
        <w:t>ты</w:t>
      </w:r>
      <w:r w:rsidRPr="00045018">
        <w:rPr>
          <w:rFonts w:ascii="Times New Roman" w:hAnsi="Times New Roman" w:cs="Times New Roman"/>
          <w:sz w:val="28"/>
          <w:szCs w:val="28"/>
        </w:rPr>
        <w:t xml:space="preserve"> на </w:t>
      </w:r>
      <w:r w:rsidRPr="00045018">
        <w:rPr>
          <w:rFonts w:ascii="Times New Roman" w:hAnsi="Times New Roman" w:cs="Times New Roman"/>
          <w:i/>
          <w:sz w:val="28"/>
          <w:szCs w:val="28"/>
        </w:rPr>
        <w:t>Вы</w:t>
      </w:r>
      <w:r w:rsidRPr="00045018">
        <w:rPr>
          <w:rFonts w:ascii="Times New Roman" w:hAnsi="Times New Roman" w:cs="Times New Roman"/>
          <w:sz w:val="28"/>
          <w:szCs w:val="28"/>
        </w:rPr>
        <w:t>, особенно в официальных отношениях, представляет знак неуважения и нед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оценки, невежливого и некультурного поведения. Кодекс культурного пов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дения через язык исключает использование общественно недопустимой ле</w:t>
      </w:r>
      <w:r w:rsidRPr="00045018">
        <w:rPr>
          <w:rFonts w:ascii="Times New Roman" w:hAnsi="Times New Roman" w:cs="Times New Roman"/>
          <w:sz w:val="28"/>
          <w:szCs w:val="28"/>
        </w:rPr>
        <w:t>к</w:t>
      </w:r>
      <w:r w:rsidRPr="00045018">
        <w:rPr>
          <w:rFonts w:ascii="Times New Roman" w:hAnsi="Times New Roman" w:cs="Times New Roman"/>
          <w:sz w:val="28"/>
          <w:szCs w:val="28"/>
        </w:rPr>
        <w:t>сики (вульгаризмов), лексических средств и выражений (ругательств), и это касается также интонационных компонентов речи в плане запрещения пов</w:t>
      </w:r>
      <w:r w:rsidRPr="00045018">
        <w:rPr>
          <w:rFonts w:ascii="Times New Roman" w:hAnsi="Times New Roman" w:cs="Times New Roman"/>
          <w:sz w:val="28"/>
          <w:szCs w:val="28"/>
        </w:rPr>
        <w:t>ы</w:t>
      </w:r>
      <w:r w:rsidRPr="00045018">
        <w:rPr>
          <w:rFonts w:ascii="Times New Roman" w:hAnsi="Times New Roman" w:cs="Times New Roman"/>
          <w:sz w:val="28"/>
          <w:szCs w:val="28"/>
        </w:rPr>
        <w:t>шенного тона как неприличной аффективной реакции.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 xml:space="preserve">Вежливое речевое поведение в общественном дискурсе электронных средств массовой информации Сербии приобрело новую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глобалистскую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 xml:space="preserve"> направленность, которое характеризуется, прежде всего, нивелированием профессионального по отношению к повседневному, частному. Вежливые речевые формы заменяют гибкими фамильярными и спонтанными формами </w:t>
      </w:r>
      <w:r w:rsidRPr="00045018">
        <w:rPr>
          <w:rFonts w:ascii="Times New Roman" w:hAnsi="Times New Roman" w:cs="Times New Roman"/>
          <w:sz w:val="28"/>
          <w:szCs w:val="28"/>
        </w:rPr>
        <w:lastRenderedPageBreak/>
        <w:t>ведения беседы, и профессиональная коммуникация в журналистике прио</w:t>
      </w:r>
      <w:r w:rsidRPr="00045018">
        <w:rPr>
          <w:rFonts w:ascii="Times New Roman" w:hAnsi="Times New Roman" w:cs="Times New Roman"/>
          <w:sz w:val="28"/>
          <w:szCs w:val="28"/>
        </w:rPr>
        <w:t>б</w:t>
      </w:r>
      <w:r w:rsidRPr="00045018">
        <w:rPr>
          <w:rFonts w:ascii="Times New Roman" w:hAnsi="Times New Roman" w:cs="Times New Roman"/>
          <w:sz w:val="28"/>
          <w:szCs w:val="28"/>
        </w:rPr>
        <w:t>ретает черты разговорного функционального языка. Не вызывает сомнений, что этот «небрежный» язык является результатом популяризации и демокр</w:t>
      </w:r>
      <w:r w:rsidRPr="00045018">
        <w:rPr>
          <w:rFonts w:ascii="Times New Roman" w:hAnsi="Times New Roman" w:cs="Times New Roman"/>
          <w:sz w:val="28"/>
          <w:szCs w:val="28"/>
        </w:rPr>
        <w:t>а</w:t>
      </w:r>
      <w:r w:rsidRPr="00045018">
        <w:rPr>
          <w:rFonts w:ascii="Times New Roman" w:hAnsi="Times New Roman" w:cs="Times New Roman"/>
          <w:sz w:val="28"/>
          <w:szCs w:val="28"/>
        </w:rPr>
        <w:t>тизации современного общества, и что подобное языковое поведение ведёт к языковой унификации, т. е. неформальным формам «демократического» п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ведения в обществе, лишенным дистанций вежливости и речевых этикетов для обозначения социальной иерархии.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Однако, не вызывает сомнений и то, что причина оправдания «небре</w:t>
      </w:r>
      <w:r w:rsidRPr="00045018">
        <w:rPr>
          <w:rFonts w:ascii="Times New Roman" w:hAnsi="Times New Roman" w:cs="Times New Roman"/>
          <w:sz w:val="28"/>
          <w:szCs w:val="28"/>
        </w:rPr>
        <w:t>ж</w:t>
      </w:r>
      <w:r w:rsidRPr="00045018">
        <w:rPr>
          <w:rFonts w:ascii="Times New Roman" w:hAnsi="Times New Roman" w:cs="Times New Roman"/>
          <w:sz w:val="28"/>
          <w:szCs w:val="28"/>
        </w:rPr>
        <w:t>ной» манеры журналистского общения лежит в конкуренции и маркетинг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вой стратегии в беспощадной борьбе СМИ за рейтинг в целях стать более а</w:t>
      </w:r>
      <w:r w:rsidRPr="00045018">
        <w:rPr>
          <w:rFonts w:ascii="Times New Roman" w:hAnsi="Times New Roman" w:cs="Times New Roman"/>
          <w:sz w:val="28"/>
          <w:szCs w:val="28"/>
        </w:rPr>
        <w:t>к</w:t>
      </w:r>
      <w:r w:rsidRPr="00045018">
        <w:rPr>
          <w:rFonts w:ascii="Times New Roman" w:hAnsi="Times New Roman" w:cs="Times New Roman"/>
          <w:sz w:val="28"/>
          <w:szCs w:val="28"/>
        </w:rPr>
        <w:t>туальным и конкурентным на рынке, а тем самым и лингвистически прибл</w:t>
      </w:r>
      <w:r w:rsidRPr="00045018">
        <w:rPr>
          <w:rFonts w:ascii="Times New Roman" w:hAnsi="Times New Roman" w:cs="Times New Roman"/>
          <w:sz w:val="28"/>
          <w:szCs w:val="28"/>
        </w:rPr>
        <w:t>и</w:t>
      </w:r>
      <w:r w:rsidRPr="00045018">
        <w:rPr>
          <w:rFonts w:ascii="Times New Roman" w:hAnsi="Times New Roman" w:cs="Times New Roman"/>
          <w:sz w:val="28"/>
          <w:szCs w:val="28"/>
        </w:rPr>
        <w:t>зиться к получателю. Вышеупомянутые тенденции показывают, что дискурс средства массовой информации отказывается от своей языково-образовательной функции.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Тем не менее, нельзя забывать и о том, что журналист несёт большую ответственность перед обществом и образовательную нагрузку как создатель речевого поведения и речевых навыков. Произносимые им публично слова представляют собой образец для подражания аудитории, которая не только отражает речевые формы журналиста, но и многократно воспроизводит эти речевые формы в многочисленных жизненных ситуациях общения.</w:t>
      </w:r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5018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045018">
        <w:rPr>
          <w:rFonts w:ascii="Times New Roman" w:hAnsi="Times New Roman" w:cs="Times New Roman"/>
          <w:sz w:val="28"/>
          <w:szCs w:val="28"/>
        </w:rPr>
        <w:t>Пипера</w:t>
      </w:r>
      <w:proofErr w:type="spellEnd"/>
      <w:r w:rsidRPr="00045018">
        <w:rPr>
          <w:rFonts w:ascii="Times New Roman" w:hAnsi="Times New Roman" w:cs="Times New Roman"/>
          <w:sz w:val="28"/>
          <w:szCs w:val="28"/>
        </w:rPr>
        <w:t>, «То, что лингвистическая экология занимает особое место в ряду родственных социолингвистике дисциплин, и то, что, с другой стороны, сближает её как одну из узких областей экологии с родственными дисциплинами, есть значение этического (вместе с ним часто и эстетическ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го) критерия в анализе различных форм взаимоотношения языка и среды, в которой он функционирует...</w:t>
      </w:r>
      <w:proofErr w:type="gramEnd"/>
      <w:r w:rsidRPr="00045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018">
        <w:rPr>
          <w:rFonts w:ascii="Times New Roman" w:hAnsi="Times New Roman" w:cs="Times New Roman"/>
          <w:sz w:val="28"/>
          <w:szCs w:val="28"/>
        </w:rPr>
        <w:t>Лингвистическая экология истинно экологич</w:t>
      </w:r>
      <w:r w:rsidRPr="00045018">
        <w:rPr>
          <w:rFonts w:ascii="Times New Roman" w:hAnsi="Times New Roman" w:cs="Times New Roman"/>
          <w:sz w:val="28"/>
          <w:szCs w:val="28"/>
        </w:rPr>
        <w:t>е</w:t>
      </w:r>
      <w:r w:rsidRPr="00045018">
        <w:rPr>
          <w:rFonts w:ascii="Times New Roman" w:hAnsi="Times New Roman" w:cs="Times New Roman"/>
          <w:sz w:val="28"/>
          <w:szCs w:val="28"/>
        </w:rPr>
        <w:t>скую основу настолько, насколько, открывая, описывая и объясняя факты в рамках своего предмета, не преувеличивает значение функционального м</w:t>
      </w:r>
      <w:r w:rsidRPr="00045018">
        <w:rPr>
          <w:rFonts w:ascii="Times New Roman" w:hAnsi="Times New Roman" w:cs="Times New Roman"/>
          <w:sz w:val="28"/>
          <w:szCs w:val="28"/>
        </w:rPr>
        <w:t>о</w:t>
      </w:r>
      <w:r w:rsidRPr="00045018">
        <w:rPr>
          <w:rFonts w:ascii="Times New Roman" w:hAnsi="Times New Roman" w:cs="Times New Roman"/>
          <w:sz w:val="28"/>
          <w:szCs w:val="28"/>
        </w:rPr>
        <w:t>мента в ущерб оценке общественных и языковых процессов с точки зрения их вклада в создание или уничтожение определенного культурного и духо</w:t>
      </w:r>
      <w:r w:rsidRPr="00045018">
        <w:rPr>
          <w:rFonts w:ascii="Times New Roman" w:hAnsi="Times New Roman" w:cs="Times New Roman"/>
          <w:sz w:val="28"/>
          <w:szCs w:val="28"/>
        </w:rPr>
        <w:t>в</w:t>
      </w:r>
      <w:r w:rsidRPr="00045018">
        <w:rPr>
          <w:rFonts w:ascii="Times New Roman" w:hAnsi="Times New Roman" w:cs="Times New Roman"/>
          <w:sz w:val="28"/>
          <w:szCs w:val="28"/>
        </w:rPr>
        <w:lastRenderedPageBreak/>
        <w:t>ного содержания, и с точки зрения оценки степени гармоничности их сос</w:t>
      </w:r>
      <w:r w:rsidRPr="00045018">
        <w:rPr>
          <w:rFonts w:ascii="Times New Roman" w:hAnsi="Times New Roman" w:cs="Times New Roman"/>
          <w:sz w:val="28"/>
          <w:szCs w:val="28"/>
        </w:rPr>
        <w:t>у</w:t>
      </w:r>
      <w:r w:rsidRPr="00045018">
        <w:rPr>
          <w:rFonts w:ascii="Times New Roman" w:hAnsi="Times New Roman" w:cs="Times New Roman"/>
          <w:sz w:val="28"/>
          <w:szCs w:val="28"/>
        </w:rPr>
        <w:t>ществования» [1]</w:t>
      </w: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754E" w:rsidRPr="00045018" w:rsidRDefault="00CA754E" w:rsidP="00CA75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в целях сохранения языковой экологии необходимо надо п</w:t>
      </w: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высить уровень речевых этикетов в электронных средствах массовой инфо</w:t>
      </w: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45018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 с тем, чтобы поднять общую культуру выражения на высший уровень общественной иерархии и в повседневном общении.</w:t>
      </w:r>
    </w:p>
    <w:p w:rsidR="00CA754E" w:rsidRPr="00045018" w:rsidRDefault="00CA754E" w:rsidP="00154B0F">
      <w:pPr>
        <w:spacing w:before="100" w:beforeAutospacing="1" w:after="120" w:line="360" w:lineRule="auto"/>
        <w:rPr>
          <w:rFonts w:ascii="Arial" w:hAnsi="Arial" w:cs="Arial"/>
          <w:b/>
          <w:sz w:val="28"/>
          <w:szCs w:val="28"/>
        </w:rPr>
      </w:pPr>
      <w:r w:rsidRPr="00045018">
        <w:rPr>
          <w:rFonts w:ascii="Arial" w:hAnsi="Arial" w:cs="Arial"/>
          <w:b/>
          <w:sz w:val="28"/>
          <w:szCs w:val="28"/>
        </w:rPr>
        <w:t>Литература</w:t>
      </w:r>
    </w:p>
    <w:p w:rsidR="00CA754E" w:rsidRPr="00A8483D" w:rsidRDefault="00CA754E" w:rsidP="00CA754E">
      <w:pPr>
        <w:pStyle w:val="1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b w:val="0"/>
          <w:sz w:val="28"/>
          <w:szCs w:val="28"/>
        </w:rPr>
      </w:pPr>
      <w:r w:rsidRPr="00045018">
        <w:rPr>
          <w:b w:val="0"/>
          <w:color w:val="000000"/>
          <w:sz w:val="28"/>
          <w:szCs w:val="28"/>
        </w:rPr>
        <w:t xml:space="preserve">[1] </w:t>
      </w:r>
      <w:proofErr w:type="spellStart"/>
      <w:r w:rsidRPr="00045018">
        <w:rPr>
          <w:b w:val="0"/>
          <w:color w:val="000000"/>
          <w:sz w:val="28"/>
          <w:szCs w:val="28"/>
        </w:rPr>
        <w:t>Пипер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П.: О великим и </w:t>
      </w:r>
      <w:proofErr w:type="spellStart"/>
      <w:r w:rsidRPr="00045018">
        <w:rPr>
          <w:b w:val="0"/>
          <w:color w:val="000000"/>
          <w:sz w:val="28"/>
          <w:szCs w:val="28"/>
        </w:rPr>
        <w:t>малим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</w:t>
      </w:r>
      <w:proofErr w:type="spellStart"/>
      <w:r w:rsidRPr="00045018">
        <w:rPr>
          <w:b w:val="0"/>
          <w:color w:val="000000"/>
          <w:sz w:val="28"/>
          <w:szCs w:val="28"/>
        </w:rPr>
        <w:t>језицима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у </w:t>
      </w:r>
      <w:proofErr w:type="spellStart"/>
      <w:r w:rsidRPr="00045018">
        <w:rPr>
          <w:b w:val="0"/>
          <w:color w:val="000000"/>
          <w:sz w:val="28"/>
          <w:szCs w:val="28"/>
        </w:rPr>
        <w:t>светлу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</w:t>
      </w:r>
      <w:proofErr w:type="spellStart"/>
      <w:r w:rsidRPr="00045018">
        <w:rPr>
          <w:b w:val="0"/>
          <w:color w:val="000000"/>
          <w:sz w:val="28"/>
          <w:szCs w:val="28"/>
        </w:rPr>
        <w:t>лингвистичке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</w:t>
      </w:r>
      <w:proofErr w:type="spellStart"/>
      <w:r w:rsidRPr="00045018">
        <w:rPr>
          <w:b w:val="0"/>
          <w:color w:val="000000"/>
          <w:sz w:val="28"/>
          <w:szCs w:val="28"/>
        </w:rPr>
        <w:t>екологије</w:t>
      </w:r>
      <w:proofErr w:type="spellEnd"/>
      <w:r w:rsidRPr="00045018">
        <w:rPr>
          <w:b w:val="0"/>
          <w:color w:val="000000"/>
          <w:sz w:val="28"/>
          <w:szCs w:val="28"/>
        </w:rPr>
        <w:t xml:space="preserve"> // </w:t>
      </w:r>
      <w:hyperlink r:id="rId21" w:history="1">
        <w:r w:rsidRPr="00A8483D">
          <w:rPr>
            <w:rStyle w:val="a6"/>
            <w:b w:val="0"/>
            <w:color w:val="auto"/>
            <w:sz w:val="28"/>
            <w:szCs w:val="28"/>
            <w:lang w:val="sr-Latn-CS"/>
          </w:rPr>
          <w:t>http://www.rastko.rs/rastko-lu/uvod/ppiper-velikimali.html</w:t>
        </w:r>
      </w:hyperlink>
      <w:r w:rsidRPr="00A8483D">
        <w:rPr>
          <w:b w:val="0"/>
          <w:sz w:val="28"/>
          <w:szCs w:val="28"/>
        </w:rPr>
        <w:t>.</w:t>
      </w:r>
    </w:p>
    <w:p w:rsidR="00CA754E" w:rsidRPr="00045018" w:rsidRDefault="00CA754E" w:rsidP="00CA754E">
      <w:pPr>
        <w:pStyle w:val="ad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5018">
        <w:rPr>
          <w:rFonts w:ascii="Times New Roman" w:hAnsi="Times New Roman" w:cs="Times New Roman"/>
          <w:sz w:val="28"/>
          <w:szCs w:val="28"/>
        </w:rPr>
        <w:t>[2]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Николић М</w:t>
      </w:r>
      <w:r w:rsidRPr="00045018">
        <w:rPr>
          <w:rFonts w:ascii="Times New Roman" w:hAnsi="Times New Roman" w:cs="Times New Roman"/>
          <w:sz w:val="28"/>
          <w:szCs w:val="28"/>
        </w:rPr>
        <w:t>.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gramStart"/>
      <w:r w:rsidRPr="00045018">
        <w:rPr>
          <w:rFonts w:ascii="Times New Roman" w:hAnsi="Times New Roman" w:cs="Times New Roman"/>
          <w:sz w:val="28"/>
          <w:szCs w:val="28"/>
          <w:lang w:val="sr-Cyrl-CS"/>
        </w:rPr>
        <w:t>Теори</w:t>
      </w:r>
      <w:proofErr w:type="gramEnd"/>
      <w:r w:rsidRPr="00045018">
        <w:rPr>
          <w:rFonts w:ascii="Times New Roman" w:hAnsi="Times New Roman" w:cs="Times New Roman"/>
          <w:sz w:val="28"/>
          <w:szCs w:val="28"/>
          <w:lang w:val="sr-Cyrl-CS"/>
        </w:rPr>
        <w:t>ја језичке културе</w:t>
      </w:r>
      <w:r w:rsidRPr="00045018">
        <w:rPr>
          <w:rFonts w:ascii="Times New Roman" w:hAnsi="Times New Roman" w:cs="Times New Roman"/>
          <w:sz w:val="28"/>
          <w:szCs w:val="28"/>
        </w:rPr>
        <w:t>.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Београд: САНУ, 2010.</w:t>
      </w:r>
    </w:p>
    <w:p w:rsidR="00CA754E" w:rsidRPr="00045018" w:rsidRDefault="00CA754E" w:rsidP="00CA754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45018">
        <w:rPr>
          <w:rFonts w:ascii="Times New Roman" w:hAnsi="Times New Roman" w:cs="Times New Roman"/>
          <w:sz w:val="28"/>
          <w:szCs w:val="28"/>
        </w:rPr>
        <w:t xml:space="preserve">[3] 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>Формановская Н. И. Русский речевой этикет: лингвистический и методический аспекты. Москва, 1987.</w:t>
      </w:r>
    </w:p>
    <w:p w:rsidR="00CA754E" w:rsidRPr="00045018" w:rsidRDefault="00CA754E" w:rsidP="00CA754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[4] </w:t>
      </w:r>
      <w:r w:rsidRPr="00045018">
        <w:rPr>
          <w:rFonts w:ascii="Times New Roman" w:hAnsi="Times New Roman" w:cs="Times New Roman"/>
          <w:sz w:val="28"/>
          <w:szCs w:val="28"/>
          <w:lang w:val="sr-Latn-CS"/>
        </w:rPr>
        <w:t>Radovanović M. Spisi iz kontekstualne lingvistike. Novi Sad, Sremski Karlovci: Izdavačka knjižarnica Zorana Stojanovića,1997.</w:t>
      </w:r>
    </w:p>
    <w:p w:rsidR="00CA754E" w:rsidRPr="00045018" w:rsidRDefault="00CA754E" w:rsidP="00CA754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045018">
        <w:rPr>
          <w:rFonts w:ascii="Times New Roman" w:hAnsi="Times New Roman" w:cs="Times New Roman"/>
          <w:sz w:val="28"/>
          <w:szCs w:val="28"/>
        </w:rPr>
        <w:t>[5]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Шипка М</w:t>
      </w:r>
      <w:r w:rsidRPr="00045018">
        <w:rPr>
          <w:rFonts w:ascii="Times New Roman" w:hAnsi="Times New Roman" w:cs="Times New Roman"/>
          <w:sz w:val="28"/>
          <w:szCs w:val="28"/>
        </w:rPr>
        <w:t>.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Култура говора</w:t>
      </w:r>
      <w:r w:rsidRPr="00045018">
        <w:rPr>
          <w:rFonts w:ascii="Times New Roman" w:hAnsi="Times New Roman" w:cs="Times New Roman"/>
          <w:sz w:val="28"/>
          <w:szCs w:val="28"/>
        </w:rPr>
        <w:t>.</w:t>
      </w:r>
      <w:r w:rsidRPr="00045018">
        <w:rPr>
          <w:rFonts w:ascii="Times New Roman" w:hAnsi="Times New Roman" w:cs="Times New Roman"/>
          <w:sz w:val="28"/>
          <w:szCs w:val="28"/>
          <w:lang w:val="sr-Cyrl-CS"/>
        </w:rPr>
        <w:t xml:space="preserve"> Нови Сад: Прометеј, 2008</w:t>
      </w:r>
      <w:r w:rsidRPr="00045018">
        <w:rPr>
          <w:rFonts w:ascii="Times New Roman" w:hAnsi="Times New Roman" w:cs="Times New Roman"/>
          <w:i/>
          <w:sz w:val="28"/>
          <w:szCs w:val="28"/>
          <w:lang w:val="sr-Cyrl-CS"/>
        </w:rPr>
        <w:t>.</w:t>
      </w:r>
    </w:p>
    <w:p w:rsidR="00CA754E" w:rsidRPr="00CA754E" w:rsidRDefault="00CA754E" w:rsidP="000440D7">
      <w:pPr>
        <w:pStyle w:val="a3"/>
        <w:spacing w:line="360" w:lineRule="auto"/>
        <w:ind w:left="426" w:hanging="426"/>
        <w:jc w:val="both"/>
        <w:rPr>
          <w:sz w:val="28"/>
          <w:szCs w:val="28"/>
          <w:lang w:val="sr-Latn-CS"/>
        </w:rPr>
      </w:pPr>
    </w:p>
    <w:sectPr w:rsidR="00CA754E" w:rsidRPr="00CA754E" w:rsidSect="00CF70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8D" w:rsidRDefault="00C0148D" w:rsidP="0041400D">
      <w:pPr>
        <w:spacing w:after="0" w:line="240" w:lineRule="auto"/>
      </w:pPr>
      <w:r>
        <w:separator/>
      </w:r>
    </w:p>
  </w:endnote>
  <w:endnote w:type="continuationSeparator" w:id="0">
    <w:p w:rsidR="00C0148D" w:rsidRDefault="00C0148D" w:rsidP="004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E" w:rsidRDefault="00820A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E" w:rsidRDefault="00820A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E" w:rsidRDefault="00820A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8D" w:rsidRDefault="00C0148D" w:rsidP="0041400D">
      <w:pPr>
        <w:spacing w:after="0" w:line="240" w:lineRule="auto"/>
      </w:pPr>
      <w:r>
        <w:separator/>
      </w:r>
    </w:p>
  </w:footnote>
  <w:footnote w:type="continuationSeparator" w:id="0">
    <w:p w:rsidR="00C0148D" w:rsidRDefault="00C0148D" w:rsidP="0041400D">
      <w:pPr>
        <w:spacing w:after="0" w:line="240" w:lineRule="auto"/>
      </w:pPr>
      <w:r>
        <w:continuationSeparator/>
      </w:r>
    </w:p>
  </w:footnote>
  <w:footnote w:id="1">
    <w:p w:rsidR="00702001" w:rsidRPr="005354CC" w:rsidRDefault="00702001" w:rsidP="0016146B">
      <w:pPr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5354CC">
        <w:rPr>
          <w:rFonts w:ascii="Times New Roman" w:hAnsi="Times New Roman"/>
        </w:rPr>
        <w:t>Исследование выполнено</w:t>
      </w:r>
      <w:r w:rsidRPr="005354CC">
        <w:rPr>
          <w:rStyle w:val="10"/>
          <w:rFonts w:eastAsia="Calibri"/>
          <w:color w:val="2C2C2C"/>
        </w:rPr>
        <w:t xml:space="preserve"> </w:t>
      </w:r>
      <w:r w:rsidRPr="005354CC">
        <w:rPr>
          <w:rStyle w:val="apple-style-span"/>
          <w:color w:val="2C2C2C"/>
        </w:rPr>
        <w:t>при финансовой поддержке РФФИ в рамках проекта проведения научных исследований («</w:t>
      </w:r>
      <w:r w:rsidRPr="005354CC">
        <w:rPr>
          <w:rFonts w:ascii="Times New Roman" w:hAnsi="Times New Roman"/>
          <w:color w:val="000000"/>
          <w:shd w:val="clear" w:color="auto" w:fill="FFFFFF"/>
        </w:rPr>
        <w:t>Экологическая парадигма в общественном сознании: становление и ра</w:t>
      </w:r>
      <w:r w:rsidRPr="005354CC">
        <w:rPr>
          <w:rFonts w:ascii="Times New Roman" w:hAnsi="Times New Roman"/>
          <w:color w:val="000000"/>
          <w:shd w:val="clear" w:color="auto" w:fill="FFFFFF"/>
        </w:rPr>
        <w:t>з</w:t>
      </w:r>
      <w:r w:rsidRPr="005354CC">
        <w:rPr>
          <w:rFonts w:ascii="Times New Roman" w:hAnsi="Times New Roman"/>
          <w:color w:val="000000"/>
          <w:shd w:val="clear" w:color="auto" w:fill="FFFFFF"/>
        </w:rPr>
        <w:t>витие</w:t>
      </w:r>
      <w:r w:rsidRPr="005354CC">
        <w:rPr>
          <w:rStyle w:val="apple-style-span"/>
          <w:color w:val="2C2C2C"/>
        </w:rPr>
        <w:t xml:space="preserve">»), проект № </w:t>
      </w:r>
      <w:r w:rsidRPr="005354CC">
        <w:rPr>
          <w:rFonts w:ascii="Times New Roman" w:hAnsi="Times New Roman"/>
          <w:bCs/>
          <w:color w:val="000000"/>
        </w:rPr>
        <w:t>18-013-00488</w:t>
      </w:r>
    </w:p>
    <w:p w:rsidR="00702001" w:rsidRDefault="00702001" w:rsidP="0016146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02001" w:rsidRPr="009A2A0E" w:rsidRDefault="00702001" w:rsidP="0016146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Название"/>
      <w:id w:val="-763840418"/>
      <w:placeholder>
        <w:docPart w:val="09E43AB100754CD794C23C5E1D47FC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67420" w:rsidRPr="00067420" w:rsidRDefault="00CF706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>Экология внешней и внутренней сред социальной системы</w:t>
        </w:r>
      </w:p>
    </w:sdtContent>
  </w:sdt>
  <w:p w:rsidR="000A2B87" w:rsidRPr="00067420" w:rsidRDefault="000A2B87">
    <w:pPr>
      <w:pStyle w:val="a7"/>
      <w:rPr>
        <w:rFonts w:asciiTheme="majorHAnsi" w:hAnsiTheme="majorHAnsi"/>
        <w:i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01" w:rsidRDefault="00702001">
    <w:pPr>
      <w:pStyle w:val="a7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E" w:rsidRDefault="00820A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E89"/>
    <w:multiLevelType w:val="multilevel"/>
    <w:tmpl w:val="BB16C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1A54"/>
    <w:multiLevelType w:val="multilevel"/>
    <w:tmpl w:val="5166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0C975FE"/>
    <w:multiLevelType w:val="hybridMultilevel"/>
    <w:tmpl w:val="BDC0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F82AC0"/>
    <w:multiLevelType w:val="hybridMultilevel"/>
    <w:tmpl w:val="47DC11BE"/>
    <w:lvl w:ilvl="0" w:tplc="F7E6C3D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C"/>
    <w:rsid w:val="000440D7"/>
    <w:rsid w:val="00067420"/>
    <w:rsid w:val="000A2B87"/>
    <w:rsid w:val="0010713E"/>
    <w:rsid w:val="00154B0F"/>
    <w:rsid w:val="0016146B"/>
    <w:rsid w:val="001817FC"/>
    <w:rsid w:val="002674A7"/>
    <w:rsid w:val="002E5D77"/>
    <w:rsid w:val="003A1DA7"/>
    <w:rsid w:val="0041400D"/>
    <w:rsid w:val="004F6EFB"/>
    <w:rsid w:val="00702001"/>
    <w:rsid w:val="00714B3A"/>
    <w:rsid w:val="00786FC6"/>
    <w:rsid w:val="007B3C78"/>
    <w:rsid w:val="007B4319"/>
    <w:rsid w:val="00820A7E"/>
    <w:rsid w:val="00872807"/>
    <w:rsid w:val="00915D1E"/>
    <w:rsid w:val="00982316"/>
    <w:rsid w:val="00997518"/>
    <w:rsid w:val="00A12033"/>
    <w:rsid w:val="00A3671C"/>
    <w:rsid w:val="00A602D6"/>
    <w:rsid w:val="00A8483D"/>
    <w:rsid w:val="00A946AB"/>
    <w:rsid w:val="00B115F9"/>
    <w:rsid w:val="00B24626"/>
    <w:rsid w:val="00C0148D"/>
    <w:rsid w:val="00C92DE7"/>
    <w:rsid w:val="00CA754E"/>
    <w:rsid w:val="00CF7063"/>
    <w:rsid w:val="00D07EF3"/>
    <w:rsid w:val="00D335C7"/>
    <w:rsid w:val="00D82AE9"/>
    <w:rsid w:val="00DB6C5E"/>
    <w:rsid w:val="00E049B2"/>
    <w:rsid w:val="00E13F3C"/>
    <w:rsid w:val="00EB0F11"/>
    <w:rsid w:val="00EC28CA"/>
    <w:rsid w:val="00F5564D"/>
    <w:rsid w:val="00F97BFB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3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36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3671C"/>
    <w:rPr>
      <w:vertAlign w:val="superscript"/>
    </w:rPr>
  </w:style>
  <w:style w:type="paragraph" w:customStyle="1" w:styleId="Pa17">
    <w:name w:val="Pa17"/>
    <w:basedOn w:val="a"/>
    <w:next w:val="a"/>
    <w:uiPriority w:val="99"/>
    <w:rsid w:val="004F6EF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4F6EF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203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00D"/>
  </w:style>
  <w:style w:type="paragraph" w:styleId="a9">
    <w:name w:val="footer"/>
    <w:basedOn w:val="a"/>
    <w:link w:val="aa"/>
    <w:uiPriority w:val="99"/>
    <w:unhideWhenUsed/>
    <w:rsid w:val="004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00D"/>
  </w:style>
  <w:style w:type="paragraph" w:styleId="ab">
    <w:name w:val="Balloon Text"/>
    <w:basedOn w:val="a"/>
    <w:link w:val="ac"/>
    <w:uiPriority w:val="99"/>
    <w:semiHidden/>
    <w:unhideWhenUsed/>
    <w:rsid w:val="0041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A754E"/>
    <w:pPr>
      <w:spacing w:after="160" w:line="259" w:lineRule="auto"/>
      <w:ind w:left="720"/>
      <w:contextualSpacing/>
    </w:pPr>
    <w:rPr>
      <w:color w:val="00000A"/>
    </w:rPr>
  </w:style>
  <w:style w:type="paragraph" w:customStyle="1" w:styleId="11">
    <w:name w:val="Обычный1"/>
    <w:rsid w:val="00CA75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10">
    <w:name w:val="Заголовок 1 Знак"/>
    <w:basedOn w:val="a0"/>
    <w:link w:val="1"/>
    <w:rsid w:val="00CA7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ody Text Indent"/>
    <w:basedOn w:val="a"/>
    <w:link w:val="af"/>
    <w:rsid w:val="00CA7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A7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лочьПоследнийАбзац"/>
    <w:basedOn w:val="a"/>
    <w:rsid w:val="00CA754E"/>
    <w:pPr>
      <w:spacing w:after="57" w:line="238" w:lineRule="atLeast"/>
      <w:ind w:left="283" w:firstLine="283"/>
      <w:jc w:val="both"/>
    </w:pPr>
    <w:rPr>
      <w:rFonts w:ascii="Peterburg" w:eastAsia="Times New Roman" w:hAnsi="Peterburg" w:cs="Times New Roman"/>
      <w:snapToGrid w:val="0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16146B"/>
  </w:style>
  <w:style w:type="paragraph" w:customStyle="1" w:styleId="Default">
    <w:name w:val="Default"/>
    <w:rsid w:val="0016146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3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36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3671C"/>
    <w:rPr>
      <w:vertAlign w:val="superscript"/>
    </w:rPr>
  </w:style>
  <w:style w:type="paragraph" w:customStyle="1" w:styleId="Pa17">
    <w:name w:val="Pa17"/>
    <w:basedOn w:val="a"/>
    <w:next w:val="a"/>
    <w:uiPriority w:val="99"/>
    <w:rsid w:val="004F6EF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4F6EF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203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00D"/>
  </w:style>
  <w:style w:type="paragraph" w:styleId="a9">
    <w:name w:val="footer"/>
    <w:basedOn w:val="a"/>
    <w:link w:val="aa"/>
    <w:uiPriority w:val="99"/>
    <w:unhideWhenUsed/>
    <w:rsid w:val="004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00D"/>
  </w:style>
  <w:style w:type="paragraph" w:styleId="ab">
    <w:name w:val="Balloon Text"/>
    <w:basedOn w:val="a"/>
    <w:link w:val="ac"/>
    <w:uiPriority w:val="99"/>
    <w:semiHidden/>
    <w:unhideWhenUsed/>
    <w:rsid w:val="0041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A754E"/>
    <w:pPr>
      <w:spacing w:after="160" w:line="259" w:lineRule="auto"/>
      <w:ind w:left="720"/>
      <w:contextualSpacing/>
    </w:pPr>
    <w:rPr>
      <w:color w:val="00000A"/>
    </w:rPr>
  </w:style>
  <w:style w:type="paragraph" w:customStyle="1" w:styleId="11">
    <w:name w:val="Обычный1"/>
    <w:rsid w:val="00CA75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10">
    <w:name w:val="Заголовок 1 Знак"/>
    <w:basedOn w:val="a0"/>
    <w:link w:val="1"/>
    <w:rsid w:val="00CA7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ody Text Indent"/>
    <w:basedOn w:val="a"/>
    <w:link w:val="af"/>
    <w:rsid w:val="00CA7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A7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лочьПоследнийАбзац"/>
    <w:basedOn w:val="a"/>
    <w:rsid w:val="00CA754E"/>
    <w:pPr>
      <w:spacing w:after="57" w:line="238" w:lineRule="atLeast"/>
      <w:ind w:left="283" w:firstLine="283"/>
      <w:jc w:val="both"/>
    </w:pPr>
    <w:rPr>
      <w:rFonts w:ascii="Peterburg" w:eastAsia="Times New Roman" w:hAnsi="Peterburg" w:cs="Times New Roman"/>
      <w:snapToGrid w:val="0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16146B"/>
  </w:style>
  <w:style w:type="paragraph" w:customStyle="1" w:styleId="Default">
    <w:name w:val="Default"/>
    <w:rsid w:val="0016146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talijivlev@yandex.ru" TargetMode="External"/><Relationship Id="rId18" Type="http://schemas.openxmlformats.org/officeDocument/2006/relationships/hyperlink" Target="mailto:mtv_2013@tut.by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rastko.rs/rastko-lu/uvod/ppiper-velikimal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piritual-development.ru" TargetMode="External"/><Relationship Id="rId17" Type="http://schemas.openxmlformats.org/officeDocument/2006/relationships/hyperlink" Target="mailto:sergei@inbox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ntun.lisec1@gmail.com" TargetMode="External"/><Relationship Id="rId20" Type="http://schemas.openxmlformats.org/officeDocument/2006/relationships/hyperlink" Target="mailto:dissovet_212@mail.r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shakh@yandex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29647253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vfalco@yandex.ru" TargetMode="External"/><Relationship Id="rId19" Type="http://schemas.openxmlformats.org/officeDocument/2006/relationships/hyperlink" Target="mailto:gssmirn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eko@mail.ru" TargetMode="External"/><Relationship Id="rId14" Type="http://schemas.openxmlformats.org/officeDocument/2006/relationships/hyperlink" Target="mailto:marinanonna@yandex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E43AB100754CD794C23C5E1D47F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BB714-365A-4B34-A631-D18E1259574E}"/>
      </w:docPartPr>
      <w:docPartBody>
        <w:p w:rsidR="0014392B" w:rsidRDefault="004C512F" w:rsidP="004C512F">
          <w:pPr>
            <w:pStyle w:val="09E43AB100754CD794C23C5E1D47FC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07"/>
    <w:rsid w:val="0014392B"/>
    <w:rsid w:val="00471A07"/>
    <w:rsid w:val="004C512F"/>
    <w:rsid w:val="005E1189"/>
    <w:rsid w:val="006C4859"/>
    <w:rsid w:val="007F42D5"/>
    <w:rsid w:val="00B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2749A3403488DB81CB14C0F6F953F">
    <w:name w:val="C242749A3403488DB81CB14C0F6F953F"/>
    <w:rsid w:val="00471A07"/>
  </w:style>
  <w:style w:type="paragraph" w:customStyle="1" w:styleId="A1F7D98EAE4849D7B68672DBEFCD3A9C">
    <w:name w:val="A1F7D98EAE4849D7B68672DBEFCD3A9C"/>
    <w:rsid w:val="004C512F"/>
  </w:style>
  <w:style w:type="paragraph" w:customStyle="1" w:styleId="09E43AB100754CD794C23C5E1D47FC58">
    <w:name w:val="09E43AB100754CD794C23C5E1D47FC58"/>
    <w:rsid w:val="004C51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2749A3403488DB81CB14C0F6F953F">
    <w:name w:val="C242749A3403488DB81CB14C0F6F953F"/>
    <w:rsid w:val="00471A07"/>
  </w:style>
  <w:style w:type="paragraph" w:customStyle="1" w:styleId="A1F7D98EAE4849D7B68672DBEFCD3A9C">
    <w:name w:val="A1F7D98EAE4849D7B68672DBEFCD3A9C"/>
    <w:rsid w:val="004C512F"/>
  </w:style>
  <w:style w:type="paragraph" w:customStyle="1" w:styleId="09E43AB100754CD794C23C5E1D47FC58">
    <w:name w:val="09E43AB100754CD794C23C5E1D47FC58"/>
    <w:rsid w:val="004C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CC12-B1C1-4040-9670-08794CFF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7784</Words>
  <Characters>44371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внешней и внутренней сред социальной системы</vt:lpstr>
    </vt:vector>
  </TitlesOfParts>
  <Company/>
  <LinksUpToDate>false</LinksUpToDate>
  <CharactersWithSpaces>52051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внешней и внутренней сред социальной системы</dc:title>
  <dc:creator>Владимир</dc:creator>
  <cp:lastModifiedBy>Владимир</cp:lastModifiedBy>
  <cp:revision>2</cp:revision>
  <cp:lastPrinted>2018-04-06T00:25:00Z</cp:lastPrinted>
  <dcterms:created xsi:type="dcterms:W3CDTF">2018-07-04T07:39:00Z</dcterms:created>
  <dcterms:modified xsi:type="dcterms:W3CDTF">2018-07-04T07:39:00Z</dcterms:modified>
</cp:coreProperties>
</file>