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A74" w:rsidRDefault="00E67A74" w:rsidP="00E67A74">
      <w:pPr>
        <w:spacing w:before="0" w:after="100" w:afterAutospacing="1"/>
        <w:rPr>
          <w:b/>
          <w:bCs/>
          <w:sz w:val="32"/>
          <w:szCs w:val="32"/>
        </w:rPr>
      </w:pPr>
      <w:r w:rsidRPr="0055396F">
        <w:rPr>
          <w:b/>
          <w:noProof/>
          <w:sz w:val="32"/>
          <w:szCs w:val="32"/>
          <w:lang w:eastAsia="ru-RU"/>
        </w:rPr>
        <mc:AlternateContent>
          <mc:Choice Requires="wps">
            <w:drawing>
              <wp:anchor distT="0" distB="0" distL="114300" distR="114300" simplePos="0" relativeHeight="251672576" behindDoc="0" locked="0" layoutInCell="1" allowOverlap="1" wp14:anchorId="60E1BB8A" wp14:editId="4EE496AA">
                <wp:simplePos x="0" y="0"/>
                <wp:positionH relativeFrom="column">
                  <wp:posOffset>43815</wp:posOffset>
                </wp:positionH>
                <wp:positionV relativeFrom="paragraph">
                  <wp:posOffset>292735</wp:posOffset>
                </wp:positionV>
                <wp:extent cx="5924550" cy="19050"/>
                <wp:effectExtent l="0" t="0" r="1905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45pt,23.05pt" to="469.9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" strokecolor="#4579b8 [3044]"/>
            </w:pict>
          </mc:Fallback>
        </mc:AlternateContent>
      </w:r>
    </w:p>
    <w:p w:rsidR="00833950" w:rsidRDefault="00E67A74" w:rsidP="00E67A74">
      <w:pPr>
        <w:pStyle w:val="Default"/>
        <w:spacing w:after="120"/>
        <w:rPr>
          <w:rFonts w:ascii="Arial" w:hAnsi="Arial" w:cs="Arial"/>
          <w:b/>
          <w:sz w:val="32"/>
          <w:szCs w:val="32"/>
        </w:rPr>
      </w:pPr>
      <w:r w:rsidRPr="0095068C">
        <w:rPr>
          <w:rFonts w:ascii="Arial" w:hAnsi="Arial" w:cs="Arial"/>
          <w:b/>
          <w:bCs/>
          <w:sz w:val="32"/>
          <w:szCs w:val="32"/>
        </w:rPr>
        <w:t xml:space="preserve">Секция 2. </w:t>
      </w:r>
      <w:r w:rsidR="00833950">
        <w:rPr>
          <w:rFonts w:ascii="Arial" w:hAnsi="Arial" w:cs="Arial"/>
          <w:b/>
          <w:sz w:val="32"/>
          <w:szCs w:val="32"/>
        </w:rPr>
        <w:t>НАУЧН</w:t>
      </w:r>
      <w:r w:rsidR="0079636F">
        <w:rPr>
          <w:rFonts w:ascii="Arial" w:hAnsi="Arial" w:cs="Arial"/>
          <w:b/>
          <w:sz w:val="32"/>
          <w:szCs w:val="32"/>
        </w:rPr>
        <w:t>О-</w:t>
      </w:r>
      <w:r w:rsidRPr="0095068C">
        <w:rPr>
          <w:rFonts w:ascii="Arial" w:hAnsi="Arial" w:cs="Arial"/>
          <w:b/>
          <w:sz w:val="32"/>
          <w:szCs w:val="32"/>
        </w:rPr>
        <w:t>ТЕХНИЧЕСКИЕ АСПЕКТЫ</w:t>
      </w:r>
    </w:p>
    <w:p w:rsidR="00833950" w:rsidRDefault="0079636F" w:rsidP="00E67A74">
      <w:pPr>
        <w:pStyle w:val="Default"/>
        <w:spacing w:after="120"/>
        <w:rPr>
          <w:rFonts w:ascii="Arial" w:hAnsi="Arial" w:cs="Arial"/>
          <w:b/>
          <w:sz w:val="32"/>
          <w:szCs w:val="32"/>
        </w:rPr>
      </w:pPr>
      <w:r>
        <w:rPr>
          <w:rFonts w:ascii="Arial" w:hAnsi="Arial" w:cs="Arial"/>
          <w:b/>
          <w:sz w:val="32"/>
          <w:szCs w:val="32"/>
        </w:rPr>
        <w:t>ИССЛЕДОВАНИЯ И ГАРМОНИЗАЦИИ ПРИРОДНОЙ</w:t>
      </w:r>
      <w:r w:rsidR="00E67A74" w:rsidRPr="0095068C">
        <w:rPr>
          <w:rFonts w:ascii="Arial" w:hAnsi="Arial" w:cs="Arial"/>
          <w:b/>
          <w:sz w:val="32"/>
          <w:szCs w:val="32"/>
        </w:rPr>
        <w:t xml:space="preserve"> СРЕД</w:t>
      </w:r>
      <w:r>
        <w:rPr>
          <w:rFonts w:ascii="Arial" w:hAnsi="Arial" w:cs="Arial"/>
          <w:b/>
          <w:sz w:val="32"/>
          <w:szCs w:val="32"/>
        </w:rPr>
        <w:t>Ы</w:t>
      </w:r>
    </w:p>
    <w:p w:rsidR="00E67A74" w:rsidRPr="0095068C" w:rsidRDefault="00E67A74" w:rsidP="00E67A74">
      <w:pPr>
        <w:pStyle w:val="Default"/>
        <w:spacing w:after="120"/>
        <w:rPr>
          <w:rFonts w:ascii="Arial" w:hAnsi="Arial" w:cs="Arial"/>
          <w:b/>
          <w:sz w:val="32"/>
          <w:szCs w:val="32"/>
        </w:rPr>
      </w:pPr>
      <w:r w:rsidRPr="0095068C">
        <w:rPr>
          <w:rFonts w:ascii="Arial" w:hAnsi="Arial" w:cs="Arial"/>
          <w:b/>
          <w:sz w:val="32"/>
          <w:szCs w:val="32"/>
        </w:rPr>
        <w:t>СОЦ</w:t>
      </w:r>
      <w:r w:rsidRPr="0095068C">
        <w:rPr>
          <w:rFonts w:ascii="Arial" w:hAnsi="Arial" w:cs="Arial"/>
          <w:b/>
          <w:sz w:val="32"/>
          <w:szCs w:val="32"/>
        </w:rPr>
        <w:t>И</w:t>
      </w:r>
      <w:r w:rsidRPr="0095068C">
        <w:rPr>
          <w:rFonts w:ascii="Arial" w:hAnsi="Arial" w:cs="Arial"/>
          <w:b/>
          <w:sz w:val="32"/>
          <w:szCs w:val="32"/>
        </w:rPr>
        <w:t>АЛЬНОЙ СИСТЕМЫ</w:t>
      </w:r>
    </w:p>
    <w:p w:rsidR="00E67A74" w:rsidRDefault="00E67A74" w:rsidP="00E67A74">
      <w:pPr>
        <w:spacing w:after="0"/>
        <w:rPr>
          <w:b/>
          <w:sz w:val="32"/>
          <w:szCs w:val="32"/>
        </w:rPr>
      </w:pPr>
      <w:r w:rsidRPr="0055396F">
        <w:rPr>
          <w:b/>
          <w:noProof/>
          <w:sz w:val="32"/>
          <w:szCs w:val="32"/>
          <w:lang w:eastAsia="ru-RU"/>
        </w:rPr>
        <mc:AlternateContent>
          <mc:Choice Requires="wps">
            <w:drawing>
              <wp:anchor distT="0" distB="0" distL="114300" distR="114300" simplePos="0" relativeHeight="251671552" behindDoc="0" locked="0" layoutInCell="1" allowOverlap="1" wp14:anchorId="3274E96D" wp14:editId="4A2BC321">
                <wp:simplePos x="0" y="0"/>
                <wp:positionH relativeFrom="column">
                  <wp:posOffset>-3810</wp:posOffset>
                </wp:positionH>
                <wp:positionV relativeFrom="paragraph">
                  <wp:posOffset>40005</wp:posOffset>
                </wp:positionV>
                <wp:extent cx="5924550" cy="19050"/>
                <wp:effectExtent l="0" t="0" r="19050"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pt,3.15pt" to="466.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" strokecolor="#4579b8 [3044]"/>
            </w:pict>
          </mc:Fallback>
        </mc:AlternateContent>
      </w:r>
    </w:p>
    <w:p w:rsidR="004C6CA7" w:rsidRDefault="004C6CA7" w:rsidP="0079636F">
      <w:pPr>
        <w:spacing w:before="100" w:beforeAutospacing="1" w:after="100" w:afterAutospacing="1"/>
        <w:jc w:val="left"/>
        <w:rPr>
          <w:rFonts w:ascii="Arial" w:hAnsi="Arial" w:cs="Arial"/>
          <w:sz w:val="28"/>
          <w:szCs w:val="28"/>
        </w:rPr>
      </w:pPr>
    </w:p>
    <w:p w:rsidR="003B786C" w:rsidRPr="00680A0F" w:rsidRDefault="003B786C" w:rsidP="0079636F">
      <w:pPr>
        <w:spacing w:before="100" w:beforeAutospacing="1" w:after="100" w:afterAutospacing="1"/>
        <w:jc w:val="left"/>
        <w:rPr>
          <w:rFonts w:ascii="Arial" w:hAnsi="Arial" w:cs="Arial"/>
          <w:sz w:val="28"/>
          <w:szCs w:val="28"/>
        </w:rPr>
      </w:pPr>
      <w:r w:rsidRPr="00680A0F">
        <w:rPr>
          <w:rFonts w:ascii="Arial" w:hAnsi="Arial" w:cs="Arial"/>
          <w:sz w:val="28"/>
          <w:szCs w:val="28"/>
        </w:rPr>
        <w:t>УДК 007</w:t>
      </w:r>
    </w:p>
    <w:p w:rsidR="003B786C" w:rsidRPr="00680A0F" w:rsidRDefault="003B786C" w:rsidP="0079636F">
      <w:pPr>
        <w:spacing w:before="100" w:beforeAutospacing="1" w:after="100" w:afterAutospacing="1"/>
        <w:jc w:val="left"/>
        <w:rPr>
          <w:rFonts w:ascii="Arial" w:hAnsi="Arial" w:cs="Arial"/>
          <w:b/>
          <w:sz w:val="28"/>
          <w:szCs w:val="28"/>
        </w:rPr>
      </w:pPr>
      <w:r w:rsidRPr="00680A0F">
        <w:rPr>
          <w:rFonts w:ascii="Arial" w:hAnsi="Arial" w:cs="Arial"/>
          <w:b/>
          <w:sz w:val="28"/>
          <w:szCs w:val="28"/>
        </w:rPr>
        <w:t>МОДЕЛИРОВАНИЕ СОЦИОПРИРОДНЫХ СИСТЕМ</w:t>
      </w:r>
      <w:r w:rsidR="00493CF7" w:rsidRPr="00680A0F">
        <w:rPr>
          <w:rFonts w:ascii="Arial" w:hAnsi="Arial" w:cs="Arial"/>
          <w:b/>
          <w:sz w:val="28"/>
          <w:szCs w:val="28"/>
        </w:rPr>
        <w:t xml:space="preserve"> </w:t>
      </w:r>
      <w:r w:rsidRPr="00680A0F">
        <w:rPr>
          <w:rFonts w:ascii="Arial" w:hAnsi="Arial" w:cs="Arial"/>
          <w:b/>
          <w:sz w:val="28"/>
          <w:szCs w:val="28"/>
        </w:rPr>
        <w:t>КАК СПОСОБ ПРОГНОЗИРОВАНИЯ ОБЩЕСТВЕННОГО РАЗВИТИЯ</w:t>
      </w:r>
    </w:p>
    <w:p w:rsidR="003B786C" w:rsidRPr="0079636F" w:rsidRDefault="003B786C" w:rsidP="008E74F1">
      <w:pPr>
        <w:spacing w:before="0" w:after="0"/>
        <w:jc w:val="both"/>
        <w:rPr>
          <w:rFonts w:ascii="Arial" w:hAnsi="Arial" w:cs="Arial"/>
          <w:b/>
          <w:sz w:val="28"/>
          <w:szCs w:val="28"/>
        </w:rPr>
      </w:pPr>
      <w:r w:rsidRPr="0079636F">
        <w:rPr>
          <w:rFonts w:ascii="Arial" w:hAnsi="Arial" w:cs="Arial"/>
          <w:b/>
          <w:i/>
          <w:sz w:val="28"/>
          <w:szCs w:val="28"/>
        </w:rPr>
        <w:t>А.</w:t>
      </w:r>
      <w:r w:rsidR="00833950" w:rsidRPr="0079636F">
        <w:rPr>
          <w:rFonts w:ascii="Arial" w:hAnsi="Arial" w:cs="Arial"/>
          <w:b/>
          <w:i/>
          <w:sz w:val="28"/>
          <w:szCs w:val="28"/>
        </w:rPr>
        <w:t xml:space="preserve"> </w:t>
      </w:r>
      <w:r w:rsidRPr="0079636F">
        <w:rPr>
          <w:rFonts w:ascii="Arial" w:hAnsi="Arial" w:cs="Arial"/>
          <w:b/>
          <w:i/>
          <w:sz w:val="28"/>
          <w:szCs w:val="28"/>
        </w:rPr>
        <w:t xml:space="preserve">У. </w:t>
      </w:r>
      <w:proofErr w:type="spellStart"/>
      <w:r w:rsidRPr="0079636F">
        <w:rPr>
          <w:rFonts w:ascii="Arial" w:hAnsi="Arial" w:cs="Arial"/>
          <w:b/>
          <w:i/>
          <w:sz w:val="28"/>
          <w:szCs w:val="28"/>
        </w:rPr>
        <w:t>Абгарян</w:t>
      </w:r>
      <w:proofErr w:type="spellEnd"/>
      <w:r w:rsidRPr="0079636F">
        <w:rPr>
          <w:rFonts w:ascii="Arial" w:hAnsi="Arial" w:cs="Arial"/>
          <w:b/>
          <w:sz w:val="28"/>
          <w:szCs w:val="28"/>
        </w:rPr>
        <w:t xml:space="preserve">     </w:t>
      </w:r>
      <w:hyperlink r:id="rId9" w:history="1">
        <w:r w:rsidR="00680A0F" w:rsidRPr="0079636F">
          <w:rPr>
            <w:rStyle w:val="a4"/>
            <w:rFonts w:ascii="Arial" w:hAnsi="Arial" w:cs="Arial"/>
            <w:color w:val="auto"/>
            <w:sz w:val="28"/>
            <w:szCs w:val="28"/>
            <w:u w:val="none"/>
            <w:lang w:val="en-US"/>
          </w:rPr>
          <w:t>arten</w:t>
        </w:r>
        <w:r w:rsidR="00680A0F" w:rsidRPr="0079636F">
          <w:rPr>
            <w:rStyle w:val="a4"/>
            <w:rFonts w:ascii="Arial" w:hAnsi="Arial" w:cs="Arial"/>
            <w:color w:val="auto"/>
            <w:sz w:val="28"/>
            <w:szCs w:val="28"/>
            <w:u w:val="none"/>
          </w:rPr>
          <w:t>.</w:t>
        </w:r>
        <w:r w:rsidR="00680A0F" w:rsidRPr="0079636F">
          <w:rPr>
            <w:rStyle w:val="a4"/>
            <w:rFonts w:ascii="Arial" w:hAnsi="Arial" w:cs="Arial"/>
            <w:color w:val="auto"/>
            <w:sz w:val="28"/>
            <w:szCs w:val="28"/>
            <w:u w:val="none"/>
            <w:lang w:val="en-US"/>
          </w:rPr>
          <w:t>abgaryan</w:t>
        </w:r>
        <w:r w:rsidR="00680A0F" w:rsidRPr="0079636F">
          <w:rPr>
            <w:rStyle w:val="a4"/>
            <w:rFonts w:ascii="Arial" w:hAnsi="Arial" w:cs="Arial"/>
            <w:color w:val="auto"/>
            <w:sz w:val="28"/>
            <w:szCs w:val="28"/>
            <w:u w:val="none"/>
          </w:rPr>
          <w:t>@</w:t>
        </w:r>
        <w:r w:rsidR="00680A0F" w:rsidRPr="0079636F">
          <w:rPr>
            <w:rStyle w:val="a4"/>
            <w:rFonts w:ascii="Arial" w:hAnsi="Arial" w:cs="Arial"/>
            <w:color w:val="auto"/>
            <w:sz w:val="28"/>
            <w:szCs w:val="28"/>
            <w:u w:val="none"/>
            <w:lang w:val="en-US"/>
          </w:rPr>
          <w:t>mail</w:t>
        </w:r>
        <w:r w:rsidR="00680A0F" w:rsidRPr="0079636F">
          <w:rPr>
            <w:rStyle w:val="a4"/>
            <w:rFonts w:ascii="Arial" w:hAnsi="Arial" w:cs="Arial"/>
            <w:color w:val="auto"/>
            <w:sz w:val="28"/>
            <w:szCs w:val="28"/>
            <w:u w:val="none"/>
          </w:rPr>
          <w:t>.</w:t>
        </w:r>
        <w:proofErr w:type="spellStart"/>
        <w:r w:rsidR="00680A0F" w:rsidRPr="0079636F">
          <w:rPr>
            <w:rStyle w:val="a4"/>
            <w:rFonts w:ascii="Arial" w:hAnsi="Arial" w:cs="Arial"/>
            <w:color w:val="auto"/>
            <w:sz w:val="28"/>
            <w:szCs w:val="28"/>
            <w:u w:val="none"/>
            <w:lang w:val="en-US"/>
          </w:rPr>
          <w:t>ru</w:t>
        </w:r>
        <w:proofErr w:type="spellEnd"/>
      </w:hyperlink>
    </w:p>
    <w:p w:rsidR="003B786C" w:rsidRPr="00680A0F" w:rsidRDefault="003B786C" w:rsidP="0079636F">
      <w:pPr>
        <w:spacing w:before="0" w:after="100" w:afterAutospacing="1"/>
        <w:jc w:val="both"/>
        <w:rPr>
          <w:rFonts w:ascii="Arial" w:hAnsi="Arial" w:cs="Arial"/>
          <w:sz w:val="28"/>
          <w:szCs w:val="28"/>
        </w:rPr>
      </w:pPr>
      <w:proofErr w:type="spellStart"/>
      <w:r w:rsidRPr="00680A0F">
        <w:rPr>
          <w:rFonts w:ascii="Arial" w:hAnsi="Arial" w:cs="Arial"/>
          <w:sz w:val="28"/>
          <w:szCs w:val="28"/>
        </w:rPr>
        <w:t>Мытищинский</w:t>
      </w:r>
      <w:proofErr w:type="spellEnd"/>
      <w:r w:rsidRPr="00680A0F">
        <w:rPr>
          <w:rFonts w:ascii="Arial" w:hAnsi="Arial" w:cs="Arial"/>
          <w:sz w:val="28"/>
          <w:szCs w:val="28"/>
        </w:rPr>
        <w:t xml:space="preserve"> филиал Московского государственного технического университета имени Н.</w:t>
      </w:r>
      <w:r w:rsidR="0079636F" w:rsidRPr="0079636F">
        <w:rPr>
          <w:rFonts w:ascii="Arial" w:hAnsi="Arial" w:cs="Arial"/>
          <w:sz w:val="28"/>
          <w:szCs w:val="28"/>
        </w:rPr>
        <w:t xml:space="preserve"> </w:t>
      </w:r>
      <w:r w:rsidRPr="00680A0F">
        <w:rPr>
          <w:rFonts w:ascii="Arial" w:hAnsi="Arial" w:cs="Arial"/>
          <w:sz w:val="28"/>
          <w:szCs w:val="28"/>
        </w:rPr>
        <w:t>Э. Баумана, М</w:t>
      </w:r>
      <w:r w:rsidR="006B4621" w:rsidRPr="00680A0F">
        <w:rPr>
          <w:rFonts w:ascii="Arial" w:hAnsi="Arial" w:cs="Arial"/>
          <w:sz w:val="28"/>
          <w:szCs w:val="28"/>
        </w:rPr>
        <w:t>ытищи</w:t>
      </w:r>
      <w:r w:rsidRPr="00680A0F">
        <w:rPr>
          <w:rFonts w:ascii="Arial" w:hAnsi="Arial" w:cs="Arial"/>
          <w:sz w:val="28"/>
          <w:szCs w:val="28"/>
        </w:rPr>
        <w:t>, Россия</w:t>
      </w:r>
    </w:p>
    <w:p w:rsidR="003B786C" w:rsidRPr="003B786C" w:rsidRDefault="003B786C" w:rsidP="008E74F1">
      <w:pPr>
        <w:widowControl w:val="0"/>
        <w:spacing w:before="0" w:after="0"/>
        <w:ind w:firstLine="720"/>
        <w:jc w:val="both"/>
        <w:rPr>
          <w:rFonts w:ascii="Times New Roman" w:hAnsi="Times New Roman" w:cs="Times New Roman"/>
          <w:sz w:val="28"/>
          <w:szCs w:val="28"/>
        </w:rPr>
      </w:pPr>
      <w:r w:rsidRPr="003B786C">
        <w:rPr>
          <w:rFonts w:ascii="Times New Roman" w:hAnsi="Times New Roman" w:cs="Times New Roman"/>
          <w:sz w:val="28"/>
          <w:szCs w:val="28"/>
        </w:rPr>
        <w:t>В наше время техника играет важную роль в жизни человека. Мы и</w:t>
      </w:r>
      <w:r w:rsidRPr="003B786C">
        <w:rPr>
          <w:rFonts w:ascii="Times New Roman" w:hAnsi="Times New Roman" w:cs="Times New Roman"/>
          <w:sz w:val="28"/>
          <w:szCs w:val="28"/>
        </w:rPr>
        <w:t>с</w:t>
      </w:r>
      <w:r w:rsidRPr="003B786C">
        <w:rPr>
          <w:rFonts w:ascii="Times New Roman" w:hAnsi="Times New Roman" w:cs="Times New Roman"/>
          <w:sz w:val="28"/>
          <w:szCs w:val="28"/>
        </w:rPr>
        <w:t>пользуем новейшие достижения человечества для облегчения нашего труда, удобства, в бытовой и повседневной деятельности. Стоит спросить: Чем же обусловлено его влияние на сознание человека? Ответ на этот вопрос можно найти при проведении мысленного эксперимента, исключив использование машин и другой техники из жизни, мысленно представив жизнь без сущ</w:t>
      </w:r>
      <w:r w:rsidRPr="003B786C">
        <w:rPr>
          <w:rFonts w:ascii="Times New Roman" w:hAnsi="Times New Roman" w:cs="Times New Roman"/>
          <w:sz w:val="28"/>
          <w:szCs w:val="28"/>
        </w:rPr>
        <w:t>е</w:t>
      </w:r>
      <w:r w:rsidRPr="003B786C">
        <w:rPr>
          <w:rFonts w:ascii="Times New Roman" w:hAnsi="Times New Roman" w:cs="Times New Roman"/>
          <w:sz w:val="28"/>
          <w:szCs w:val="28"/>
        </w:rPr>
        <w:t>ствующих технологий. Таким образом</w:t>
      </w:r>
      <w:r>
        <w:rPr>
          <w:rFonts w:ascii="Times New Roman" w:hAnsi="Times New Roman" w:cs="Times New Roman"/>
          <w:sz w:val="28"/>
          <w:szCs w:val="28"/>
        </w:rPr>
        <w:t>,</w:t>
      </w:r>
      <w:r w:rsidRPr="003B786C">
        <w:rPr>
          <w:rFonts w:ascii="Times New Roman" w:hAnsi="Times New Roman" w:cs="Times New Roman"/>
          <w:sz w:val="28"/>
          <w:szCs w:val="28"/>
        </w:rPr>
        <w:t xml:space="preserve"> можно сделать вывод, что человек в своем развитии, сделал себя полностью зависимым от того, что создал, включая искусственную среду обитания – «</w:t>
      </w:r>
      <w:proofErr w:type="spellStart"/>
      <w:r w:rsidRPr="003B786C">
        <w:rPr>
          <w:rFonts w:ascii="Times New Roman" w:hAnsi="Times New Roman" w:cs="Times New Roman"/>
          <w:sz w:val="28"/>
          <w:szCs w:val="28"/>
        </w:rPr>
        <w:t>Техносферу</w:t>
      </w:r>
      <w:proofErr w:type="spellEnd"/>
      <w:r w:rsidRPr="003B786C">
        <w:rPr>
          <w:rFonts w:ascii="Times New Roman" w:hAnsi="Times New Roman" w:cs="Times New Roman"/>
          <w:sz w:val="28"/>
          <w:szCs w:val="28"/>
        </w:rPr>
        <w:t>». Стоит отметить, что чем больше человек создает и преобразует окружающую среду, подстр</w:t>
      </w:r>
      <w:r w:rsidRPr="003B786C">
        <w:rPr>
          <w:rFonts w:ascii="Times New Roman" w:hAnsi="Times New Roman" w:cs="Times New Roman"/>
          <w:sz w:val="28"/>
          <w:szCs w:val="28"/>
        </w:rPr>
        <w:t>а</w:t>
      </w:r>
      <w:r w:rsidRPr="003B786C">
        <w:rPr>
          <w:rFonts w:ascii="Times New Roman" w:hAnsi="Times New Roman" w:cs="Times New Roman"/>
          <w:sz w:val="28"/>
          <w:szCs w:val="28"/>
        </w:rPr>
        <w:t xml:space="preserve">ивая её под себя, тем больше он отдаляется от существующей, естественной среды его обитания. Все это влияет на сознание человека и формированию его экологического воспитания. Человек, благодаря своему интеллекту, смог </w:t>
      </w:r>
      <w:r w:rsidRPr="003B786C">
        <w:rPr>
          <w:rFonts w:ascii="Times New Roman" w:hAnsi="Times New Roman" w:cs="Times New Roman"/>
          <w:sz w:val="28"/>
          <w:szCs w:val="28"/>
        </w:rPr>
        <w:lastRenderedPageBreak/>
        <w:t>обособить себя от существующей биомассы окружающей среды, перейдя на более новый уровень понятия – «Существо», который стоит уже не только на первом месте пищевой цепочки, но и может приспособиться к любым усл</w:t>
      </w:r>
      <w:r w:rsidRPr="003B786C">
        <w:rPr>
          <w:rFonts w:ascii="Times New Roman" w:hAnsi="Times New Roman" w:cs="Times New Roman"/>
          <w:sz w:val="28"/>
          <w:szCs w:val="28"/>
        </w:rPr>
        <w:t>о</w:t>
      </w:r>
      <w:r w:rsidRPr="003B786C">
        <w:rPr>
          <w:rFonts w:ascii="Times New Roman" w:hAnsi="Times New Roman" w:cs="Times New Roman"/>
          <w:sz w:val="28"/>
          <w:szCs w:val="28"/>
        </w:rPr>
        <w:t>виям окружающей среды. Несомненно, человека так же можно считать как «</w:t>
      </w:r>
      <w:proofErr w:type="spellStart"/>
      <w:r w:rsidRPr="003B786C">
        <w:rPr>
          <w:rFonts w:ascii="Times New Roman" w:hAnsi="Times New Roman" w:cs="Times New Roman"/>
          <w:sz w:val="28"/>
          <w:szCs w:val="28"/>
        </w:rPr>
        <w:t>Сверхсущество</w:t>
      </w:r>
      <w:proofErr w:type="spellEnd"/>
      <w:r w:rsidRPr="003B786C">
        <w:rPr>
          <w:rFonts w:ascii="Times New Roman" w:hAnsi="Times New Roman" w:cs="Times New Roman"/>
          <w:sz w:val="28"/>
          <w:szCs w:val="28"/>
        </w:rPr>
        <w:t>», в лице существующей биомассы. Такое обособление и о</w:t>
      </w:r>
      <w:r w:rsidRPr="003B786C">
        <w:rPr>
          <w:rFonts w:ascii="Times New Roman" w:hAnsi="Times New Roman" w:cs="Times New Roman"/>
          <w:sz w:val="28"/>
          <w:szCs w:val="28"/>
        </w:rPr>
        <w:t>т</w:t>
      </w:r>
      <w:r w:rsidRPr="003B786C">
        <w:rPr>
          <w:rFonts w:ascii="Times New Roman" w:hAnsi="Times New Roman" w:cs="Times New Roman"/>
          <w:sz w:val="28"/>
          <w:szCs w:val="28"/>
        </w:rPr>
        <w:t>деление человека от природы влечет пагубное влияние на окружающую ср</w:t>
      </w:r>
      <w:r w:rsidRPr="003B786C">
        <w:rPr>
          <w:rFonts w:ascii="Times New Roman" w:hAnsi="Times New Roman" w:cs="Times New Roman"/>
          <w:sz w:val="28"/>
          <w:szCs w:val="28"/>
        </w:rPr>
        <w:t>е</w:t>
      </w:r>
      <w:r w:rsidRPr="003B786C">
        <w:rPr>
          <w:rFonts w:ascii="Times New Roman" w:hAnsi="Times New Roman" w:cs="Times New Roman"/>
          <w:sz w:val="28"/>
          <w:szCs w:val="28"/>
        </w:rPr>
        <w:t>ду. Существующая в процессе миллионов лет образования природа, встрет</w:t>
      </w:r>
      <w:r w:rsidRPr="003B786C">
        <w:rPr>
          <w:rFonts w:ascii="Times New Roman" w:hAnsi="Times New Roman" w:cs="Times New Roman"/>
          <w:sz w:val="28"/>
          <w:szCs w:val="28"/>
        </w:rPr>
        <w:t>и</w:t>
      </w:r>
      <w:r w:rsidRPr="003B786C">
        <w:rPr>
          <w:rFonts w:ascii="Times New Roman" w:hAnsi="Times New Roman" w:cs="Times New Roman"/>
          <w:sz w:val="28"/>
          <w:szCs w:val="28"/>
        </w:rPr>
        <w:t>ла противоречие в своей среде, в лице человека и его технологий. Такое а</w:t>
      </w:r>
      <w:r w:rsidRPr="003B786C">
        <w:rPr>
          <w:rFonts w:ascii="Times New Roman" w:hAnsi="Times New Roman" w:cs="Times New Roman"/>
          <w:sz w:val="28"/>
          <w:szCs w:val="28"/>
        </w:rPr>
        <w:t>к</w:t>
      </w:r>
      <w:r w:rsidRPr="003B786C">
        <w:rPr>
          <w:rFonts w:ascii="Times New Roman" w:hAnsi="Times New Roman" w:cs="Times New Roman"/>
          <w:sz w:val="28"/>
          <w:szCs w:val="28"/>
        </w:rPr>
        <w:t xml:space="preserve">тивное вмешательство человека в природу может повлечь цепочку </w:t>
      </w:r>
      <w:proofErr w:type="gramStart"/>
      <w:r w:rsidRPr="003B786C">
        <w:rPr>
          <w:rFonts w:ascii="Times New Roman" w:hAnsi="Times New Roman" w:cs="Times New Roman"/>
          <w:sz w:val="28"/>
          <w:szCs w:val="28"/>
        </w:rPr>
        <w:t>не соо</w:t>
      </w:r>
      <w:r w:rsidRPr="003B786C">
        <w:rPr>
          <w:rFonts w:ascii="Times New Roman" w:hAnsi="Times New Roman" w:cs="Times New Roman"/>
          <w:sz w:val="28"/>
          <w:szCs w:val="28"/>
        </w:rPr>
        <w:t>т</w:t>
      </w:r>
      <w:r w:rsidRPr="003B786C">
        <w:rPr>
          <w:rFonts w:ascii="Times New Roman" w:hAnsi="Times New Roman" w:cs="Times New Roman"/>
          <w:sz w:val="28"/>
          <w:szCs w:val="28"/>
        </w:rPr>
        <w:t>ветствий</w:t>
      </w:r>
      <w:proofErr w:type="gramEnd"/>
      <w:r w:rsidRPr="003B786C">
        <w:rPr>
          <w:rFonts w:ascii="Times New Roman" w:hAnsi="Times New Roman" w:cs="Times New Roman"/>
          <w:sz w:val="28"/>
          <w:szCs w:val="28"/>
        </w:rPr>
        <w:t xml:space="preserve"> в биомассе, что чревато вымиранием некоторых видов. Человек на сегодня не полностью смог обособить себя от природы, так как сам является ее частью и ее следствием, по этой причине стоит задать вопрос: Природа может существовать без человека, а сможет ли человек, существовать без природы?</w:t>
      </w:r>
    </w:p>
    <w:p w:rsidR="003B786C" w:rsidRPr="003B786C" w:rsidRDefault="003B786C" w:rsidP="008E74F1">
      <w:pPr>
        <w:widowControl w:val="0"/>
        <w:spacing w:before="0" w:after="0"/>
        <w:ind w:firstLine="720"/>
        <w:jc w:val="both"/>
        <w:rPr>
          <w:rFonts w:ascii="Times New Roman" w:hAnsi="Times New Roman" w:cs="Times New Roman"/>
          <w:sz w:val="28"/>
          <w:szCs w:val="28"/>
        </w:rPr>
      </w:pPr>
      <w:r w:rsidRPr="003B786C">
        <w:rPr>
          <w:rFonts w:ascii="Times New Roman" w:hAnsi="Times New Roman" w:cs="Times New Roman"/>
          <w:sz w:val="28"/>
          <w:szCs w:val="28"/>
        </w:rPr>
        <w:t>При помощи машин, человек занимается сельским хозяйством, разв</w:t>
      </w:r>
      <w:r w:rsidRPr="003B786C">
        <w:rPr>
          <w:rFonts w:ascii="Times New Roman" w:hAnsi="Times New Roman" w:cs="Times New Roman"/>
          <w:sz w:val="28"/>
          <w:szCs w:val="28"/>
        </w:rPr>
        <w:t>и</w:t>
      </w:r>
      <w:r w:rsidRPr="003B786C">
        <w:rPr>
          <w:rFonts w:ascii="Times New Roman" w:hAnsi="Times New Roman" w:cs="Times New Roman"/>
          <w:sz w:val="28"/>
          <w:szCs w:val="28"/>
        </w:rPr>
        <w:t>вается и растет промышленность. Техника и технологии начали играть роль посредников в отношении человека и природы. Мы начали познавать прир</w:t>
      </w:r>
      <w:r w:rsidRPr="003B786C">
        <w:rPr>
          <w:rFonts w:ascii="Times New Roman" w:hAnsi="Times New Roman" w:cs="Times New Roman"/>
          <w:sz w:val="28"/>
          <w:szCs w:val="28"/>
        </w:rPr>
        <w:t>о</w:t>
      </w:r>
      <w:r w:rsidRPr="003B786C">
        <w:rPr>
          <w:rFonts w:ascii="Times New Roman" w:hAnsi="Times New Roman" w:cs="Times New Roman"/>
          <w:sz w:val="28"/>
          <w:szCs w:val="28"/>
        </w:rPr>
        <w:t>ду путем его изучения от микро, до макроуровня, создавая все новые маш</w:t>
      </w:r>
      <w:r w:rsidRPr="003B786C">
        <w:rPr>
          <w:rFonts w:ascii="Times New Roman" w:hAnsi="Times New Roman" w:cs="Times New Roman"/>
          <w:sz w:val="28"/>
          <w:szCs w:val="28"/>
        </w:rPr>
        <w:t>и</w:t>
      </w:r>
      <w:r w:rsidRPr="003B786C">
        <w:rPr>
          <w:rFonts w:ascii="Times New Roman" w:hAnsi="Times New Roman" w:cs="Times New Roman"/>
          <w:sz w:val="28"/>
          <w:szCs w:val="28"/>
        </w:rPr>
        <w:t>ны и технологии для более глубокого изучения и контроля над природой.</w:t>
      </w:r>
    </w:p>
    <w:p w:rsidR="003B786C" w:rsidRPr="003B786C" w:rsidRDefault="003B786C" w:rsidP="008E74F1">
      <w:pPr>
        <w:widowControl w:val="0"/>
        <w:spacing w:before="0" w:after="0"/>
        <w:ind w:firstLine="720"/>
        <w:jc w:val="both"/>
        <w:rPr>
          <w:rFonts w:ascii="Times New Roman" w:hAnsi="Times New Roman" w:cs="Times New Roman"/>
          <w:sz w:val="28"/>
          <w:szCs w:val="28"/>
        </w:rPr>
      </w:pPr>
      <w:r w:rsidRPr="003B786C">
        <w:rPr>
          <w:rFonts w:ascii="Times New Roman" w:hAnsi="Times New Roman" w:cs="Times New Roman"/>
          <w:sz w:val="28"/>
          <w:szCs w:val="28"/>
        </w:rPr>
        <w:t>Уже Платон ясно говорит о том, что искусство (из контекста просма</w:t>
      </w:r>
      <w:r w:rsidRPr="003B786C">
        <w:rPr>
          <w:rFonts w:ascii="Times New Roman" w:hAnsi="Times New Roman" w:cs="Times New Roman"/>
          <w:sz w:val="28"/>
          <w:szCs w:val="28"/>
        </w:rPr>
        <w:t>т</w:t>
      </w:r>
      <w:r w:rsidRPr="003B786C">
        <w:rPr>
          <w:rFonts w:ascii="Times New Roman" w:hAnsi="Times New Roman" w:cs="Times New Roman"/>
          <w:sz w:val="28"/>
          <w:szCs w:val="28"/>
        </w:rPr>
        <w:t>ривается понятие «техника») возникает там, где мы нуждаемся, ибо природа нас не удовлетворяет. Сам факт неудовлетворенности следует рассматривать как проявление человеческого духа, а он, как позже скажет Гегель, есть сп</w:t>
      </w:r>
      <w:r w:rsidRPr="003B786C">
        <w:rPr>
          <w:rFonts w:ascii="Times New Roman" w:hAnsi="Times New Roman" w:cs="Times New Roman"/>
          <w:sz w:val="28"/>
          <w:szCs w:val="28"/>
        </w:rPr>
        <w:t>о</w:t>
      </w:r>
      <w:r w:rsidRPr="003B786C">
        <w:rPr>
          <w:rFonts w:ascii="Times New Roman" w:hAnsi="Times New Roman" w:cs="Times New Roman"/>
          <w:sz w:val="28"/>
          <w:szCs w:val="28"/>
        </w:rPr>
        <w:t xml:space="preserve">собность человека возвыситься над природой. Аристотель понимал это так, что искусство </w:t>
      </w:r>
      <w:r>
        <w:rPr>
          <w:rFonts w:ascii="Times New Roman" w:hAnsi="Times New Roman" w:cs="Times New Roman"/>
          <w:sz w:val="28"/>
          <w:szCs w:val="28"/>
        </w:rPr>
        <w:t>(</w:t>
      </w:r>
      <w:r w:rsidRPr="003B786C">
        <w:rPr>
          <w:rFonts w:ascii="Times New Roman" w:hAnsi="Times New Roman" w:cs="Times New Roman"/>
          <w:sz w:val="28"/>
          <w:szCs w:val="28"/>
        </w:rPr>
        <w:t>«техника»</w:t>
      </w:r>
      <w:r>
        <w:rPr>
          <w:rFonts w:ascii="Times New Roman" w:hAnsi="Times New Roman" w:cs="Times New Roman"/>
          <w:sz w:val="28"/>
          <w:szCs w:val="28"/>
        </w:rPr>
        <w:t>)</w:t>
      </w:r>
      <w:r w:rsidRPr="003B786C">
        <w:rPr>
          <w:rFonts w:ascii="Times New Roman" w:hAnsi="Times New Roman" w:cs="Times New Roman"/>
          <w:sz w:val="28"/>
          <w:szCs w:val="28"/>
        </w:rPr>
        <w:t xml:space="preserve"> есть некий причастный истинному суждению склад души, предполагающий творчество. Вместе с тем, Платон указывает на наличие практического интереса, который стимулирует технику: «...не для того ли вообще и существует искусство, чтобы отыскивать и изобретать, что кому пригодно?», – вопрошает он</w:t>
      </w:r>
      <w:proofErr w:type="gramStart"/>
      <w:r w:rsidRPr="003B786C">
        <w:rPr>
          <w:rFonts w:ascii="Times New Roman" w:hAnsi="Times New Roman" w:cs="Times New Roman"/>
          <w:sz w:val="28"/>
          <w:szCs w:val="28"/>
        </w:rPr>
        <w:t xml:space="preserve"> .</w:t>
      </w:r>
      <w:proofErr w:type="gramEnd"/>
      <w:r w:rsidRPr="003B786C">
        <w:rPr>
          <w:rFonts w:ascii="Times New Roman" w:hAnsi="Times New Roman" w:cs="Times New Roman"/>
          <w:sz w:val="28"/>
          <w:szCs w:val="28"/>
        </w:rPr>
        <w:t xml:space="preserve"> Эту же мысль высказывает и Аристотель: </w:t>
      </w:r>
      <w:r w:rsidRPr="003B786C">
        <w:rPr>
          <w:rFonts w:ascii="Times New Roman" w:hAnsi="Times New Roman" w:cs="Times New Roman"/>
          <w:sz w:val="28"/>
          <w:szCs w:val="28"/>
        </w:rPr>
        <w:lastRenderedPageBreak/>
        <w:t xml:space="preserve">«Всякий, кто творит, творит ради чего-то, и творчество, </w:t>
      </w:r>
      <w:r>
        <w:rPr>
          <w:rFonts w:ascii="Times New Roman" w:hAnsi="Times New Roman" w:cs="Times New Roman"/>
          <w:sz w:val="28"/>
          <w:szCs w:val="28"/>
        </w:rPr>
        <w:t>.</w:t>
      </w:r>
      <w:r w:rsidRPr="003B786C">
        <w:rPr>
          <w:rFonts w:ascii="Times New Roman" w:hAnsi="Times New Roman" w:cs="Times New Roman"/>
          <w:sz w:val="28"/>
          <w:szCs w:val="28"/>
        </w:rPr>
        <w:t>..это не безотнос</w:t>
      </w:r>
      <w:r w:rsidRPr="003B786C">
        <w:rPr>
          <w:rFonts w:ascii="Times New Roman" w:hAnsi="Times New Roman" w:cs="Times New Roman"/>
          <w:sz w:val="28"/>
          <w:szCs w:val="28"/>
        </w:rPr>
        <w:t>и</w:t>
      </w:r>
      <w:r w:rsidRPr="003B786C">
        <w:rPr>
          <w:rFonts w:ascii="Times New Roman" w:hAnsi="Times New Roman" w:cs="Times New Roman"/>
          <w:sz w:val="28"/>
          <w:szCs w:val="28"/>
        </w:rPr>
        <w:t>тельная цель, но чья-то цель и относительная».</w:t>
      </w:r>
    </w:p>
    <w:p w:rsidR="003B786C" w:rsidRPr="003B786C" w:rsidRDefault="003B786C" w:rsidP="008E74F1">
      <w:pPr>
        <w:widowControl w:val="0"/>
        <w:spacing w:before="0" w:after="0"/>
        <w:ind w:firstLine="720"/>
        <w:jc w:val="both"/>
        <w:rPr>
          <w:rFonts w:ascii="Times New Roman" w:hAnsi="Times New Roman" w:cs="Times New Roman"/>
          <w:sz w:val="28"/>
          <w:szCs w:val="28"/>
        </w:rPr>
      </w:pPr>
      <w:r w:rsidRPr="003B786C">
        <w:rPr>
          <w:rFonts w:ascii="Times New Roman" w:hAnsi="Times New Roman" w:cs="Times New Roman"/>
          <w:sz w:val="28"/>
          <w:szCs w:val="28"/>
        </w:rPr>
        <w:t>Но так как природа тоже творит, необходимо ее отличить от творчества человеческого. Аристотель замечает по этому поводу</w:t>
      </w:r>
      <w:r>
        <w:rPr>
          <w:rFonts w:ascii="Times New Roman" w:hAnsi="Times New Roman" w:cs="Times New Roman"/>
          <w:sz w:val="28"/>
          <w:szCs w:val="28"/>
        </w:rPr>
        <w:t>:</w:t>
      </w:r>
      <w:r w:rsidRPr="003B786C">
        <w:rPr>
          <w:rFonts w:ascii="Times New Roman" w:hAnsi="Times New Roman" w:cs="Times New Roman"/>
          <w:sz w:val="28"/>
          <w:szCs w:val="28"/>
        </w:rPr>
        <w:t xml:space="preserve"> «...природа есть первая материя, лежащая в основе каждого из предметов, имеющих в себе самом начало движения и изменения». Начало же искусства – в творце. Итак, пр</w:t>
      </w:r>
      <w:r w:rsidRPr="003B786C">
        <w:rPr>
          <w:rFonts w:ascii="Times New Roman" w:hAnsi="Times New Roman" w:cs="Times New Roman"/>
          <w:sz w:val="28"/>
          <w:szCs w:val="28"/>
        </w:rPr>
        <w:t>и</w:t>
      </w:r>
      <w:r w:rsidRPr="003B786C">
        <w:rPr>
          <w:rFonts w:ascii="Times New Roman" w:hAnsi="Times New Roman" w:cs="Times New Roman"/>
          <w:sz w:val="28"/>
          <w:szCs w:val="28"/>
        </w:rPr>
        <w:t>чина техники – человек, подобно тому, как причина статуи – ее творец, скульптор. В предметах искусства мы обрабатываем материал ради опред</w:t>
      </w:r>
      <w:r w:rsidRPr="003B786C">
        <w:rPr>
          <w:rFonts w:ascii="Times New Roman" w:hAnsi="Times New Roman" w:cs="Times New Roman"/>
          <w:sz w:val="28"/>
          <w:szCs w:val="28"/>
        </w:rPr>
        <w:t>е</w:t>
      </w:r>
      <w:r w:rsidRPr="003B786C">
        <w:rPr>
          <w:rFonts w:ascii="Times New Roman" w:hAnsi="Times New Roman" w:cs="Times New Roman"/>
          <w:sz w:val="28"/>
          <w:szCs w:val="28"/>
        </w:rPr>
        <w:t>ленного дела, а в природных телах он имеется в наличии как нечто сущ</w:t>
      </w:r>
      <w:r w:rsidRPr="003B786C">
        <w:rPr>
          <w:rFonts w:ascii="Times New Roman" w:hAnsi="Times New Roman" w:cs="Times New Roman"/>
          <w:sz w:val="28"/>
          <w:szCs w:val="28"/>
        </w:rPr>
        <w:t>е</w:t>
      </w:r>
      <w:r w:rsidRPr="003B786C">
        <w:rPr>
          <w:rFonts w:ascii="Times New Roman" w:hAnsi="Times New Roman" w:cs="Times New Roman"/>
          <w:sz w:val="28"/>
          <w:szCs w:val="28"/>
        </w:rPr>
        <w:t>ствующее. Вообще же искусство в одних случаях завершает то, что природа не в состоянии произвести, в других же подражает ей. Но Аристотель, как известно, рассуждал о причинах не односторонне, он углублялся в поисках их и выделял ряд причин  (</w:t>
      </w:r>
      <w:proofErr w:type="gramStart"/>
      <w:r w:rsidRPr="003B786C">
        <w:rPr>
          <w:rFonts w:ascii="Times New Roman" w:hAnsi="Times New Roman" w:cs="Times New Roman"/>
          <w:sz w:val="28"/>
          <w:szCs w:val="28"/>
        </w:rPr>
        <w:t>материальную</w:t>
      </w:r>
      <w:proofErr w:type="gramEnd"/>
      <w:r w:rsidRPr="003B786C">
        <w:rPr>
          <w:rFonts w:ascii="Times New Roman" w:hAnsi="Times New Roman" w:cs="Times New Roman"/>
          <w:sz w:val="28"/>
          <w:szCs w:val="28"/>
        </w:rPr>
        <w:t>, формальную, целевую, действу</w:t>
      </w:r>
      <w:r w:rsidRPr="003B786C">
        <w:rPr>
          <w:rFonts w:ascii="Times New Roman" w:hAnsi="Times New Roman" w:cs="Times New Roman"/>
          <w:sz w:val="28"/>
          <w:szCs w:val="28"/>
        </w:rPr>
        <w:t>ю</w:t>
      </w:r>
      <w:r w:rsidRPr="003B786C">
        <w:rPr>
          <w:rFonts w:ascii="Times New Roman" w:hAnsi="Times New Roman" w:cs="Times New Roman"/>
          <w:sz w:val="28"/>
          <w:szCs w:val="28"/>
        </w:rPr>
        <w:t>щую). И в случае с техникой он остается верен себе, указывая на то, что пр</w:t>
      </w:r>
      <w:r w:rsidRPr="003B786C">
        <w:rPr>
          <w:rFonts w:ascii="Times New Roman" w:hAnsi="Times New Roman" w:cs="Times New Roman"/>
          <w:sz w:val="28"/>
          <w:szCs w:val="28"/>
        </w:rPr>
        <w:t>и</w:t>
      </w:r>
      <w:r w:rsidRPr="003B786C">
        <w:rPr>
          <w:rFonts w:ascii="Times New Roman" w:hAnsi="Times New Roman" w:cs="Times New Roman"/>
          <w:sz w:val="28"/>
          <w:szCs w:val="28"/>
        </w:rPr>
        <w:t xml:space="preserve">рода все-таки может рассматриваться как причина техники, ибо она входит в </w:t>
      </w:r>
      <w:proofErr w:type="gramStart"/>
      <w:r w:rsidRPr="003B786C">
        <w:rPr>
          <w:rFonts w:ascii="Times New Roman" w:hAnsi="Times New Roman" w:cs="Times New Roman"/>
          <w:sz w:val="28"/>
          <w:szCs w:val="28"/>
        </w:rPr>
        <w:t>последнюю</w:t>
      </w:r>
      <w:proofErr w:type="gramEnd"/>
      <w:r w:rsidRPr="003B786C">
        <w:rPr>
          <w:rFonts w:ascii="Times New Roman" w:hAnsi="Times New Roman" w:cs="Times New Roman"/>
          <w:sz w:val="28"/>
          <w:szCs w:val="28"/>
        </w:rPr>
        <w:t xml:space="preserve"> как материал и предполагает знания о себе, столь необходимые человеку – творцу; «...если в искусстве имеется «ради чего», то и в природе. И так, природа есть причина, и притом в смысле «ради чего».</w:t>
      </w:r>
    </w:p>
    <w:p w:rsidR="003B786C" w:rsidRPr="003B786C" w:rsidRDefault="003B786C" w:rsidP="008E74F1">
      <w:pPr>
        <w:widowControl w:val="0"/>
        <w:spacing w:before="0" w:after="0"/>
        <w:ind w:firstLine="720"/>
        <w:jc w:val="both"/>
        <w:rPr>
          <w:rFonts w:ascii="Times New Roman" w:hAnsi="Times New Roman" w:cs="Times New Roman"/>
          <w:sz w:val="28"/>
          <w:szCs w:val="28"/>
        </w:rPr>
      </w:pPr>
      <w:r w:rsidRPr="003B786C">
        <w:rPr>
          <w:rFonts w:ascii="Times New Roman" w:hAnsi="Times New Roman" w:cs="Times New Roman"/>
          <w:sz w:val="28"/>
          <w:szCs w:val="28"/>
        </w:rPr>
        <w:t xml:space="preserve">Учитывая подобные аргументы, хочется отметить, а нужно ли природе такие нововведения, ведь она является уже определенной и не нуждается </w:t>
      </w:r>
      <w:proofErr w:type="gramStart"/>
      <w:r w:rsidRPr="003B786C">
        <w:rPr>
          <w:rFonts w:ascii="Times New Roman" w:hAnsi="Times New Roman" w:cs="Times New Roman"/>
          <w:sz w:val="28"/>
          <w:szCs w:val="28"/>
        </w:rPr>
        <w:t>в</w:t>
      </w:r>
      <w:proofErr w:type="gramEnd"/>
      <w:r w:rsidRPr="003B786C">
        <w:rPr>
          <w:rFonts w:ascii="Times New Roman" w:hAnsi="Times New Roman" w:cs="Times New Roman"/>
          <w:sz w:val="28"/>
          <w:szCs w:val="28"/>
        </w:rPr>
        <w:t xml:space="preserve"> изменений. Техника примечательна тем, что она помогает человеку легко и</w:t>
      </w:r>
      <w:r w:rsidRPr="003B786C">
        <w:rPr>
          <w:rFonts w:ascii="Times New Roman" w:hAnsi="Times New Roman" w:cs="Times New Roman"/>
          <w:sz w:val="28"/>
          <w:szCs w:val="28"/>
        </w:rPr>
        <w:t>с</w:t>
      </w:r>
      <w:r w:rsidRPr="003B786C">
        <w:rPr>
          <w:rFonts w:ascii="Times New Roman" w:hAnsi="Times New Roman" w:cs="Times New Roman"/>
          <w:sz w:val="28"/>
          <w:szCs w:val="28"/>
        </w:rPr>
        <w:t xml:space="preserve">полнить задуманное в природе, тем самым </w:t>
      </w:r>
      <w:proofErr w:type="gramStart"/>
      <w:r w:rsidRPr="003B786C">
        <w:rPr>
          <w:rFonts w:ascii="Times New Roman" w:hAnsi="Times New Roman" w:cs="Times New Roman"/>
          <w:sz w:val="28"/>
          <w:szCs w:val="28"/>
        </w:rPr>
        <w:t>человек</w:t>
      </w:r>
      <w:proofErr w:type="gramEnd"/>
      <w:r w:rsidRPr="003B786C">
        <w:rPr>
          <w:rFonts w:ascii="Times New Roman" w:hAnsi="Times New Roman" w:cs="Times New Roman"/>
          <w:sz w:val="28"/>
          <w:szCs w:val="28"/>
        </w:rPr>
        <w:t xml:space="preserve"> на подсознательном уровне чувствуя простоту исполнения задуманного, невольно уверяет себя и в том, что последствия легко исправимы, не задумываясь об окружающей среде. Следовательно, человеку нужен труд, нужны и необходимы те тяготы жизни совместно с природой, для его экологического и духовного воспит</w:t>
      </w:r>
      <w:r w:rsidRPr="003B786C">
        <w:rPr>
          <w:rFonts w:ascii="Times New Roman" w:hAnsi="Times New Roman" w:cs="Times New Roman"/>
          <w:sz w:val="28"/>
          <w:szCs w:val="28"/>
        </w:rPr>
        <w:t>а</w:t>
      </w:r>
      <w:r w:rsidRPr="003B786C">
        <w:rPr>
          <w:rFonts w:ascii="Times New Roman" w:hAnsi="Times New Roman" w:cs="Times New Roman"/>
          <w:sz w:val="28"/>
          <w:szCs w:val="28"/>
        </w:rPr>
        <w:t>ния.</w:t>
      </w:r>
    </w:p>
    <w:p w:rsidR="003B786C" w:rsidRPr="003B786C" w:rsidRDefault="003B786C" w:rsidP="008E74F1">
      <w:pPr>
        <w:widowControl w:val="0"/>
        <w:spacing w:before="0" w:after="0"/>
        <w:ind w:firstLine="720"/>
        <w:jc w:val="both"/>
        <w:rPr>
          <w:rFonts w:ascii="Times New Roman" w:hAnsi="Times New Roman" w:cs="Times New Roman"/>
          <w:sz w:val="28"/>
          <w:szCs w:val="28"/>
        </w:rPr>
      </w:pPr>
      <w:r w:rsidRPr="003B786C">
        <w:rPr>
          <w:rFonts w:ascii="Times New Roman" w:hAnsi="Times New Roman" w:cs="Times New Roman"/>
          <w:sz w:val="28"/>
          <w:szCs w:val="28"/>
        </w:rPr>
        <w:t>Машины и техника ускорили темп жизни человека, это прослеживается в нашей повседневной жизни, где нас преследуют постоянные стрессы и р</w:t>
      </w:r>
      <w:r w:rsidRPr="003B786C">
        <w:rPr>
          <w:rFonts w:ascii="Times New Roman" w:hAnsi="Times New Roman" w:cs="Times New Roman"/>
          <w:sz w:val="28"/>
          <w:szCs w:val="28"/>
        </w:rPr>
        <w:t>а</w:t>
      </w:r>
      <w:r w:rsidRPr="003B786C">
        <w:rPr>
          <w:rFonts w:ascii="Times New Roman" w:hAnsi="Times New Roman" w:cs="Times New Roman"/>
          <w:sz w:val="28"/>
          <w:szCs w:val="28"/>
        </w:rPr>
        <w:lastRenderedPageBreak/>
        <w:t>бота, где на счету каждая секунда. По этой причине человека перестали тр</w:t>
      </w:r>
      <w:r w:rsidRPr="003B786C">
        <w:rPr>
          <w:rFonts w:ascii="Times New Roman" w:hAnsi="Times New Roman" w:cs="Times New Roman"/>
          <w:sz w:val="28"/>
          <w:szCs w:val="28"/>
        </w:rPr>
        <w:t>е</w:t>
      </w:r>
      <w:r w:rsidRPr="003B786C">
        <w:rPr>
          <w:rFonts w:ascii="Times New Roman" w:hAnsi="Times New Roman" w:cs="Times New Roman"/>
          <w:sz w:val="28"/>
          <w:szCs w:val="28"/>
        </w:rPr>
        <w:t>вожить факторы окружающей среды, так как</w:t>
      </w:r>
      <w:r>
        <w:rPr>
          <w:rFonts w:ascii="Times New Roman" w:hAnsi="Times New Roman" w:cs="Times New Roman"/>
          <w:sz w:val="28"/>
          <w:szCs w:val="28"/>
        </w:rPr>
        <w:t>,</w:t>
      </w:r>
      <w:r w:rsidRPr="003B786C">
        <w:rPr>
          <w:rFonts w:ascii="Times New Roman" w:hAnsi="Times New Roman" w:cs="Times New Roman"/>
          <w:sz w:val="28"/>
          <w:szCs w:val="28"/>
        </w:rPr>
        <w:t xml:space="preserve"> находясь в «</w:t>
      </w:r>
      <w:proofErr w:type="spellStart"/>
      <w:r w:rsidRPr="003B786C">
        <w:rPr>
          <w:rFonts w:ascii="Times New Roman" w:hAnsi="Times New Roman" w:cs="Times New Roman"/>
          <w:sz w:val="28"/>
          <w:szCs w:val="28"/>
        </w:rPr>
        <w:t>Техносфере</w:t>
      </w:r>
      <w:proofErr w:type="spellEnd"/>
      <w:r w:rsidRPr="003B786C">
        <w:rPr>
          <w:rFonts w:ascii="Times New Roman" w:hAnsi="Times New Roman" w:cs="Times New Roman"/>
          <w:sz w:val="28"/>
          <w:szCs w:val="28"/>
        </w:rPr>
        <w:t xml:space="preserve">», мы создали своего рода крепость, воображая, что она не рухнет, так как техника </w:t>
      </w:r>
      <w:proofErr w:type="gramStart"/>
      <w:r w:rsidRPr="003B786C">
        <w:rPr>
          <w:rFonts w:ascii="Times New Roman" w:hAnsi="Times New Roman" w:cs="Times New Roman"/>
          <w:sz w:val="28"/>
          <w:szCs w:val="28"/>
        </w:rPr>
        <w:t>со всем</w:t>
      </w:r>
      <w:proofErr w:type="gramEnd"/>
      <w:r w:rsidRPr="003B786C">
        <w:rPr>
          <w:rFonts w:ascii="Times New Roman" w:hAnsi="Times New Roman" w:cs="Times New Roman"/>
          <w:sz w:val="28"/>
          <w:szCs w:val="28"/>
        </w:rPr>
        <w:t xml:space="preserve"> справится быстро. Но к чему может привести такое обособление ч</w:t>
      </w:r>
      <w:r w:rsidRPr="003B786C">
        <w:rPr>
          <w:rFonts w:ascii="Times New Roman" w:hAnsi="Times New Roman" w:cs="Times New Roman"/>
          <w:sz w:val="28"/>
          <w:szCs w:val="28"/>
        </w:rPr>
        <w:t>е</w:t>
      </w:r>
      <w:r w:rsidRPr="003B786C">
        <w:rPr>
          <w:rFonts w:ascii="Times New Roman" w:hAnsi="Times New Roman" w:cs="Times New Roman"/>
          <w:sz w:val="28"/>
          <w:szCs w:val="28"/>
        </w:rPr>
        <w:t xml:space="preserve">ловека от окружающей естественной среды? Учитывая сегодняшние темпы развития человечества, вероятным путем дальнейшего развития станет все более тесное отношение техники и человека, </w:t>
      </w:r>
      <w:proofErr w:type="gramStart"/>
      <w:r w:rsidRPr="003B786C">
        <w:rPr>
          <w:rFonts w:ascii="Times New Roman" w:hAnsi="Times New Roman" w:cs="Times New Roman"/>
          <w:sz w:val="28"/>
          <w:szCs w:val="28"/>
        </w:rPr>
        <w:t>в плоть до</w:t>
      </w:r>
      <w:proofErr w:type="gramEnd"/>
      <w:r w:rsidRPr="003B786C">
        <w:rPr>
          <w:rFonts w:ascii="Times New Roman" w:hAnsi="Times New Roman" w:cs="Times New Roman"/>
          <w:sz w:val="28"/>
          <w:szCs w:val="28"/>
        </w:rPr>
        <w:t xml:space="preserve"> совершенствования самого человека, как существа, вида. Речь идет о развитии медицины, где мы видим активное внедрение искусственных органов, протезов и в целом роб</w:t>
      </w:r>
      <w:r w:rsidRPr="003B786C">
        <w:rPr>
          <w:rFonts w:ascii="Times New Roman" w:hAnsi="Times New Roman" w:cs="Times New Roman"/>
          <w:sz w:val="28"/>
          <w:szCs w:val="28"/>
        </w:rPr>
        <w:t>о</w:t>
      </w:r>
      <w:r w:rsidRPr="003B786C">
        <w:rPr>
          <w:rFonts w:ascii="Times New Roman" w:hAnsi="Times New Roman" w:cs="Times New Roman"/>
          <w:sz w:val="28"/>
          <w:szCs w:val="28"/>
        </w:rPr>
        <w:t xml:space="preserve">тизации некоторых проводимых операций. </w:t>
      </w:r>
    </w:p>
    <w:p w:rsidR="003B786C" w:rsidRPr="003B786C" w:rsidRDefault="003B786C" w:rsidP="008E74F1">
      <w:pPr>
        <w:widowControl w:val="0"/>
        <w:spacing w:before="0" w:after="0"/>
        <w:ind w:firstLine="720"/>
        <w:jc w:val="both"/>
        <w:rPr>
          <w:rFonts w:ascii="Times New Roman" w:hAnsi="Times New Roman" w:cs="Times New Roman"/>
          <w:sz w:val="28"/>
          <w:szCs w:val="28"/>
        </w:rPr>
      </w:pPr>
      <w:r w:rsidRPr="003B786C">
        <w:rPr>
          <w:rFonts w:ascii="Times New Roman" w:hAnsi="Times New Roman" w:cs="Times New Roman"/>
          <w:sz w:val="28"/>
          <w:szCs w:val="28"/>
        </w:rPr>
        <w:t>Тем самым мы наблюдаем увеличение срока жизни человека. Если в 16–19 веке человек жил до 30–40 лет, то сегодня средний срок жизни челов</w:t>
      </w:r>
      <w:r w:rsidRPr="003B786C">
        <w:rPr>
          <w:rFonts w:ascii="Times New Roman" w:hAnsi="Times New Roman" w:cs="Times New Roman"/>
          <w:sz w:val="28"/>
          <w:szCs w:val="28"/>
        </w:rPr>
        <w:t>е</w:t>
      </w:r>
      <w:r w:rsidRPr="003B786C">
        <w:rPr>
          <w:rFonts w:ascii="Times New Roman" w:hAnsi="Times New Roman" w:cs="Times New Roman"/>
          <w:sz w:val="28"/>
          <w:szCs w:val="28"/>
        </w:rPr>
        <w:t>ка составляет 80 лет. Ученые из Нидерландов</w:t>
      </w:r>
      <w:r>
        <w:rPr>
          <w:rFonts w:ascii="Times New Roman" w:hAnsi="Times New Roman" w:cs="Times New Roman"/>
          <w:sz w:val="28"/>
          <w:szCs w:val="28"/>
        </w:rPr>
        <w:t xml:space="preserve"> </w:t>
      </w:r>
      <w:r w:rsidRPr="003B786C">
        <w:rPr>
          <w:rFonts w:ascii="Times New Roman" w:hAnsi="Times New Roman" w:cs="Times New Roman"/>
          <w:sz w:val="28"/>
          <w:szCs w:val="28"/>
        </w:rPr>
        <w:t>2 сентября 2017 назвали предел продолжительности жизни человека: у мужчин она составляет примерно 114 лет, у женщин – 115,7 года. Определить такие рамки специалисты смогли, проанализировав данные о продолжительности жизни более 75 тысяч жит</w:t>
      </w:r>
      <w:r w:rsidRPr="003B786C">
        <w:rPr>
          <w:rFonts w:ascii="Times New Roman" w:hAnsi="Times New Roman" w:cs="Times New Roman"/>
          <w:sz w:val="28"/>
          <w:szCs w:val="28"/>
        </w:rPr>
        <w:t>е</w:t>
      </w:r>
      <w:r w:rsidRPr="003B786C">
        <w:rPr>
          <w:rFonts w:ascii="Times New Roman" w:hAnsi="Times New Roman" w:cs="Times New Roman"/>
          <w:sz w:val="28"/>
          <w:szCs w:val="28"/>
        </w:rPr>
        <w:t>лей Нидерландов, умерших в период с 1986 по 2016 годы в возрасте старше 94 лет. Не сложно представить, что следующим этапом развития человека станет его существование, как «Биоробот», которому и вовсе не нужна ест</w:t>
      </w:r>
      <w:r w:rsidRPr="003B786C">
        <w:rPr>
          <w:rFonts w:ascii="Times New Roman" w:hAnsi="Times New Roman" w:cs="Times New Roman"/>
          <w:sz w:val="28"/>
          <w:szCs w:val="28"/>
        </w:rPr>
        <w:t>е</w:t>
      </w:r>
      <w:r w:rsidRPr="003B786C">
        <w:rPr>
          <w:rFonts w:ascii="Times New Roman" w:hAnsi="Times New Roman" w:cs="Times New Roman"/>
          <w:sz w:val="28"/>
          <w:szCs w:val="28"/>
        </w:rPr>
        <w:t xml:space="preserve">ственная природа, возможно даже и пища, вода и другие органические </w:t>
      </w:r>
      <w:proofErr w:type="gramStart"/>
      <w:r w:rsidRPr="003B786C">
        <w:rPr>
          <w:rFonts w:ascii="Times New Roman" w:hAnsi="Times New Roman" w:cs="Times New Roman"/>
          <w:sz w:val="28"/>
          <w:szCs w:val="28"/>
        </w:rPr>
        <w:t>вещ</w:t>
      </w:r>
      <w:r w:rsidRPr="003B786C">
        <w:rPr>
          <w:rFonts w:ascii="Times New Roman" w:hAnsi="Times New Roman" w:cs="Times New Roman"/>
          <w:sz w:val="28"/>
          <w:szCs w:val="28"/>
        </w:rPr>
        <w:t>е</w:t>
      </w:r>
      <w:r w:rsidRPr="003B786C">
        <w:rPr>
          <w:rFonts w:ascii="Times New Roman" w:hAnsi="Times New Roman" w:cs="Times New Roman"/>
          <w:sz w:val="28"/>
          <w:szCs w:val="28"/>
        </w:rPr>
        <w:t>ства</w:t>
      </w:r>
      <w:proofErr w:type="gramEnd"/>
      <w:r w:rsidRPr="003B786C">
        <w:rPr>
          <w:rFonts w:ascii="Times New Roman" w:hAnsi="Times New Roman" w:cs="Times New Roman"/>
          <w:sz w:val="28"/>
          <w:szCs w:val="28"/>
        </w:rPr>
        <w:t xml:space="preserve"> необходимые человеку для существования.</w:t>
      </w:r>
    </w:p>
    <w:p w:rsidR="009A5666" w:rsidRPr="009A3F31" w:rsidRDefault="009A5666" w:rsidP="009A5666">
      <w:pPr>
        <w:tabs>
          <w:tab w:val="left" w:pos="7230"/>
        </w:tabs>
        <w:spacing w:before="100" w:beforeAutospacing="1" w:after="100" w:afterAutospacing="1"/>
        <w:jc w:val="both"/>
        <w:rPr>
          <w:rFonts w:ascii="Arial" w:hAnsi="Arial" w:cs="Arial"/>
          <w:sz w:val="28"/>
          <w:szCs w:val="28"/>
        </w:rPr>
      </w:pPr>
      <w:r w:rsidRPr="009A3F31">
        <w:rPr>
          <w:rFonts w:ascii="Arial" w:hAnsi="Arial" w:cs="Arial"/>
          <w:sz w:val="28"/>
          <w:szCs w:val="28"/>
        </w:rPr>
        <w:t>УДК 543.25+378.02</w:t>
      </w:r>
    </w:p>
    <w:p w:rsidR="009A5666" w:rsidRPr="000812E2" w:rsidRDefault="009A5666" w:rsidP="009A5666">
      <w:pPr>
        <w:spacing w:before="100" w:beforeAutospacing="1" w:after="100" w:afterAutospacing="1"/>
        <w:jc w:val="both"/>
        <w:rPr>
          <w:rFonts w:ascii="Arial" w:hAnsi="Arial" w:cs="Arial"/>
          <w:b/>
          <w:sz w:val="28"/>
          <w:szCs w:val="28"/>
        </w:rPr>
      </w:pPr>
      <w:r w:rsidRPr="000812E2">
        <w:rPr>
          <w:rFonts w:ascii="Arial" w:hAnsi="Arial" w:cs="Arial"/>
          <w:b/>
          <w:sz w:val="28"/>
          <w:szCs w:val="28"/>
        </w:rPr>
        <w:t>МЕТРОЛОГИЯ КАЧЕСТВА ОБЪЕКТОВ ОКРУЖАЮЩЕЙ СРЕДЫ КАК ОБЕСПЕЧЕНИЕ ЭКОЛОГИЧЕСКОЙ БЕЗОПАСН</w:t>
      </w:r>
      <w:r w:rsidRPr="000812E2">
        <w:rPr>
          <w:rFonts w:ascii="Arial" w:hAnsi="Arial" w:cs="Arial"/>
          <w:b/>
          <w:sz w:val="28"/>
          <w:szCs w:val="28"/>
        </w:rPr>
        <w:t>О</w:t>
      </w:r>
      <w:r w:rsidRPr="000812E2">
        <w:rPr>
          <w:rFonts w:ascii="Arial" w:hAnsi="Arial" w:cs="Arial"/>
          <w:b/>
          <w:sz w:val="28"/>
          <w:szCs w:val="28"/>
        </w:rPr>
        <w:t>СТИ</w:t>
      </w:r>
    </w:p>
    <w:p w:rsidR="009A5666" w:rsidRPr="009A3F31" w:rsidRDefault="009A5666" w:rsidP="009A5666">
      <w:pPr>
        <w:spacing w:before="0" w:after="0"/>
        <w:jc w:val="both"/>
        <w:rPr>
          <w:rFonts w:ascii="Arial" w:hAnsi="Arial" w:cs="Arial"/>
          <w:b/>
          <w:sz w:val="28"/>
          <w:szCs w:val="28"/>
          <w:shd w:val="clear" w:color="auto" w:fill="FFFFFF"/>
        </w:rPr>
      </w:pPr>
      <w:r w:rsidRPr="009A3F31">
        <w:rPr>
          <w:rFonts w:ascii="Arial" w:hAnsi="Arial" w:cs="Arial"/>
          <w:b/>
          <w:i/>
          <w:sz w:val="28"/>
          <w:szCs w:val="28"/>
        </w:rPr>
        <w:t>В.</w:t>
      </w:r>
      <w:r>
        <w:rPr>
          <w:rFonts w:ascii="Arial" w:hAnsi="Arial" w:cs="Arial"/>
          <w:b/>
          <w:i/>
          <w:sz w:val="28"/>
          <w:szCs w:val="28"/>
        </w:rPr>
        <w:t xml:space="preserve"> </w:t>
      </w:r>
      <w:r w:rsidRPr="009A3F31">
        <w:rPr>
          <w:rFonts w:ascii="Arial" w:hAnsi="Arial" w:cs="Arial"/>
          <w:b/>
          <w:i/>
          <w:sz w:val="28"/>
          <w:szCs w:val="28"/>
        </w:rPr>
        <w:t>А. Беляков</w:t>
      </w:r>
      <w:r w:rsidRPr="009A3F31">
        <w:rPr>
          <w:rFonts w:ascii="Arial" w:hAnsi="Arial" w:cs="Arial"/>
          <w:b/>
          <w:sz w:val="28"/>
          <w:szCs w:val="28"/>
        </w:rPr>
        <w:t xml:space="preserve">                       </w:t>
      </w:r>
      <w:hyperlink r:id="rId10" w:history="1">
        <w:r w:rsidRPr="009A3F31">
          <w:rPr>
            <w:rStyle w:val="a4"/>
            <w:rFonts w:ascii="Arial" w:hAnsi="Arial" w:cs="Arial"/>
            <w:color w:val="auto"/>
            <w:sz w:val="28"/>
            <w:szCs w:val="28"/>
            <w:u w:val="none"/>
            <w:shd w:val="clear" w:color="auto" w:fill="FFFFFF"/>
          </w:rPr>
          <w:t>belyakov@mgul.ac.ru</w:t>
        </w:r>
      </w:hyperlink>
    </w:p>
    <w:p w:rsidR="00F50130" w:rsidRPr="00B8077E" w:rsidRDefault="00F50130" w:rsidP="00F50130">
      <w:pPr>
        <w:spacing w:before="0" w:after="0"/>
        <w:jc w:val="both"/>
        <w:rPr>
          <w:rFonts w:ascii="Arial" w:hAnsi="Arial" w:cs="Arial"/>
          <w:sz w:val="28"/>
          <w:szCs w:val="28"/>
        </w:rPr>
      </w:pPr>
      <w:r w:rsidRPr="009A3F31">
        <w:rPr>
          <w:rFonts w:ascii="Arial" w:hAnsi="Arial" w:cs="Arial"/>
          <w:b/>
          <w:i/>
          <w:sz w:val="28"/>
          <w:szCs w:val="28"/>
        </w:rPr>
        <w:t>А.</w:t>
      </w:r>
      <w:r>
        <w:rPr>
          <w:rFonts w:ascii="Arial" w:hAnsi="Arial" w:cs="Arial"/>
          <w:b/>
          <w:i/>
          <w:sz w:val="28"/>
          <w:szCs w:val="28"/>
        </w:rPr>
        <w:t xml:space="preserve"> </w:t>
      </w:r>
      <w:r w:rsidRPr="009A3F31">
        <w:rPr>
          <w:rFonts w:ascii="Arial" w:hAnsi="Arial" w:cs="Arial"/>
          <w:b/>
          <w:i/>
          <w:sz w:val="28"/>
          <w:szCs w:val="28"/>
        </w:rPr>
        <w:t>Н. Иванкин</w:t>
      </w:r>
      <w:r w:rsidRPr="009A3F31">
        <w:rPr>
          <w:rFonts w:ascii="Arial" w:hAnsi="Arial" w:cs="Arial"/>
          <w:b/>
          <w:sz w:val="28"/>
          <w:szCs w:val="28"/>
        </w:rPr>
        <w:t xml:space="preserve">                       </w:t>
      </w:r>
      <w:hyperlink r:id="rId11" w:history="1">
        <w:r w:rsidRPr="00B8077E">
          <w:rPr>
            <w:rStyle w:val="a4"/>
            <w:rFonts w:ascii="Arial" w:hAnsi="Arial" w:cs="Arial"/>
            <w:color w:val="auto"/>
            <w:sz w:val="28"/>
            <w:szCs w:val="28"/>
            <w:u w:val="none"/>
            <w:lang w:val="en-US"/>
          </w:rPr>
          <w:t>aivankin</w:t>
        </w:r>
        <w:r w:rsidRPr="00B8077E">
          <w:rPr>
            <w:rStyle w:val="a4"/>
            <w:rFonts w:ascii="Arial" w:hAnsi="Arial" w:cs="Arial"/>
            <w:color w:val="auto"/>
            <w:sz w:val="28"/>
            <w:szCs w:val="28"/>
            <w:u w:val="none"/>
          </w:rPr>
          <w:t>@</w:t>
        </w:r>
        <w:r w:rsidRPr="00B8077E">
          <w:rPr>
            <w:rStyle w:val="a4"/>
            <w:rFonts w:ascii="Arial" w:hAnsi="Arial" w:cs="Arial"/>
            <w:color w:val="auto"/>
            <w:sz w:val="28"/>
            <w:szCs w:val="28"/>
            <w:u w:val="none"/>
            <w:lang w:val="en-US"/>
          </w:rPr>
          <w:t>inbox</w:t>
        </w:r>
        <w:r w:rsidRPr="00B8077E">
          <w:rPr>
            <w:rStyle w:val="a4"/>
            <w:rFonts w:ascii="Arial" w:hAnsi="Arial" w:cs="Arial"/>
            <w:color w:val="auto"/>
            <w:sz w:val="28"/>
            <w:szCs w:val="28"/>
            <w:u w:val="none"/>
          </w:rPr>
          <w:t>.</w:t>
        </w:r>
        <w:proofErr w:type="spellStart"/>
        <w:r w:rsidRPr="00B8077E">
          <w:rPr>
            <w:rStyle w:val="a4"/>
            <w:rFonts w:ascii="Arial" w:hAnsi="Arial" w:cs="Arial"/>
            <w:color w:val="auto"/>
            <w:sz w:val="28"/>
            <w:szCs w:val="28"/>
            <w:u w:val="none"/>
            <w:lang w:val="en-US"/>
          </w:rPr>
          <w:t>ru</w:t>
        </w:r>
        <w:proofErr w:type="spellEnd"/>
      </w:hyperlink>
    </w:p>
    <w:p w:rsidR="009A5666" w:rsidRPr="009A3F31" w:rsidRDefault="009A5666" w:rsidP="009A5666">
      <w:pPr>
        <w:spacing w:before="0" w:after="0"/>
        <w:jc w:val="both"/>
        <w:rPr>
          <w:rFonts w:ascii="Arial" w:hAnsi="Arial" w:cs="Arial"/>
          <w:b/>
          <w:sz w:val="28"/>
          <w:szCs w:val="28"/>
          <w:shd w:val="clear" w:color="auto" w:fill="FFFFFF"/>
        </w:rPr>
      </w:pPr>
      <w:r w:rsidRPr="009A3F31">
        <w:rPr>
          <w:rFonts w:ascii="Arial" w:hAnsi="Arial" w:cs="Arial"/>
          <w:b/>
          <w:i/>
          <w:sz w:val="28"/>
          <w:szCs w:val="28"/>
          <w:shd w:val="clear" w:color="auto" w:fill="FFFFFF"/>
        </w:rPr>
        <w:t>Г.</w:t>
      </w:r>
      <w:r>
        <w:rPr>
          <w:rFonts w:ascii="Arial" w:hAnsi="Arial" w:cs="Arial"/>
          <w:b/>
          <w:i/>
          <w:sz w:val="28"/>
          <w:szCs w:val="28"/>
          <w:shd w:val="clear" w:color="auto" w:fill="FFFFFF"/>
        </w:rPr>
        <w:t xml:space="preserve"> </w:t>
      </w:r>
      <w:r w:rsidRPr="009A3F31">
        <w:rPr>
          <w:rFonts w:ascii="Arial" w:hAnsi="Arial" w:cs="Arial"/>
          <w:b/>
          <w:i/>
          <w:sz w:val="28"/>
          <w:szCs w:val="28"/>
          <w:shd w:val="clear" w:color="auto" w:fill="FFFFFF"/>
        </w:rPr>
        <w:t>Л. Олиференко</w:t>
      </w:r>
      <w:r w:rsidRPr="009A3F31">
        <w:rPr>
          <w:rFonts w:ascii="Arial" w:hAnsi="Arial" w:cs="Arial"/>
          <w:b/>
          <w:sz w:val="28"/>
          <w:szCs w:val="28"/>
          <w:shd w:val="clear" w:color="auto" w:fill="FFFFFF"/>
        </w:rPr>
        <w:t xml:space="preserve">                </w:t>
      </w:r>
      <w:hyperlink r:id="rId12" w:history="1">
        <w:r w:rsidRPr="009A3F31">
          <w:rPr>
            <w:rStyle w:val="a4"/>
            <w:rFonts w:ascii="Arial" w:hAnsi="Arial" w:cs="Arial"/>
            <w:color w:val="auto"/>
            <w:sz w:val="28"/>
            <w:szCs w:val="28"/>
            <w:u w:val="none"/>
            <w:shd w:val="clear" w:color="auto" w:fill="FFFFFF"/>
          </w:rPr>
          <w:t>oliferenko2@inbox.ru</w:t>
        </w:r>
      </w:hyperlink>
    </w:p>
    <w:p w:rsidR="009A5666" w:rsidRPr="009A3F31" w:rsidRDefault="009A5666" w:rsidP="009A5666">
      <w:pPr>
        <w:spacing w:before="0" w:after="0"/>
        <w:jc w:val="both"/>
        <w:rPr>
          <w:rFonts w:ascii="Arial" w:hAnsi="Arial" w:cs="Arial"/>
          <w:sz w:val="28"/>
          <w:szCs w:val="28"/>
        </w:rPr>
      </w:pPr>
      <w:proofErr w:type="spellStart"/>
      <w:r w:rsidRPr="009A3F31">
        <w:rPr>
          <w:rFonts w:ascii="Arial" w:hAnsi="Arial" w:cs="Arial"/>
          <w:sz w:val="28"/>
          <w:szCs w:val="28"/>
        </w:rPr>
        <w:lastRenderedPageBreak/>
        <w:t>Мытищинский</w:t>
      </w:r>
      <w:proofErr w:type="spellEnd"/>
      <w:r w:rsidRPr="009A3F31">
        <w:rPr>
          <w:rFonts w:ascii="Arial" w:hAnsi="Arial" w:cs="Arial"/>
          <w:sz w:val="28"/>
          <w:szCs w:val="28"/>
        </w:rPr>
        <w:t xml:space="preserve"> филиал МГТУ им. Н.Э. Баумана, М</w:t>
      </w:r>
      <w:r w:rsidR="00F50130">
        <w:rPr>
          <w:rFonts w:ascii="Arial" w:hAnsi="Arial" w:cs="Arial"/>
          <w:sz w:val="28"/>
          <w:szCs w:val="28"/>
        </w:rPr>
        <w:t>ытищи</w:t>
      </w:r>
      <w:r w:rsidRPr="009A3F31">
        <w:rPr>
          <w:rFonts w:ascii="Arial" w:hAnsi="Arial" w:cs="Arial"/>
          <w:sz w:val="28"/>
          <w:szCs w:val="28"/>
        </w:rPr>
        <w:t>, Россия</w:t>
      </w:r>
    </w:p>
    <w:p w:rsidR="009A5666" w:rsidRPr="009A3F31" w:rsidRDefault="009A5666" w:rsidP="009A5666">
      <w:pPr>
        <w:spacing w:before="0" w:after="0"/>
        <w:jc w:val="both"/>
        <w:rPr>
          <w:rFonts w:ascii="Arial" w:hAnsi="Arial" w:cs="Arial"/>
          <w:b/>
          <w:sz w:val="28"/>
          <w:szCs w:val="28"/>
        </w:rPr>
      </w:pPr>
      <w:r w:rsidRPr="009A3F31">
        <w:rPr>
          <w:rFonts w:ascii="Arial" w:hAnsi="Arial" w:cs="Arial"/>
          <w:b/>
          <w:i/>
          <w:sz w:val="28"/>
          <w:szCs w:val="28"/>
        </w:rPr>
        <w:t>С.</w:t>
      </w:r>
      <w:r>
        <w:rPr>
          <w:rFonts w:ascii="Arial" w:hAnsi="Arial" w:cs="Arial"/>
          <w:b/>
          <w:i/>
          <w:sz w:val="28"/>
          <w:szCs w:val="28"/>
        </w:rPr>
        <w:t xml:space="preserve"> </w:t>
      </w:r>
      <w:r w:rsidRPr="009A3F31">
        <w:rPr>
          <w:rFonts w:ascii="Arial" w:hAnsi="Arial" w:cs="Arial"/>
          <w:b/>
          <w:i/>
          <w:sz w:val="28"/>
          <w:szCs w:val="28"/>
        </w:rPr>
        <w:t>Ю. Богословский</w:t>
      </w:r>
      <w:r w:rsidRPr="009A3F31">
        <w:rPr>
          <w:rFonts w:ascii="Arial" w:hAnsi="Arial" w:cs="Arial"/>
          <w:b/>
          <w:sz w:val="28"/>
          <w:szCs w:val="28"/>
        </w:rPr>
        <w:t xml:space="preserve">            </w:t>
      </w:r>
      <w:hyperlink r:id="rId13" w:history="1">
        <w:r w:rsidRPr="009A3F31">
          <w:rPr>
            <w:rStyle w:val="a4"/>
            <w:rFonts w:ascii="Arial" w:hAnsi="Arial" w:cs="Arial"/>
            <w:color w:val="auto"/>
            <w:sz w:val="28"/>
            <w:szCs w:val="28"/>
            <w:u w:val="none"/>
          </w:rPr>
          <w:t>1903495@mail.ru</w:t>
        </w:r>
      </w:hyperlink>
    </w:p>
    <w:p w:rsidR="009A5666" w:rsidRPr="00B8077E" w:rsidRDefault="009A5666" w:rsidP="009A5666">
      <w:pPr>
        <w:spacing w:before="0" w:after="0"/>
        <w:jc w:val="both"/>
        <w:rPr>
          <w:rFonts w:ascii="Arial" w:hAnsi="Arial" w:cs="Arial"/>
          <w:sz w:val="28"/>
          <w:szCs w:val="28"/>
        </w:rPr>
      </w:pPr>
      <w:r w:rsidRPr="009A3F31">
        <w:rPr>
          <w:rFonts w:ascii="Arial" w:hAnsi="Arial" w:cs="Arial"/>
          <w:b/>
          <w:i/>
          <w:sz w:val="28"/>
          <w:szCs w:val="28"/>
        </w:rPr>
        <w:t>В.</w:t>
      </w:r>
      <w:r>
        <w:rPr>
          <w:rFonts w:ascii="Arial" w:hAnsi="Arial" w:cs="Arial"/>
          <w:b/>
          <w:i/>
          <w:sz w:val="28"/>
          <w:szCs w:val="28"/>
        </w:rPr>
        <w:t xml:space="preserve"> </w:t>
      </w:r>
      <w:r w:rsidRPr="009A3F31">
        <w:rPr>
          <w:rFonts w:ascii="Arial" w:hAnsi="Arial" w:cs="Arial"/>
          <w:b/>
          <w:i/>
          <w:sz w:val="28"/>
          <w:szCs w:val="28"/>
        </w:rPr>
        <w:t>С. Болдырев</w:t>
      </w:r>
      <w:r w:rsidRPr="009A3F31">
        <w:rPr>
          <w:rFonts w:ascii="Arial" w:hAnsi="Arial" w:cs="Arial"/>
          <w:b/>
          <w:sz w:val="28"/>
          <w:szCs w:val="28"/>
        </w:rPr>
        <w:t xml:space="preserve">                    </w:t>
      </w:r>
      <w:hyperlink r:id="rId14" w:history="1">
        <w:r w:rsidRPr="00B8077E">
          <w:rPr>
            <w:rStyle w:val="a4"/>
            <w:rFonts w:ascii="Arial" w:hAnsi="Arial" w:cs="Arial"/>
            <w:color w:val="auto"/>
            <w:sz w:val="28"/>
            <w:szCs w:val="28"/>
            <w:u w:val="none"/>
          </w:rPr>
          <w:t>veniamin_bk@mail.ru</w:t>
        </w:r>
      </w:hyperlink>
    </w:p>
    <w:p w:rsidR="009A5666" w:rsidRDefault="009A5666" w:rsidP="009A5666">
      <w:pPr>
        <w:spacing w:before="0" w:after="0"/>
        <w:jc w:val="both"/>
        <w:rPr>
          <w:rFonts w:ascii="Arial" w:hAnsi="Arial" w:cs="Arial"/>
          <w:sz w:val="28"/>
          <w:szCs w:val="28"/>
        </w:rPr>
      </w:pPr>
      <w:r w:rsidRPr="000812E2">
        <w:rPr>
          <w:rFonts w:ascii="Arial" w:hAnsi="Arial" w:cs="Arial"/>
          <w:sz w:val="28"/>
          <w:szCs w:val="28"/>
        </w:rPr>
        <w:t>Московский государственны</w:t>
      </w:r>
      <w:r>
        <w:rPr>
          <w:rFonts w:ascii="Arial" w:hAnsi="Arial" w:cs="Arial"/>
          <w:sz w:val="28"/>
          <w:szCs w:val="28"/>
        </w:rPr>
        <w:t>й технический университет имени</w:t>
      </w:r>
    </w:p>
    <w:p w:rsidR="009A5666" w:rsidRPr="000812E2" w:rsidRDefault="009A5666" w:rsidP="009A5666">
      <w:pPr>
        <w:spacing w:before="0" w:after="100" w:afterAutospacing="1"/>
        <w:jc w:val="both"/>
        <w:rPr>
          <w:rFonts w:ascii="Arial" w:hAnsi="Arial" w:cs="Arial"/>
          <w:sz w:val="28"/>
          <w:szCs w:val="28"/>
        </w:rPr>
      </w:pPr>
      <w:r w:rsidRPr="000812E2">
        <w:rPr>
          <w:rFonts w:ascii="Arial" w:hAnsi="Arial" w:cs="Arial"/>
          <w:sz w:val="28"/>
          <w:szCs w:val="28"/>
        </w:rPr>
        <w:t>Н.</w:t>
      </w:r>
      <w:r>
        <w:rPr>
          <w:rFonts w:ascii="Arial" w:hAnsi="Arial" w:cs="Arial"/>
          <w:sz w:val="28"/>
          <w:szCs w:val="28"/>
        </w:rPr>
        <w:t xml:space="preserve"> </w:t>
      </w:r>
      <w:r w:rsidRPr="000812E2">
        <w:rPr>
          <w:rFonts w:ascii="Arial" w:hAnsi="Arial" w:cs="Arial"/>
          <w:sz w:val="28"/>
          <w:szCs w:val="28"/>
        </w:rPr>
        <w:t>Э. Ба</w:t>
      </w:r>
      <w:r w:rsidRPr="000812E2">
        <w:rPr>
          <w:rFonts w:ascii="Arial" w:hAnsi="Arial" w:cs="Arial"/>
          <w:sz w:val="28"/>
          <w:szCs w:val="28"/>
        </w:rPr>
        <w:t>у</w:t>
      </w:r>
      <w:r w:rsidRPr="000812E2">
        <w:rPr>
          <w:rFonts w:ascii="Arial" w:hAnsi="Arial" w:cs="Arial"/>
          <w:sz w:val="28"/>
          <w:szCs w:val="28"/>
        </w:rPr>
        <w:t>мана, Москва, Россия</w:t>
      </w:r>
    </w:p>
    <w:p w:rsidR="009A5666" w:rsidRPr="009A5666" w:rsidRDefault="009A5666" w:rsidP="009A5666">
      <w:pPr>
        <w:spacing w:before="0" w:after="0"/>
        <w:ind w:right="-82" w:firstLine="709"/>
        <w:jc w:val="both"/>
        <w:rPr>
          <w:rFonts w:ascii="Times New Roman" w:hAnsi="Times New Roman" w:cs="Times New Roman"/>
          <w:color w:val="000000"/>
          <w:sz w:val="28"/>
          <w:szCs w:val="28"/>
        </w:rPr>
      </w:pPr>
      <w:r w:rsidRPr="009A5666">
        <w:rPr>
          <w:rFonts w:ascii="Times New Roman" w:hAnsi="Times New Roman" w:cs="Times New Roman"/>
          <w:color w:val="000000"/>
          <w:sz w:val="28"/>
          <w:szCs w:val="28"/>
        </w:rPr>
        <w:t>Национальная нормативная база межгосударственных стандартов и р</w:t>
      </w:r>
      <w:r w:rsidRPr="009A5666">
        <w:rPr>
          <w:rFonts w:ascii="Times New Roman" w:hAnsi="Times New Roman" w:cs="Times New Roman"/>
          <w:color w:val="000000"/>
          <w:sz w:val="28"/>
          <w:szCs w:val="28"/>
        </w:rPr>
        <w:t>е</w:t>
      </w:r>
      <w:r w:rsidRPr="009A5666">
        <w:rPr>
          <w:rFonts w:ascii="Times New Roman" w:hAnsi="Times New Roman" w:cs="Times New Roman"/>
          <w:color w:val="000000"/>
          <w:sz w:val="28"/>
          <w:szCs w:val="28"/>
        </w:rPr>
        <w:t>гламентов безопасности, требует организацию осуществления аналитическ</w:t>
      </w:r>
      <w:r w:rsidRPr="009A5666">
        <w:rPr>
          <w:rFonts w:ascii="Times New Roman" w:hAnsi="Times New Roman" w:cs="Times New Roman"/>
          <w:color w:val="000000"/>
          <w:sz w:val="28"/>
          <w:szCs w:val="28"/>
        </w:rPr>
        <w:t>о</w:t>
      </w:r>
      <w:r w:rsidRPr="009A5666">
        <w:rPr>
          <w:rFonts w:ascii="Times New Roman" w:hAnsi="Times New Roman" w:cs="Times New Roman"/>
          <w:color w:val="000000"/>
          <w:sz w:val="28"/>
          <w:szCs w:val="28"/>
        </w:rPr>
        <w:t xml:space="preserve">го </w:t>
      </w:r>
      <w:proofErr w:type="gramStart"/>
      <w:r w:rsidRPr="009A5666">
        <w:rPr>
          <w:rFonts w:ascii="Times New Roman" w:hAnsi="Times New Roman" w:cs="Times New Roman"/>
          <w:color w:val="000000"/>
          <w:sz w:val="28"/>
          <w:szCs w:val="28"/>
        </w:rPr>
        <w:t>контроля за</w:t>
      </w:r>
      <w:proofErr w:type="gramEnd"/>
      <w:r w:rsidRPr="009A5666">
        <w:rPr>
          <w:rFonts w:ascii="Times New Roman" w:hAnsi="Times New Roman" w:cs="Times New Roman"/>
          <w:color w:val="000000"/>
          <w:sz w:val="28"/>
          <w:szCs w:val="28"/>
        </w:rPr>
        <w:t xml:space="preserve"> содержанием большого количества химических компонентов в ра</w:t>
      </w:r>
      <w:r w:rsidRPr="009A5666">
        <w:rPr>
          <w:rFonts w:ascii="Times New Roman" w:hAnsi="Times New Roman" w:cs="Times New Roman"/>
          <w:color w:val="000000"/>
          <w:sz w:val="28"/>
          <w:szCs w:val="28"/>
        </w:rPr>
        <w:t>з</w:t>
      </w:r>
      <w:r w:rsidRPr="009A5666">
        <w:rPr>
          <w:rFonts w:ascii="Times New Roman" w:hAnsi="Times New Roman" w:cs="Times New Roman"/>
          <w:color w:val="000000"/>
          <w:sz w:val="28"/>
          <w:szCs w:val="28"/>
        </w:rPr>
        <w:t>личных изделиях и материалах, находящихся в контакте с человеком, что обуславливает экологическую безопасность применяемых материалов [1]. Необходимость определения х</w:t>
      </w:r>
      <w:r w:rsidRPr="009A5666">
        <w:rPr>
          <w:rFonts w:ascii="Times New Roman" w:hAnsi="Times New Roman" w:cs="Times New Roman"/>
          <w:color w:val="000000"/>
          <w:sz w:val="28"/>
          <w:szCs w:val="28"/>
        </w:rPr>
        <w:t>и</w:t>
      </w:r>
      <w:r w:rsidRPr="009A5666">
        <w:rPr>
          <w:rFonts w:ascii="Times New Roman" w:hAnsi="Times New Roman" w:cs="Times New Roman"/>
          <w:color w:val="000000"/>
          <w:sz w:val="28"/>
          <w:szCs w:val="28"/>
        </w:rPr>
        <w:t>мического состава компонентов определяет развитие аналитических методов и устройств, позволяющих достоверно оц</w:t>
      </w:r>
      <w:r w:rsidRPr="009A5666">
        <w:rPr>
          <w:rFonts w:ascii="Times New Roman" w:hAnsi="Times New Roman" w:cs="Times New Roman"/>
          <w:color w:val="000000"/>
          <w:sz w:val="28"/>
          <w:szCs w:val="28"/>
        </w:rPr>
        <w:t>е</w:t>
      </w:r>
      <w:r w:rsidRPr="009A5666">
        <w:rPr>
          <w:rFonts w:ascii="Times New Roman" w:hAnsi="Times New Roman" w:cs="Times New Roman"/>
          <w:color w:val="000000"/>
          <w:sz w:val="28"/>
          <w:szCs w:val="28"/>
        </w:rPr>
        <w:t>нивать любые концентрации примесных веществ [2]. В действующих серт</w:t>
      </w:r>
      <w:r w:rsidRPr="009A5666">
        <w:rPr>
          <w:rFonts w:ascii="Times New Roman" w:hAnsi="Times New Roman" w:cs="Times New Roman"/>
          <w:color w:val="000000"/>
          <w:sz w:val="28"/>
          <w:szCs w:val="28"/>
        </w:rPr>
        <w:t>и</w:t>
      </w:r>
      <w:r w:rsidRPr="009A5666">
        <w:rPr>
          <w:rFonts w:ascii="Times New Roman" w:hAnsi="Times New Roman" w:cs="Times New Roman"/>
          <w:color w:val="000000"/>
          <w:sz w:val="28"/>
          <w:szCs w:val="28"/>
        </w:rPr>
        <w:t>фикационных центрах проводятся испытания пищевой, медицинской и те</w:t>
      </w:r>
      <w:r w:rsidRPr="009A5666">
        <w:rPr>
          <w:rFonts w:ascii="Times New Roman" w:hAnsi="Times New Roman" w:cs="Times New Roman"/>
          <w:color w:val="000000"/>
          <w:sz w:val="28"/>
          <w:szCs w:val="28"/>
        </w:rPr>
        <w:t>х</w:t>
      </w:r>
      <w:r w:rsidRPr="009A5666">
        <w:rPr>
          <w:rFonts w:ascii="Times New Roman" w:hAnsi="Times New Roman" w:cs="Times New Roman"/>
          <w:color w:val="000000"/>
          <w:sz w:val="28"/>
          <w:szCs w:val="28"/>
        </w:rPr>
        <w:t>нической видов продукции на предмет безопасности и подтверждения пар</w:t>
      </w:r>
      <w:r w:rsidRPr="009A5666">
        <w:rPr>
          <w:rFonts w:ascii="Times New Roman" w:hAnsi="Times New Roman" w:cs="Times New Roman"/>
          <w:color w:val="000000"/>
          <w:sz w:val="28"/>
          <w:szCs w:val="28"/>
        </w:rPr>
        <w:t>а</w:t>
      </w:r>
      <w:r w:rsidRPr="009A5666">
        <w:rPr>
          <w:rFonts w:ascii="Times New Roman" w:hAnsi="Times New Roman" w:cs="Times New Roman"/>
          <w:color w:val="000000"/>
          <w:sz w:val="28"/>
          <w:szCs w:val="28"/>
        </w:rPr>
        <w:t>метров качества с соблюдением установленных нормативов точности измер</w:t>
      </w:r>
      <w:r w:rsidRPr="009A5666">
        <w:rPr>
          <w:rFonts w:ascii="Times New Roman" w:hAnsi="Times New Roman" w:cs="Times New Roman"/>
          <w:color w:val="000000"/>
          <w:sz w:val="28"/>
          <w:szCs w:val="28"/>
        </w:rPr>
        <w:t>е</w:t>
      </w:r>
      <w:r w:rsidRPr="009A5666">
        <w:rPr>
          <w:rFonts w:ascii="Times New Roman" w:hAnsi="Times New Roman" w:cs="Times New Roman"/>
          <w:color w:val="000000"/>
          <w:sz w:val="28"/>
          <w:szCs w:val="28"/>
        </w:rPr>
        <w:t>ний. Современные технологии</w:t>
      </w:r>
      <w:r w:rsidRPr="009A5666">
        <w:rPr>
          <w:rFonts w:ascii="Times New Roman" w:hAnsi="Times New Roman" w:cs="Times New Roman"/>
          <w:color w:val="FF0000"/>
          <w:sz w:val="28"/>
          <w:szCs w:val="28"/>
        </w:rPr>
        <w:t xml:space="preserve"> </w:t>
      </w:r>
      <w:r w:rsidRPr="009A5666">
        <w:rPr>
          <w:rFonts w:ascii="Times New Roman" w:hAnsi="Times New Roman" w:cs="Times New Roman"/>
          <w:color w:val="000000"/>
          <w:sz w:val="28"/>
          <w:szCs w:val="28"/>
        </w:rPr>
        <w:t>производства</w:t>
      </w:r>
      <w:r w:rsidRPr="009A5666">
        <w:rPr>
          <w:rFonts w:ascii="Times New Roman" w:hAnsi="Times New Roman" w:cs="Times New Roman"/>
          <w:color w:val="FF0000"/>
          <w:sz w:val="28"/>
          <w:szCs w:val="28"/>
        </w:rPr>
        <w:t xml:space="preserve"> </w:t>
      </w:r>
      <w:r w:rsidRPr="009A5666">
        <w:rPr>
          <w:rFonts w:ascii="Times New Roman" w:hAnsi="Times New Roman" w:cs="Times New Roman"/>
          <w:color w:val="000000"/>
          <w:sz w:val="28"/>
          <w:szCs w:val="28"/>
        </w:rPr>
        <w:t>и потребления продуктов пит</w:t>
      </w:r>
      <w:r w:rsidRPr="009A5666">
        <w:rPr>
          <w:rFonts w:ascii="Times New Roman" w:hAnsi="Times New Roman" w:cs="Times New Roman"/>
          <w:color w:val="000000"/>
          <w:sz w:val="28"/>
          <w:szCs w:val="28"/>
        </w:rPr>
        <w:t>а</w:t>
      </w:r>
      <w:r w:rsidRPr="009A5666">
        <w:rPr>
          <w:rFonts w:ascii="Times New Roman" w:hAnsi="Times New Roman" w:cs="Times New Roman"/>
          <w:color w:val="000000"/>
          <w:sz w:val="28"/>
          <w:szCs w:val="28"/>
        </w:rPr>
        <w:t>ния включают в себя в</w:t>
      </w:r>
      <w:r w:rsidRPr="009A5666">
        <w:rPr>
          <w:rFonts w:ascii="Times New Roman" w:hAnsi="Times New Roman" w:cs="Times New Roman"/>
          <w:color w:val="000000"/>
          <w:sz w:val="28"/>
          <w:szCs w:val="28"/>
        </w:rPr>
        <w:t>о</w:t>
      </w:r>
      <w:r w:rsidRPr="009A5666">
        <w:rPr>
          <w:rFonts w:ascii="Times New Roman" w:hAnsi="Times New Roman" w:cs="Times New Roman"/>
          <w:color w:val="000000"/>
          <w:sz w:val="28"/>
          <w:szCs w:val="28"/>
        </w:rPr>
        <w:t>просы и качества и безопасности. Развитие пищевой индустрии сегодня пре</w:t>
      </w:r>
      <w:r w:rsidRPr="009A5666">
        <w:rPr>
          <w:rFonts w:ascii="Times New Roman" w:hAnsi="Times New Roman" w:cs="Times New Roman"/>
          <w:color w:val="000000"/>
          <w:sz w:val="28"/>
          <w:szCs w:val="28"/>
        </w:rPr>
        <w:t>д</w:t>
      </w:r>
      <w:r w:rsidRPr="009A5666">
        <w:rPr>
          <w:rFonts w:ascii="Times New Roman" w:hAnsi="Times New Roman" w:cs="Times New Roman"/>
          <w:color w:val="000000"/>
          <w:sz w:val="28"/>
          <w:szCs w:val="28"/>
        </w:rPr>
        <w:t>определяет ситуацию, при которой в составе   любого пищевого продукта имеются макрокомпоненты,  включающие как белки, ж</w:t>
      </w:r>
      <w:r w:rsidRPr="009A5666">
        <w:rPr>
          <w:rFonts w:ascii="Times New Roman" w:hAnsi="Times New Roman" w:cs="Times New Roman"/>
          <w:color w:val="000000"/>
          <w:sz w:val="28"/>
          <w:szCs w:val="28"/>
        </w:rPr>
        <w:t>и</w:t>
      </w:r>
      <w:r w:rsidRPr="009A5666">
        <w:rPr>
          <w:rFonts w:ascii="Times New Roman" w:hAnsi="Times New Roman" w:cs="Times New Roman"/>
          <w:color w:val="000000"/>
          <w:sz w:val="28"/>
          <w:szCs w:val="28"/>
        </w:rPr>
        <w:t>ры и углеводы, содержание которых в продукте может составлять десятки процентов, так и минорные пр</w:t>
      </w:r>
      <w:r w:rsidRPr="009A5666">
        <w:rPr>
          <w:rFonts w:ascii="Times New Roman" w:hAnsi="Times New Roman" w:cs="Times New Roman"/>
          <w:color w:val="000000"/>
          <w:sz w:val="28"/>
          <w:szCs w:val="28"/>
        </w:rPr>
        <w:t>и</w:t>
      </w:r>
      <w:r w:rsidRPr="009A5666">
        <w:rPr>
          <w:rFonts w:ascii="Times New Roman" w:hAnsi="Times New Roman" w:cs="Times New Roman"/>
          <w:color w:val="000000"/>
          <w:sz w:val="28"/>
          <w:szCs w:val="28"/>
        </w:rPr>
        <w:t>меси на уровне сотых и даже тысячных долей процента [2]. Пища, потре</w:t>
      </w:r>
      <w:r w:rsidRPr="009A5666">
        <w:rPr>
          <w:rFonts w:ascii="Times New Roman" w:hAnsi="Times New Roman" w:cs="Times New Roman"/>
          <w:color w:val="000000"/>
          <w:sz w:val="28"/>
          <w:szCs w:val="28"/>
        </w:rPr>
        <w:t>б</w:t>
      </w:r>
      <w:r w:rsidRPr="009A5666">
        <w:rPr>
          <w:rFonts w:ascii="Times New Roman" w:hAnsi="Times New Roman" w:cs="Times New Roman"/>
          <w:color w:val="000000"/>
          <w:sz w:val="28"/>
          <w:szCs w:val="28"/>
        </w:rPr>
        <w:t>ляемая человеком сегодня – является важнейшим объектом исследований, поскольку именно с продуктами питания человек может получать различные химические вещества, влияющие на его безопа</w:t>
      </w:r>
      <w:r w:rsidRPr="009A5666">
        <w:rPr>
          <w:rFonts w:ascii="Times New Roman" w:hAnsi="Times New Roman" w:cs="Times New Roman"/>
          <w:color w:val="000000"/>
          <w:sz w:val="28"/>
          <w:szCs w:val="28"/>
        </w:rPr>
        <w:t>с</w:t>
      </w:r>
      <w:r w:rsidRPr="009A5666">
        <w:rPr>
          <w:rFonts w:ascii="Times New Roman" w:hAnsi="Times New Roman" w:cs="Times New Roman"/>
          <w:color w:val="000000"/>
          <w:sz w:val="28"/>
          <w:szCs w:val="28"/>
        </w:rPr>
        <w:t>ное существование.</w:t>
      </w:r>
    </w:p>
    <w:p w:rsidR="009A5666" w:rsidRPr="009A5666" w:rsidRDefault="009A5666" w:rsidP="009A5666">
      <w:pPr>
        <w:spacing w:before="0" w:after="0"/>
        <w:ind w:right="-82" w:firstLine="709"/>
        <w:jc w:val="both"/>
        <w:rPr>
          <w:rFonts w:ascii="Times New Roman" w:hAnsi="Times New Roman" w:cs="Times New Roman"/>
          <w:color w:val="000000"/>
          <w:sz w:val="28"/>
          <w:szCs w:val="28"/>
        </w:rPr>
      </w:pPr>
      <w:r w:rsidRPr="009A5666">
        <w:rPr>
          <w:rFonts w:ascii="Times New Roman" w:hAnsi="Times New Roman" w:cs="Times New Roman"/>
          <w:color w:val="000000"/>
          <w:sz w:val="28"/>
          <w:szCs w:val="28"/>
        </w:rPr>
        <w:t>Влияние экологии на сырье и особенности его технологической перер</w:t>
      </w:r>
      <w:r w:rsidRPr="009A5666">
        <w:rPr>
          <w:rFonts w:ascii="Times New Roman" w:hAnsi="Times New Roman" w:cs="Times New Roman"/>
          <w:color w:val="000000"/>
          <w:sz w:val="28"/>
          <w:szCs w:val="28"/>
        </w:rPr>
        <w:t>а</w:t>
      </w:r>
      <w:r w:rsidRPr="009A5666">
        <w:rPr>
          <w:rFonts w:ascii="Times New Roman" w:hAnsi="Times New Roman" w:cs="Times New Roman"/>
          <w:color w:val="000000"/>
          <w:sz w:val="28"/>
          <w:szCs w:val="28"/>
        </w:rPr>
        <w:t>ботки приводит к тому, что в составе пищи образуется или привносится мн</w:t>
      </w:r>
      <w:r w:rsidRPr="009A5666">
        <w:rPr>
          <w:rFonts w:ascii="Times New Roman" w:hAnsi="Times New Roman" w:cs="Times New Roman"/>
          <w:color w:val="000000"/>
          <w:sz w:val="28"/>
          <w:szCs w:val="28"/>
        </w:rPr>
        <w:t>о</w:t>
      </w:r>
      <w:r w:rsidRPr="009A5666">
        <w:rPr>
          <w:rFonts w:ascii="Times New Roman" w:hAnsi="Times New Roman" w:cs="Times New Roman"/>
          <w:color w:val="000000"/>
          <w:sz w:val="28"/>
          <w:szCs w:val="28"/>
        </w:rPr>
        <w:lastRenderedPageBreak/>
        <w:t>жество химических веществ, наличие которых, нежелательно и может нан</w:t>
      </w:r>
      <w:r w:rsidRPr="009A5666">
        <w:rPr>
          <w:rFonts w:ascii="Times New Roman" w:hAnsi="Times New Roman" w:cs="Times New Roman"/>
          <w:color w:val="000000"/>
          <w:sz w:val="28"/>
          <w:szCs w:val="28"/>
        </w:rPr>
        <w:t>о</w:t>
      </w:r>
      <w:r w:rsidRPr="009A5666">
        <w:rPr>
          <w:rFonts w:ascii="Times New Roman" w:hAnsi="Times New Roman" w:cs="Times New Roman"/>
          <w:color w:val="000000"/>
          <w:sz w:val="28"/>
          <w:szCs w:val="28"/>
        </w:rPr>
        <w:t>сить вред человеку [3].</w:t>
      </w:r>
    </w:p>
    <w:p w:rsidR="009A5666" w:rsidRPr="009A5666" w:rsidRDefault="009A5666" w:rsidP="009A5666">
      <w:pPr>
        <w:spacing w:before="0" w:after="0"/>
        <w:ind w:right="-82" w:firstLine="709"/>
        <w:jc w:val="both"/>
        <w:rPr>
          <w:rFonts w:ascii="Times New Roman" w:hAnsi="Times New Roman" w:cs="Times New Roman"/>
          <w:color w:val="000000"/>
          <w:sz w:val="28"/>
          <w:szCs w:val="28"/>
        </w:rPr>
      </w:pPr>
      <w:r w:rsidRPr="009A5666">
        <w:rPr>
          <w:rFonts w:ascii="Times New Roman" w:hAnsi="Times New Roman" w:cs="Times New Roman"/>
          <w:color w:val="000000"/>
          <w:sz w:val="28"/>
          <w:szCs w:val="28"/>
        </w:rPr>
        <w:t>Национальная нормативная база, включающая систему государстве</w:t>
      </w:r>
      <w:r w:rsidRPr="009A5666">
        <w:rPr>
          <w:rFonts w:ascii="Times New Roman" w:hAnsi="Times New Roman" w:cs="Times New Roman"/>
          <w:color w:val="000000"/>
          <w:sz w:val="28"/>
          <w:szCs w:val="28"/>
        </w:rPr>
        <w:t>н</w:t>
      </w:r>
      <w:r w:rsidRPr="009A5666">
        <w:rPr>
          <w:rFonts w:ascii="Times New Roman" w:hAnsi="Times New Roman" w:cs="Times New Roman"/>
          <w:color w:val="000000"/>
          <w:sz w:val="28"/>
          <w:szCs w:val="28"/>
        </w:rPr>
        <w:t xml:space="preserve">ных и межгосударственных стандартов и регламентов безопасности, требует осуществление аналитического </w:t>
      </w:r>
      <w:proofErr w:type="gramStart"/>
      <w:r w:rsidRPr="009A5666">
        <w:rPr>
          <w:rFonts w:ascii="Times New Roman" w:hAnsi="Times New Roman" w:cs="Times New Roman"/>
          <w:color w:val="000000"/>
          <w:sz w:val="28"/>
          <w:szCs w:val="28"/>
        </w:rPr>
        <w:t>контроля за</w:t>
      </w:r>
      <w:proofErr w:type="gramEnd"/>
      <w:r w:rsidRPr="009A5666">
        <w:rPr>
          <w:rFonts w:ascii="Times New Roman" w:hAnsi="Times New Roman" w:cs="Times New Roman"/>
          <w:color w:val="000000"/>
          <w:sz w:val="28"/>
          <w:szCs w:val="28"/>
        </w:rPr>
        <w:t xml:space="preserve"> содержанием  большого колич</w:t>
      </w:r>
      <w:r w:rsidRPr="009A5666">
        <w:rPr>
          <w:rFonts w:ascii="Times New Roman" w:hAnsi="Times New Roman" w:cs="Times New Roman"/>
          <w:color w:val="000000"/>
          <w:sz w:val="28"/>
          <w:szCs w:val="28"/>
        </w:rPr>
        <w:t>е</w:t>
      </w:r>
      <w:r w:rsidRPr="009A5666">
        <w:rPr>
          <w:rFonts w:ascii="Times New Roman" w:hAnsi="Times New Roman" w:cs="Times New Roman"/>
          <w:color w:val="000000"/>
          <w:sz w:val="28"/>
          <w:szCs w:val="28"/>
        </w:rPr>
        <w:t>ства компонентов разнообразной химической природы, что обуславливает фундаментальное развитие аналитических методов и устройств, позволя</w:t>
      </w:r>
      <w:r w:rsidRPr="009A5666">
        <w:rPr>
          <w:rFonts w:ascii="Times New Roman" w:hAnsi="Times New Roman" w:cs="Times New Roman"/>
          <w:color w:val="000000"/>
          <w:sz w:val="28"/>
          <w:szCs w:val="28"/>
        </w:rPr>
        <w:t>ю</w:t>
      </w:r>
      <w:r w:rsidRPr="009A5666">
        <w:rPr>
          <w:rFonts w:ascii="Times New Roman" w:hAnsi="Times New Roman" w:cs="Times New Roman"/>
          <w:color w:val="000000"/>
          <w:sz w:val="28"/>
          <w:szCs w:val="28"/>
        </w:rPr>
        <w:t>щих достоверно оценивать любые, очень низкие, концентрации примесных комп</w:t>
      </w:r>
      <w:r w:rsidRPr="009A5666">
        <w:rPr>
          <w:rFonts w:ascii="Times New Roman" w:hAnsi="Times New Roman" w:cs="Times New Roman"/>
          <w:color w:val="000000"/>
          <w:sz w:val="28"/>
          <w:szCs w:val="28"/>
        </w:rPr>
        <w:t>о</w:t>
      </w:r>
      <w:r w:rsidRPr="009A5666">
        <w:rPr>
          <w:rFonts w:ascii="Times New Roman" w:hAnsi="Times New Roman" w:cs="Times New Roman"/>
          <w:color w:val="000000"/>
          <w:sz w:val="28"/>
          <w:szCs w:val="28"/>
        </w:rPr>
        <w:t>нентов в пр</w:t>
      </w:r>
      <w:r w:rsidRPr="009A5666">
        <w:rPr>
          <w:rFonts w:ascii="Times New Roman" w:hAnsi="Times New Roman" w:cs="Times New Roman"/>
          <w:color w:val="000000"/>
          <w:sz w:val="28"/>
          <w:szCs w:val="28"/>
        </w:rPr>
        <w:t>о</w:t>
      </w:r>
      <w:r w:rsidRPr="009A5666">
        <w:rPr>
          <w:rFonts w:ascii="Times New Roman" w:hAnsi="Times New Roman" w:cs="Times New Roman"/>
          <w:color w:val="000000"/>
          <w:sz w:val="28"/>
          <w:szCs w:val="28"/>
        </w:rPr>
        <w:t>дукте [4].</w:t>
      </w:r>
    </w:p>
    <w:p w:rsidR="009A5666" w:rsidRPr="009A5666" w:rsidRDefault="009A5666" w:rsidP="009A5666">
      <w:pPr>
        <w:spacing w:before="0" w:after="0"/>
        <w:ind w:right="-82" w:firstLine="709"/>
        <w:jc w:val="both"/>
        <w:rPr>
          <w:rFonts w:ascii="Times New Roman" w:hAnsi="Times New Roman" w:cs="Times New Roman"/>
          <w:color w:val="000000"/>
          <w:sz w:val="28"/>
          <w:szCs w:val="28"/>
        </w:rPr>
      </w:pPr>
      <w:r w:rsidRPr="009A5666">
        <w:rPr>
          <w:rFonts w:ascii="Times New Roman" w:hAnsi="Times New Roman" w:cs="Times New Roman"/>
          <w:color w:val="000000"/>
          <w:sz w:val="28"/>
          <w:szCs w:val="28"/>
        </w:rPr>
        <w:t>Современная методология анализа компонентов построена в значител</w:t>
      </w:r>
      <w:r w:rsidRPr="009A5666">
        <w:rPr>
          <w:rFonts w:ascii="Times New Roman" w:hAnsi="Times New Roman" w:cs="Times New Roman"/>
          <w:color w:val="000000"/>
          <w:sz w:val="28"/>
          <w:szCs w:val="28"/>
        </w:rPr>
        <w:t>ь</w:t>
      </w:r>
      <w:r w:rsidRPr="009A5666">
        <w:rPr>
          <w:rFonts w:ascii="Times New Roman" w:hAnsi="Times New Roman" w:cs="Times New Roman"/>
          <w:color w:val="000000"/>
          <w:sz w:val="28"/>
          <w:szCs w:val="28"/>
        </w:rPr>
        <w:t xml:space="preserve">ной степени на </w:t>
      </w:r>
      <w:proofErr w:type="spellStart"/>
      <w:r w:rsidRPr="009A5666">
        <w:rPr>
          <w:rFonts w:ascii="Times New Roman" w:hAnsi="Times New Roman" w:cs="Times New Roman"/>
          <w:color w:val="000000"/>
          <w:sz w:val="28"/>
          <w:szCs w:val="28"/>
        </w:rPr>
        <w:t>хроматографических</w:t>
      </w:r>
      <w:proofErr w:type="spellEnd"/>
      <w:r w:rsidRPr="009A5666">
        <w:rPr>
          <w:rFonts w:ascii="Times New Roman" w:hAnsi="Times New Roman" w:cs="Times New Roman"/>
          <w:color w:val="000000"/>
          <w:sz w:val="28"/>
          <w:szCs w:val="28"/>
        </w:rPr>
        <w:t xml:space="preserve"> методах с использованием высокоразр</w:t>
      </w:r>
      <w:r w:rsidRPr="009A5666">
        <w:rPr>
          <w:rFonts w:ascii="Times New Roman" w:hAnsi="Times New Roman" w:cs="Times New Roman"/>
          <w:color w:val="000000"/>
          <w:sz w:val="28"/>
          <w:szCs w:val="28"/>
        </w:rPr>
        <w:t>е</w:t>
      </w:r>
      <w:r w:rsidRPr="009A5666">
        <w:rPr>
          <w:rFonts w:ascii="Times New Roman" w:hAnsi="Times New Roman" w:cs="Times New Roman"/>
          <w:color w:val="000000"/>
          <w:sz w:val="28"/>
          <w:szCs w:val="28"/>
        </w:rPr>
        <w:t>шающих приборов. При этом</w:t>
      </w:r>
      <w:proofErr w:type="gramStart"/>
      <w:r w:rsidRPr="009A5666">
        <w:rPr>
          <w:rFonts w:ascii="Times New Roman" w:hAnsi="Times New Roman" w:cs="Times New Roman"/>
          <w:color w:val="000000"/>
          <w:sz w:val="28"/>
          <w:szCs w:val="28"/>
        </w:rPr>
        <w:t>,</w:t>
      </w:r>
      <w:proofErr w:type="gramEnd"/>
      <w:r w:rsidRPr="009A5666">
        <w:rPr>
          <w:rFonts w:ascii="Times New Roman" w:hAnsi="Times New Roman" w:cs="Times New Roman"/>
          <w:color w:val="000000"/>
          <w:sz w:val="28"/>
          <w:szCs w:val="28"/>
        </w:rPr>
        <w:t xml:space="preserve"> надежно определяемая рабочая конце</w:t>
      </w:r>
      <w:r w:rsidRPr="009A5666">
        <w:rPr>
          <w:rFonts w:ascii="Times New Roman" w:hAnsi="Times New Roman" w:cs="Times New Roman"/>
          <w:color w:val="000000"/>
          <w:sz w:val="28"/>
          <w:szCs w:val="28"/>
        </w:rPr>
        <w:t>н</w:t>
      </w:r>
      <w:r w:rsidRPr="009A5666">
        <w:rPr>
          <w:rFonts w:ascii="Times New Roman" w:hAnsi="Times New Roman" w:cs="Times New Roman"/>
          <w:color w:val="000000"/>
          <w:sz w:val="28"/>
          <w:szCs w:val="28"/>
        </w:rPr>
        <w:t>трация может составлять менее 0,001 мг/кг, что соответствует тестируемому уровню по международным требован</w:t>
      </w:r>
      <w:r w:rsidRPr="009A5666">
        <w:rPr>
          <w:rFonts w:ascii="Times New Roman" w:hAnsi="Times New Roman" w:cs="Times New Roman"/>
          <w:color w:val="000000"/>
          <w:sz w:val="28"/>
          <w:szCs w:val="28"/>
        </w:rPr>
        <w:t>и</w:t>
      </w:r>
      <w:r w:rsidRPr="009A5666">
        <w:rPr>
          <w:rFonts w:ascii="Times New Roman" w:hAnsi="Times New Roman" w:cs="Times New Roman"/>
          <w:color w:val="000000"/>
          <w:sz w:val="28"/>
          <w:szCs w:val="28"/>
        </w:rPr>
        <w:t xml:space="preserve">ям в 1 </w:t>
      </w:r>
      <w:r w:rsidRPr="009A5666">
        <w:rPr>
          <w:rFonts w:ascii="Times New Roman" w:hAnsi="Times New Roman" w:cs="Times New Roman"/>
          <w:color w:val="000000"/>
          <w:sz w:val="28"/>
          <w:szCs w:val="28"/>
          <w:lang w:val="en-US"/>
        </w:rPr>
        <w:t>ppb</w:t>
      </w:r>
      <w:r w:rsidRPr="009A5666">
        <w:rPr>
          <w:rFonts w:ascii="Times New Roman" w:hAnsi="Times New Roman" w:cs="Times New Roman"/>
          <w:color w:val="000000"/>
          <w:sz w:val="28"/>
          <w:szCs w:val="28"/>
        </w:rPr>
        <w:t xml:space="preserve"> [3, 5].</w:t>
      </w:r>
    </w:p>
    <w:p w:rsidR="009A5666" w:rsidRPr="009A5666" w:rsidRDefault="009A5666" w:rsidP="009A5666">
      <w:pPr>
        <w:spacing w:before="0" w:after="0"/>
        <w:ind w:right="-82" w:firstLine="709"/>
        <w:jc w:val="both"/>
        <w:rPr>
          <w:rFonts w:ascii="Times New Roman" w:hAnsi="Times New Roman" w:cs="Times New Roman"/>
          <w:color w:val="000000"/>
          <w:sz w:val="28"/>
          <w:szCs w:val="28"/>
        </w:rPr>
      </w:pPr>
      <w:r w:rsidRPr="009A5666">
        <w:rPr>
          <w:rFonts w:ascii="Times New Roman" w:hAnsi="Times New Roman" w:cs="Times New Roman"/>
          <w:color w:val="000000"/>
          <w:sz w:val="28"/>
          <w:szCs w:val="28"/>
        </w:rPr>
        <w:t>Мировые тенденции в области аналитического контроля сегодня закл</w:t>
      </w:r>
      <w:r w:rsidRPr="009A5666">
        <w:rPr>
          <w:rFonts w:ascii="Times New Roman" w:hAnsi="Times New Roman" w:cs="Times New Roman"/>
          <w:color w:val="000000"/>
          <w:sz w:val="28"/>
          <w:szCs w:val="28"/>
        </w:rPr>
        <w:t>ю</w:t>
      </w:r>
      <w:r w:rsidRPr="009A5666">
        <w:rPr>
          <w:rFonts w:ascii="Times New Roman" w:hAnsi="Times New Roman" w:cs="Times New Roman"/>
          <w:color w:val="000000"/>
          <w:sz w:val="28"/>
          <w:szCs w:val="28"/>
        </w:rPr>
        <w:t xml:space="preserve">чаются в использовании высокоточных </w:t>
      </w:r>
      <w:proofErr w:type="spellStart"/>
      <w:r w:rsidRPr="009A5666">
        <w:rPr>
          <w:rFonts w:ascii="Times New Roman" w:hAnsi="Times New Roman" w:cs="Times New Roman"/>
          <w:color w:val="000000"/>
          <w:sz w:val="28"/>
          <w:szCs w:val="28"/>
        </w:rPr>
        <w:t>хроматографических</w:t>
      </w:r>
      <w:proofErr w:type="spellEnd"/>
      <w:r w:rsidRPr="009A5666">
        <w:rPr>
          <w:rFonts w:ascii="Times New Roman" w:hAnsi="Times New Roman" w:cs="Times New Roman"/>
          <w:color w:val="000000"/>
          <w:sz w:val="28"/>
          <w:szCs w:val="28"/>
        </w:rPr>
        <w:t xml:space="preserve"> устройств с с</w:t>
      </w:r>
      <w:r w:rsidRPr="009A5666">
        <w:rPr>
          <w:rFonts w:ascii="Times New Roman" w:hAnsi="Times New Roman" w:cs="Times New Roman"/>
          <w:color w:val="000000"/>
          <w:sz w:val="28"/>
          <w:szCs w:val="28"/>
        </w:rPr>
        <w:t>е</w:t>
      </w:r>
      <w:r w:rsidRPr="009A5666">
        <w:rPr>
          <w:rFonts w:ascii="Times New Roman" w:hAnsi="Times New Roman" w:cs="Times New Roman"/>
          <w:color w:val="000000"/>
          <w:sz w:val="28"/>
          <w:szCs w:val="28"/>
        </w:rPr>
        <w:t>лективными детекторами, которые позволяют в серийном анализе дост</w:t>
      </w:r>
      <w:r w:rsidRPr="009A5666">
        <w:rPr>
          <w:rFonts w:ascii="Times New Roman" w:hAnsi="Times New Roman" w:cs="Times New Roman"/>
          <w:color w:val="000000"/>
          <w:sz w:val="28"/>
          <w:szCs w:val="28"/>
        </w:rPr>
        <w:t>а</w:t>
      </w:r>
      <w:r w:rsidRPr="009A5666">
        <w:rPr>
          <w:rFonts w:ascii="Times New Roman" w:hAnsi="Times New Roman" w:cs="Times New Roman"/>
          <w:color w:val="000000"/>
          <w:sz w:val="28"/>
          <w:szCs w:val="28"/>
        </w:rPr>
        <w:t>точно быстро решать вопросы компонентного состава, а также безопасности пр</w:t>
      </w:r>
      <w:r w:rsidRPr="009A5666">
        <w:rPr>
          <w:rFonts w:ascii="Times New Roman" w:hAnsi="Times New Roman" w:cs="Times New Roman"/>
          <w:color w:val="000000"/>
          <w:sz w:val="28"/>
          <w:szCs w:val="28"/>
        </w:rPr>
        <w:t>о</w:t>
      </w:r>
      <w:r w:rsidRPr="009A5666">
        <w:rPr>
          <w:rFonts w:ascii="Times New Roman" w:hAnsi="Times New Roman" w:cs="Times New Roman"/>
          <w:color w:val="000000"/>
          <w:sz w:val="28"/>
          <w:szCs w:val="28"/>
        </w:rPr>
        <w:t>дукции по остаточному с</w:t>
      </w:r>
      <w:r w:rsidRPr="009A5666">
        <w:rPr>
          <w:rFonts w:ascii="Times New Roman" w:hAnsi="Times New Roman" w:cs="Times New Roman"/>
          <w:color w:val="000000"/>
          <w:sz w:val="28"/>
          <w:szCs w:val="28"/>
        </w:rPr>
        <w:t>о</w:t>
      </w:r>
      <w:r w:rsidRPr="009A5666">
        <w:rPr>
          <w:rFonts w:ascii="Times New Roman" w:hAnsi="Times New Roman" w:cs="Times New Roman"/>
          <w:color w:val="000000"/>
          <w:sz w:val="28"/>
          <w:szCs w:val="28"/>
        </w:rPr>
        <w:t xml:space="preserve">держанию вредных </w:t>
      </w:r>
      <w:proofErr w:type="spellStart"/>
      <w:r w:rsidRPr="009A5666">
        <w:rPr>
          <w:rFonts w:ascii="Times New Roman" w:hAnsi="Times New Roman" w:cs="Times New Roman"/>
          <w:color w:val="000000"/>
          <w:sz w:val="28"/>
          <w:szCs w:val="28"/>
        </w:rPr>
        <w:t>токсикантов</w:t>
      </w:r>
      <w:proofErr w:type="spellEnd"/>
      <w:r w:rsidRPr="009A5666">
        <w:rPr>
          <w:rFonts w:ascii="Times New Roman" w:hAnsi="Times New Roman" w:cs="Times New Roman"/>
          <w:color w:val="000000"/>
          <w:sz w:val="28"/>
          <w:szCs w:val="28"/>
        </w:rPr>
        <w:t>.</w:t>
      </w:r>
    </w:p>
    <w:p w:rsidR="009A5666" w:rsidRPr="009A5666" w:rsidRDefault="009A5666" w:rsidP="009A5666">
      <w:pPr>
        <w:shd w:val="clear" w:color="auto" w:fill="FFFFFF"/>
        <w:spacing w:before="0" w:after="0"/>
        <w:ind w:right="-82" w:firstLine="709"/>
        <w:jc w:val="both"/>
        <w:rPr>
          <w:rFonts w:ascii="Times New Roman" w:hAnsi="Times New Roman" w:cs="Times New Roman"/>
          <w:color w:val="000000"/>
          <w:sz w:val="28"/>
          <w:szCs w:val="28"/>
        </w:rPr>
      </w:pPr>
      <w:r w:rsidRPr="009A5666">
        <w:rPr>
          <w:rFonts w:ascii="Times New Roman" w:hAnsi="Times New Roman" w:cs="Times New Roman"/>
          <w:color w:val="000000"/>
          <w:sz w:val="28"/>
          <w:szCs w:val="28"/>
        </w:rPr>
        <w:t>Задача исследования заключалась в метрологической оценке возможн</w:t>
      </w:r>
      <w:r w:rsidRPr="009A5666">
        <w:rPr>
          <w:rFonts w:ascii="Times New Roman" w:hAnsi="Times New Roman" w:cs="Times New Roman"/>
          <w:color w:val="000000"/>
          <w:sz w:val="28"/>
          <w:szCs w:val="28"/>
        </w:rPr>
        <w:t>о</w:t>
      </w:r>
      <w:r w:rsidRPr="009A5666">
        <w:rPr>
          <w:rFonts w:ascii="Times New Roman" w:hAnsi="Times New Roman" w:cs="Times New Roman"/>
          <w:color w:val="000000"/>
          <w:sz w:val="28"/>
          <w:szCs w:val="28"/>
        </w:rPr>
        <w:t>сти определения высоких и очень низких концентраций составляющих ко</w:t>
      </w:r>
      <w:r w:rsidRPr="009A5666">
        <w:rPr>
          <w:rFonts w:ascii="Times New Roman" w:hAnsi="Times New Roman" w:cs="Times New Roman"/>
          <w:color w:val="000000"/>
          <w:sz w:val="28"/>
          <w:szCs w:val="28"/>
        </w:rPr>
        <w:t>м</w:t>
      </w:r>
      <w:r w:rsidRPr="009A5666">
        <w:rPr>
          <w:rFonts w:ascii="Times New Roman" w:hAnsi="Times New Roman" w:cs="Times New Roman"/>
          <w:color w:val="000000"/>
          <w:sz w:val="28"/>
          <w:szCs w:val="28"/>
        </w:rPr>
        <w:t>понентов мясной продукции, выпускаемой на национальных предприят</w:t>
      </w:r>
      <w:r w:rsidRPr="009A5666">
        <w:rPr>
          <w:rFonts w:ascii="Times New Roman" w:hAnsi="Times New Roman" w:cs="Times New Roman"/>
          <w:color w:val="000000"/>
          <w:sz w:val="28"/>
          <w:szCs w:val="28"/>
        </w:rPr>
        <w:t>и</w:t>
      </w:r>
      <w:r w:rsidRPr="009A5666">
        <w:rPr>
          <w:rFonts w:ascii="Times New Roman" w:hAnsi="Times New Roman" w:cs="Times New Roman"/>
          <w:color w:val="000000"/>
          <w:sz w:val="28"/>
          <w:szCs w:val="28"/>
        </w:rPr>
        <w:t xml:space="preserve">ях Российской </w:t>
      </w:r>
      <w:proofErr w:type="gramStart"/>
      <w:r w:rsidRPr="009A5666">
        <w:rPr>
          <w:rFonts w:ascii="Times New Roman" w:hAnsi="Times New Roman" w:cs="Times New Roman"/>
          <w:color w:val="000000"/>
          <w:sz w:val="28"/>
          <w:szCs w:val="28"/>
        </w:rPr>
        <w:t>Федер</w:t>
      </w:r>
      <w:r w:rsidRPr="009A5666">
        <w:rPr>
          <w:rFonts w:ascii="Times New Roman" w:hAnsi="Times New Roman" w:cs="Times New Roman"/>
          <w:color w:val="000000"/>
          <w:sz w:val="28"/>
          <w:szCs w:val="28"/>
        </w:rPr>
        <w:t>а</w:t>
      </w:r>
      <w:r w:rsidRPr="009A5666">
        <w:rPr>
          <w:rFonts w:ascii="Times New Roman" w:hAnsi="Times New Roman" w:cs="Times New Roman"/>
          <w:color w:val="000000"/>
          <w:sz w:val="28"/>
          <w:szCs w:val="28"/>
        </w:rPr>
        <w:t>ции</w:t>
      </w:r>
      <w:proofErr w:type="gramEnd"/>
      <w:r w:rsidRPr="009A5666">
        <w:rPr>
          <w:rFonts w:ascii="Times New Roman" w:hAnsi="Times New Roman" w:cs="Times New Roman"/>
          <w:color w:val="000000"/>
          <w:sz w:val="28"/>
          <w:szCs w:val="28"/>
        </w:rPr>
        <w:t xml:space="preserve"> а также поступающей по импорту.</w:t>
      </w:r>
    </w:p>
    <w:p w:rsidR="009A5666" w:rsidRPr="009A5666" w:rsidRDefault="009A5666" w:rsidP="009A5666">
      <w:pPr>
        <w:shd w:val="clear" w:color="auto" w:fill="FFFFFF"/>
        <w:spacing w:before="0" w:after="0"/>
        <w:ind w:right="-82" w:firstLine="709"/>
        <w:jc w:val="both"/>
        <w:rPr>
          <w:rFonts w:ascii="Times New Roman" w:hAnsi="Times New Roman" w:cs="Times New Roman"/>
          <w:color w:val="000000"/>
          <w:sz w:val="28"/>
          <w:szCs w:val="28"/>
        </w:rPr>
      </w:pPr>
      <w:r w:rsidRPr="009A5666">
        <w:rPr>
          <w:rFonts w:ascii="Times New Roman" w:hAnsi="Times New Roman" w:cs="Times New Roman"/>
          <w:color w:val="000000"/>
          <w:sz w:val="28"/>
          <w:szCs w:val="28"/>
        </w:rPr>
        <w:t>Проводимые нами сертификационные испытания различных видов п</w:t>
      </w:r>
      <w:r w:rsidRPr="009A5666">
        <w:rPr>
          <w:rFonts w:ascii="Times New Roman" w:hAnsi="Times New Roman" w:cs="Times New Roman"/>
          <w:color w:val="000000"/>
          <w:sz w:val="28"/>
          <w:szCs w:val="28"/>
        </w:rPr>
        <w:t>и</w:t>
      </w:r>
      <w:r w:rsidRPr="009A5666">
        <w:rPr>
          <w:rFonts w:ascii="Times New Roman" w:hAnsi="Times New Roman" w:cs="Times New Roman"/>
          <w:color w:val="000000"/>
          <w:sz w:val="28"/>
          <w:szCs w:val="28"/>
        </w:rPr>
        <w:t>щевой продукции показывают, что в настоящее время значительная доля пр</w:t>
      </w:r>
      <w:r w:rsidRPr="009A5666">
        <w:rPr>
          <w:rFonts w:ascii="Times New Roman" w:hAnsi="Times New Roman" w:cs="Times New Roman"/>
          <w:color w:val="000000"/>
          <w:sz w:val="28"/>
          <w:szCs w:val="28"/>
        </w:rPr>
        <w:t>о</w:t>
      </w:r>
      <w:r w:rsidRPr="009A5666">
        <w:rPr>
          <w:rFonts w:ascii="Times New Roman" w:hAnsi="Times New Roman" w:cs="Times New Roman"/>
          <w:color w:val="000000"/>
          <w:sz w:val="28"/>
          <w:szCs w:val="28"/>
        </w:rPr>
        <w:t>ду</w:t>
      </w:r>
      <w:r w:rsidRPr="009A5666">
        <w:rPr>
          <w:rFonts w:ascii="Times New Roman" w:hAnsi="Times New Roman" w:cs="Times New Roman"/>
          <w:color w:val="000000"/>
          <w:sz w:val="28"/>
          <w:szCs w:val="28"/>
        </w:rPr>
        <w:t>к</w:t>
      </w:r>
      <w:r w:rsidRPr="009A5666">
        <w:rPr>
          <w:rFonts w:ascii="Times New Roman" w:hAnsi="Times New Roman" w:cs="Times New Roman"/>
          <w:color w:val="000000"/>
          <w:sz w:val="28"/>
          <w:szCs w:val="28"/>
        </w:rPr>
        <w:t xml:space="preserve">тов (более половины </w:t>
      </w:r>
      <w:proofErr w:type="gramStart"/>
      <w:r w:rsidRPr="009A5666">
        <w:rPr>
          <w:rFonts w:ascii="Times New Roman" w:hAnsi="Times New Roman" w:cs="Times New Roman"/>
          <w:color w:val="000000"/>
          <w:sz w:val="28"/>
          <w:szCs w:val="28"/>
        </w:rPr>
        <w:t>масло-жировой</w:t>
      </w:r>
      <w:proofErr w:type="gramEnd"/>
      <w:r w:rsidRPr="009A5666">
        <w:rPr>
          <w:rFonts w:ascii="Times New Roman" w:hAnsi="Times New Roman" w:cs="Times New Roman"/>
          <w:color w:val="000000"/>
          <w:sz w:val="28"/>
          <w:szCs w:val="28"/>
        </w:rPr>
        <w:t xml:space="preserve"> продукции, более трети мясной, до 70% рыбной продукции, поступающей по импорту) не соответствует норм</w:t>
      </w:r>
      <w:r w:rsidRPr="009A5666">
        <w:rPr>
          <w:rFonts w:ascii="Times New Roman" w:hAnsi="Times New Roman" w:cs="Times New Roman"/>
          <w:color w:val="000000"/>
          <w:sz w:val="28"/>
          <w:szCs w:val="28"/>
        </w:rPr>
        <w:t>а</w:t>
      </w:r>
      <w:r w:rsidRPr="009A5666">
        <w:rPr>
          <w:rFonts w:ascii="Times New Roman" w:hAnsi="Times New Roman" w:cs="Times New Roman"/>
          <w:color w:val="000000"/>
          <w:sz w:val="28"/>
          <w:szCs w:val="28"/>
        </w:rPr>
        <w:t>тивным показателям безопасности и качества. В значительной доли пищ</w:t>
      </w:r>
      <w:r w:rsidRPr="009A5666">
        <w:rPr>
          <w:rFonts w:ascii="Times New Roman" w:hAnsi="Times New Roman" w:cs="Times New Roman"/>
          <w:color w:val="000000"/>
          <w:sz w:val="28"/>
          <w:szCs w:val="28"/>
        </w:rPr>
        <w:t>е</w:t>
      </w:r>
      <w:r w:rsidRPr="009A5666">
        <w:rPr>
          <w:rFonts w:ascii="Times New Roman" w:hAnsi="Times New Roman" w:cs="Times New Roman"/>
          <w:color w:val="000000"/>
          <w:sz w:val="28"/>
          <w:szCs w:val="28"/>
        </w:rPr>
        <w:t xml:space="preserve">вой </w:t>
      </w:r>
      <w:r w:rsidRPr="009A5666">
        <w:rPr>
          <w:rFonts w:ascii="Times New Roman" w:hAnsi="Times New Roman" w:cs="Times New Roman"/>
          <w:color w:val="000000"/>
          <w:sz w:val="28"/>
          <w:szCs w:val="28"/>
        </w:rPr>
        <w:lastRenderedPageBreak/>
        <w:t>продукции содержатся не оговоренные в нормативной документации консе</w:t>
      </w:r>
      <w:r w:rsidRPr="009A5666">
        <w:rPr>
          <w:rFonts w:ascii="Times New Roman" w:hAnsi="Times New Roman" w:cs="Times New Roman"/>
          <w:color w:val="000000"/>
          <w:sz w:val="28"/>
          <w:szCs w:val="28"/>
        </w:rPr>
        <w:t>р</w:t>
      </w:r>
      <w:r w:rsidRPr="009A5666">
        <w:rPr>
          <w:rFonts w:ascii="Times New Roman" w:hAnsi="Times New Roman" w:cs="Times New Roman"/>
          <w:color w:val="000000"/>
          <w:sz w:val="28"/>
          <w:szCs w:val="28"/>
        </w:rPr>
        <w:t>ванты и заменители, что делает т</w:t>
      </w:r>
      <w:r w:rsidRPr="009A5666">
        <w:rPr>
          <w:rFonts w:ascii="Times New Roman" w:hAnsi="Times New Roman" w:cs="Times New Roman"/>
          <w:color w:val="000000"/>
          <w:sz w:val="28"/>
          <w:szCs w:val="28"/>
        </w:rPr>
        <w:t>а</w:t>
      </w:r>
      <w:r w:rsidRPr="009A5666">
        <w:rPr>
          <w:rFonts w:ascii="Times New Roman" w:hAnsi="Times New Roman" w:cs="Times New Roman"/>
          <w:color w:val="000000"/>
          <w:sz w:val="28"/>
          <w:szCs w:val="28"/>
        </w:rPr>
        <w:t>кую продукцию небезопасной для человека.</w:t>
      </w:r>
    </w:p>
    <w:p w:rsidR="009A5666" w:rsidRPr="009A5666" w:rsidRDefault="009A5666" w:rsidP="009A5666">
      <w:pPr>
        <w:shd w:val="clear" w:color="auto" w:fill="FFFFFF"/>
        <w:spacing w:before="0" w:after="0"/>
        <w:ind w:right="-82" w:firstLine="709"/>
        <w:jc w:val="both"/>
        <w:rPr>
          <w:rFonts w:ascii="Times New Roman" w:hAnsi="Times New Roman" w:cs="Times New Roman"/>
          <w:color w:val="000000"/>
          <w:sz w:val="28"/>
          <w:szCs w:val="28"/>
        </w:rPr>
      </w:pPr>
      <w:r w:rsidRPr="009A5666">
        <w:rPr>
          <w:rFonts w:ascii="Times New Roman" w:hAnsi="Times New Roman" w:cs="Times New Roman"/>
          <w:color w:val="000000"/>
          <w:sz w:val="28"/>
          <w:szCs w:val="28"/>
        </w:rPr>
        <w:t>Вопросы безопасности наших продуктов питания требуют пристального вн</w:t>
      </w:r>
      <w:r w:rsidRPr="009A5666">
        <w:rPr>
          <w:rFonts w:ascii="Times New Roman" w:hAnsi="Times New Roman" w:cs="Times New Roman"/>
          <w:color w:val="000000"/>
          <w:sz w:val="28"/>
          <w:szCs w:val="28"/>
        </w:rPr>
        <w:t>и</w:t>
      </w:r>
      <w:r w:rsidRPr="009A5666">
        <w:rPr>
          <w:rFonts w:ascii="Times New Roman" w:hAnsi="Times New Roman" w:cs="Times New Roman"/>
          <w:color w:val="000000"/>
          <w:sz w:val="28"/>
          <w:szCs w:val="28"/>
        </w:rPr>
        <w:t>мания контролирующих органов.</w:t>
      </w:r>
    </w:p>
    <w:p w:rsidR="009A5666" w:rsidRPr="00B8077E" w:rsidRDefault="009A5666" w:rsidP="009A5666">
      <w:pPr>
        <w:spacing w:before="100" w:beforeAutospacing="1" w:after="0"/>
        <w:jc w:val="both"/>
        <w:rPr>
          <w:rFonts w:ascii="Arial" w:hAnsi="Arial" w:cs="Arial"/>
          <w:b/>
          <w:sz w:val="28"/>
          <w:szCs w:val="28"/>
        </w:rPr>
      </w:pPr>
      <w:r w:rsidRPr="00B8077E">
        <w:rPr>
          <w:rFonts w:ascii="Arial" w:hAnsi="Arial" w:cs="Arial"/>
          <w:b/>
          <w:sz w:val="28"/>
          <w:szCs w:val="28"/>
        </w:rPr>
        <w:t>Литература</w:t>
      </w:r>
    </w:p>
    <w:p w:rsidR="009A5666" w:rsidRPr="009A5666" w:rsidRDefault="009A5666" w:rsidP="009A5666">
      <w:pPr>
        <w:spacing w:before="0" w:after="0"/>
        <w:ind w:left="426" w:hanging="426"/>
        <w:jc w:val="both"/>
        <w:rPr>
          <w:rFonts w:ascii="Times New Roman" w:hAnsi="Times New Roman" w:cs="Times New Roman"/>
          <w:color w:val="000000"/>
          <w:sz w:val="28"/>
          <w:szCs w:val="28"/>
        </w:rPr>
      </w:pPr>
      <w:r w:rsidRPr="009A5666">
        <w:rPr>
          <w:rFonts w:ascii="Times New Roman" w:hAnsi="Times New Roman" w:cs="Times New Roman"/>
          <w:color w:val="000000"/>
          <w:sz w:val="28"/>
          <w:szCs w:val="28"/>
        </w:rPr>
        <w:t>[1] Николаева А. С., Иванкин А. Н., Вострикова Н. Л., Бабурина М. И., Кул</w:t>
      </w:r>
      <w:r w:rsidRPr="009A5666">
        <w:rPr>
          <w:rFonts w:ascii="Times New Roman" w:hAnsi="Times New Roman" w:cs="Times New Roman"/>
          <w:color w:val="000000"/>
          <w:sz w:val="28"/>
          <w:szCs w:val="28"/>
        </w:rPr>
        <w:t>и</w:t>
      </w:r>
      <w:r w:rsidRPr="009A5666">
        <w:rPr>
          <w:rFonts w:ascii="Times New Roman" w:hAnsi="Times New Roman" w:cs="Times New Roman"/>
          <w:color w:val="000000"/>
          <w:sz w:val="28"/>
          <w:szCs w:val="28"/>
        </w:rPr>
        <w:t xml:space="preserve">ковский А. В., Беляков В. А., Фадеев Г. Н., Болдырев В. С. </w:t>
      </w:r>
      <w:r w:rsidRPr="009A5666">
        <w:rPr>
          <w:rFonts w:ascii="Times New Roman" w:hAnsi="Times New Roman" w:cs="Times New Roman"/>
          <w:sz w:val="28"/>
          <w:szCs w:val="28"/>
        </w:rPr>
        <w:t xml:space="preserve">Метрология аналитического контроля </w:t>
      </w:r>
      <w:proofErr w:type="spellStart"/>
      <w:r w:rsidRPr="009A5666">
        <w:rPr>
          <w:rFonts w:ascii="Times New Roman" w:hAnsi="Times New Roman" w:cs="Times New Roman"/>
          <w:sz w:val="28"/>
          <w:szCs w:val="28"/>
        </w:rPr>
        <w:t>эссенциальных</w:t>
      </w:r>
      <w:proofErr w:type="spellEnd"/>
      <w:r w:rsidRPr="009A5666">
        <w:rPr>
          <w:rFonts w:ascii="Times New Roman" w:hAnsi="Times New Roman" w:cs="Times New Roman"/>
          <w:sz w:val="28"/>
          <w:szCs w:val="28"/>
        </w:rPr>
        <w:t xml:space="preserve"> компонентов   пищевой проду</w:t>
      </w:r>
      <w:r w:rsidRPr="009A5666">
        <w:rPr>
          <w:rFonts w:ascii="Times New Roman" w:hAnsi="Times New Roman" w:cs="Times New Roman"/>
          <w:sz w:val="28"/>
          <w:szCs w:val="28"/>
        </w:rPr>
        <w:t>к</w:t>
      </w:r>
      <w:r w:rsidRPr="009A5666">
        <w:rPr>
          <w:rFonts w:ascii="Times New Roman" w:hAnsi="Times New Roman" w:cs="Times New Roman"/>
          <w:sz w:val="28"/>
          <w:szCs w:val="28"/>
        </w:rPr>
        <w:t xml:space="preserve">ции // </w:t>
      </w:r>
      <w:r w:rsidRPr="009A5666">
        <w:rPr>
          <w:rFonts w:ascii="Times New Roman" w:hAnsi="Times New Roman" w:cs="Times New Roman"/>
          <w:color w:val="000000"/>
          <w:sz w:val="28"/>
          <w:szCs w:val="28"/>
        </w:rPr>
        <w:t>Все о мясе. 2017. № 2. С. 5–9.</w:t>
      </w:r>
    </w:p>
    <w:p w:rsidR="009A5666" w:rsidRPr="009A5666" w:rsidRDefault="009A5666" w:rsidP="009A5666">
      <w:pPr>
        <w:spacing w:before="0" w:after="0"/>
        <w:ind w:left="426" w:hanging="426"/>
        <w:jc w:val="both"/>
        <w:rPr>
          <w:rFonts w:ascii="Times New Roman" w:hAnsi="Times New Roman" w:cs="Times New Roman"/>
          <w:color w:val="000000"/>
          <w:sz w:val="28"/>
          <w:szCs w:val="28"/>
        </w:rPr>
      </w:pPr>
      <w:r w:rsidRPr="009A5666">
        <w:rPr>
          <w:rFonts w:ascii="Times New Roman" w:hAnsi="Times New Roman" w:cs="Times New Roman"/>
          <w:color w:val="000000"/>
          <w:sz w:val="28"/>
          <w:szCs w:val="28"/>
        </w:rPr>
        <w:t xml:space="preserve">[2] Богословский С. Ю., </w:t>
      </w:r>
      <w:proofErr w:type="spellStart"/>
      <w:r w:rsidRPr="009A5666">
        <w:rPr>
          <w:rFonts w:ascii="Times New Roman" w:hAnsi="Times New Roman" w:cs="Times New Roman"/>
          <w:color w:val="000000"/>
          <w:sz w:val="28"/>
          <w:szCs w:val="28"/>
        </w:rPr>
        <w:t>Сердан</w:t>
      </w:r>
      <w:proofErr w:type="spellEnd"/>
      <w:r w:rsidRPr="009A5666">
        <w:rPr>
          <w:rFonts w:ascii="Times New Roman" w:hAnsi="Times New Roman" w:cs="Times New Roman"/>
          <w:color w:val="000000"/>
          <w:sz w:val="28"/>
          <w:szCs w:val="28"/>
        </w:rPr>
        <w:t xml:space="preserve"> А. А. </w:t>
      </w:r>
      <w:proofErr w:type="spellStart"/>
      <w:r w:rsidRPr="009A5666">
        <w:rPr>
          <w:rFonts w:ascii="Times New Roman" w:hAnsi="Times New Roman" w:cs="Times New Roman"/>
          <w:color w:val="000000"/>
          <w:sz w:val="28"/>
          <w:szCs w:val="28"/>
        </w:rPr>
        <w:t>Гетероповерхностный</w:t>
      </w:r>
      <w:proofErr w:type="spellEnd"/>
      <w:r w:rsidRPr="009A5666">
        <w:rPr>
          <w:rFonts w:ascii="Times New Roman" w:hAnsi="Times New Roman" w:cs="Times New Roman"/>
          <w:color w:val="000000"/>
          <w:sz w:val="28"/>
          <w:szCs w:val="28"/>
        </w:rPr>
        <w:t xml:space="preserve"> сорбент для определения лекарственных препаратов в слюне методом ВЭЖХ // Ме</w:t>
      </w:r>
      <w:r w:rsidRPr="009A5666">
        <w:rPr>
          <w:rFonts w:ascii="Times New Roman" w:hAnsi="Times New Roman" w:cs="Times New Roman"/>
          <w:color w:val="000000"/>
          <w:sz w:val="28"/>
          <w:szCs w:val="28"/>
        </w:rPr>
        <w:t>ж</w:t>
      </w:r>
      <w:r w:rsidRPr="009A5666">
        <w:rPr>
          <w:rFonts w:ascii="Times New Roman" w:hAnsi="Times New Roman" w:cs="Times New Roman"/>
          <w:color w:val="000000"/>
          <w:sz w:val="28"/>
          <w:szCs w:val="28"/>
        </w:rPr>
        <w:t>дународный журнал экспериме</w:t>
      </w:r>
      <w:r w:rsidRPr="009A5666">
        <w:rPr>
          <w:rFonts w:ascii="Times New Roman" w:hAnsi="Times New Roman" w:cs="Times New Roman"/>
          <w:color w:val="000000"/>
          <w:sz w:val="28"/>
          <w:szCs w:val="28"/>
        </w:rPr>
        <w:t>н</w:t>
      </w:r>
      <w:r w:rsidRPr="009A5666">
        <w:rPr>
          <w:rFonts w:ascii="Times New Roman" w:hAnsi="Times New Roman" w:cs="Times New Roman"/>
          <w:color w:val="000000"/>
          <w:sz w:val="28"/>
          <w:szCs w:val="28"/>
        </w:rPr>
        <w:t>тального образования. 2015. № 6. С. 61–63.</w:t>
      </w:r>
    </w:p>
    <w:p w:rsidR="009A5666" w:rsidRPr="009A5666" w:rsidRDefault="009A5666" w:rsidP="009A5666">
      <w:pPr>
        <w:pStyle w:val="7"/>
        <w:spacing w:before="0" w:after="0" w:line="360" w:lineRule="auto"/>
        <w:ind w:left="426" w:hanging="426"/>
        <w:jc w:val="both"/>
        <w:rPr>
          <w:color w:val="000000"/>
          <w:sz w:val="28"/>
          <w:szCs w:val="28"/>
          <w:lang w:val="en-US"/>
        </w:rPr>
      </w:pPr>
      <w:r w:rsidRPr="009A5666">
        <w:rPr>
          <w:color w:val="000000"/>
          <w:sz w:val="28"/>
          <w:szCs w:val="28"/>
        </w:rPr>
        <w:t>[3] Лисицын А. Б., Иванкин А. Н., Неклюдов А. Д.. Методы практической биотехнологии. Анализ компонентов и микропримесей в мясных и других пищевых продуктах. М</w:t>
      </w:r>
      <w:r w:rsidRPr="009A5666">
        <w:rPr>
          <w:color w:val="000000"/>
          <w:sz w:val="28"/>
          <w:szCs w:val="28"/>
          <w:lang w:val="en-US"/>
        </w:rPr>
        <w:t xml:space="preserve">.: </w:t>
      </w:r>
      <w:r w:rsidRPr="009A5666">
        <w:rPr>
          <w:color w:val="000000"/>
          <w:sz w:val="28"/>
          <w:szCs w:val="28"/>
        </w:rPr>
        <w:t>ВНИИМП</w:t>
      </w:r>
      <w:r w:rsidRPr="009A5666">
        <w:rPr>
          <w:color w:val="000000"/>
          <w:sz w:val="28"/>
          <w:szCs w:val="28"/>
          <w:lang w:val="en-US"/>
        </w:rPr>
        <w:t xml:space="preserve">, 2002. 408 </w:t>
      </w:r>
      <w:r w:rsidRPr="009A5666">
        <w:rPr>
          <w:color w:val="000000"/>
          <w:sz w:val="28"/>
          <w:szCs w:val="28"/>
        </w:rPr>
        <w:t>с</w:t>
      </w:r>
      <w:r w:rsidRPr="009A5666">
        <w:rPr>
          <w:color w:val="000000"/>
          <w:sz w:val="28"/>
          <w:szCs w:val="28"/>
          <w:lang w:val="en-US"/>
        </w:rPr>
        <w:t>.</w:t>
      </w:r>
    </w:p>
    <w:p w:rsidR="009A5666" w:rsidRPr="009A5666" w:rsidRDefault="009A5666" w:rsidP="009A5666">
      <w:pPr>
        <w:spacing w:before="0" w:after="0"/>
        <w:ind w:left="426" w:hanging="426"/>
        <w:jc w:val="both"/>
        <w:rPr>
          <w:rFonts w:ascii="Times New Roman" w:hAnsi="Times New Roman" w:cs="Times New Roman"/>
          <w:color w:val="000000"/>
          <w:sz w:val="28"/>
          <w:szCs w:val="28"/>
        </w:rPr>
      </w:pPr>
      <w:r w:rsidRPr="009A5666">
        <w:rPr>
          <w:rFonts w:ascii="Times New Roman" w:hAnsi="Times New Roman" w:cs="Times New Roman"/>
          <w:color w:val="000000"/>
          <w:sz w:val="28"/>
          <w:szCs w:val="28"/>
          <w:lang w:val="en-US"/>
        </w:rPr>
        <w:t xml:space="preserve">[4] Sasaki T., </w:t>
      </w:r>
      <w:proofErr w:type="spellStart"/>
      <w:r w:rsidRPr="009A5666">
        <w:rPr>
          <w:rFonts w:ascii="Times New Roman" w:hAnsi="Times New Roman" w:cs="Times New Roman"/>
          <w:color w:val="000000"/>
          <w:sz w:val="28"/>
          <w:szCs w:val="28"/>
          <w:lang w:val="en-US"/>
        </w:rPr>
        <w:t>Koshi</w:t>
      </w:r>
      <w:proofErr w:type="spellEnd"/>
      <w:r w:rsidRPr="009A5666">
        <w:rPr>
          <w:rFonts w:ascii="Times New Roman" w:hAnsi="Times New Roman" w:cs="Times New Roman"/>
          <w:color w:val="000000"/>
          <w:sz w:val="28"/>
          <w:szCs w:val="28"/>
          <w:lang w:val="en-US"/>
        </w:rPr>
        <w:t xml:space="preserve"> E., Take H., </w:t>
      </w:r>
      <w:proofErr w:type="spellStart"/>
      <w:r w:rsidRPr="009A5666">
        <w:rPr>
          <w:rFonts w:ascii="Times New Roman" w:hAnsi="Times New Roman" w:cs="Times New Roman"/>
          <w:color w:val="000000"/>
          <w:sz w:val="28"/>
          <w:szCs w:val="28"/>
          <w:lang w:val="en-US"/>
        </w:rPr>
        <w:t>Michihata</w:t>
      </w:r>
      <w:proofErr w:type="spellEnd"/>
      <w:r w:rsidRPr="009A5666">
        <w:rPr>
          <w:rFonts w:ascii="Times New Roman" w:hAnsi="Times New Roman" w:cs="Times New Roman"/>
          <w:color w:val="000000"/>
          <w:sz w:val="28"/>
          <w:szCs w:val="28"/>
          <w:lang w:val="en-US"/>
        </w:rPr>
        <w:t xml:space="preserve"> T., </w:t>
      </w:r>
      <w:proofErr w:type="spellStart"/>
      <w:r w:rsidRPr="009A5666">
        <w:rPr>
          <w:rFonts w:ascii="Times New Roman" w:hAnsi="Times New Roman" w:cs="Times New Roman"/>
          <w:color w:val="000000"/>
          <w:sz w:val="28"/>
          <w:szCs w:val="28"/>
          <w:lang w:val="en-US"/>
        </w:rPr>
        <w:t>Maruya</w:t>
      </w:r>
      <w:proofErr w:type="spellEnd"/>
      <w:r w:rsidRPr="009A5666">
        <w:rPr>
          <w:rFonts w:ascii="Times New Roman" w:hAnsi="Times New Roman" w:cs="Times New Roman"/>
          <w:color w:val="000000"/>
          <w:sz w:val="28"/>
          <w:szCs w:val="28"/>
          <w:lang w:val="en-US"/>
        </w:rPr>
        <w:t xml:space="preserve"> M., </w:t>
      </w:r>
      <w:proofErr w:type="spellStart"/>
      <w:r w:rsidRPr="009A5666">
        <w:rPr>
          <w:rFonts w:ascii="Times New Roman" w:hAnsi="Times New Roman" w:cs="Times New Roman"/>
          <w:color w:val="000000"/>
          <w:sz w:val="28"/>
          <w:szCs w:val="28"/>
          <w:lang w:val="en-US"/>
        </w:rPr>
        <w:t>Enomoto</w:t>
      </w:r>
      <w:proofErr w:type="spellEnd"/>
      <w:r w:rsidRPr="009A5666">
        <w:rPr>
          <w:rFonts w:ascii="Times New Roman" w:hAnsi="Times New Roman" w:cs="Times New Roman"/>
          <w:color w:val="000000"/>
          <w:sz w:val="28"/>
          <w:szCs w:val="28"/>
          <w:lang w:val="en-US"/>
        </w:rPr>
        <w:t xml:space="preserve"> T. </w:t>
      </w:r>
      <w:proofErr w:type="spellStart"/>
      <w:r w:rsidRPr="009A5666">
        <w:rPr>
          <w:rFonts w:ascii="Times New Roman" w:hAnsi="Times New Roman" w:cs="Times New Roman"/>
          <w:color w:val="000000"/>
          <w:sz w:val="28"/>
          <w:szCs w:val="28"/>
          <w:lang w:val="en-US"/>
        </w:rPr>
        <w:t>Characte</w:t>
      </w:r>
      <w:r w:rsidRPr="009A5666">
        <w:rPr>
          <w:rFonts w:ascii="Times New Roman" w:hAnsi="Times New Roman" w:cs="Times New Roman"/>
          <w:color w:val="000000"/>
          <w:sz w:val="28"/>
          <w:szCs w:val="28"/>
          <w:lang w:val="en-US"/>
        </w:rPr>
        <w:t>r</w:t>
      </w:r>
      <w:r w:rsidRPr="009A5666">
        <w:rPr>
          <w:rFonts w:ascii="Times New Roman" w:hAnsi="Times New Roman" w:cs="Times New Roman"/>
          <w:color w:val="000000"/>
          <w:sz w:val="28"/>
          <w:szCs w:val="28"/>
          <w:lang w:val="en-US"/>
        </w:rPr>
        <w:t>isation</w:t>
      </w:r>
      <w:proofErr w:type="spellEnd"/>
      <w:r w:rsidRPr="009A5666">
        <w:rPr>
          <w:rFonts w:ascii="Times New Roman" w:hAnsi="Times New Roman" w:cs="Times New Roman"/>
          <w:color w:val="000000"/>
          <w:sz w:val="28"/>
          <w:szCs w:val="28"/>
          <w:lang w:val="en-US"/>
        </w:rPr>
        <w:t xml:space="preserve"> of odorants in roasted stem tea using </w:t>
      </w:r>
      <w:proofErr w:type="spellStart"/>
      <w:r w:rsidRPr="009A5666">
        <w:rPr>
          <w:rFonts w:ascii="Times New Roman" w:hAnsi="Times New Roman" w:cs="Times New Roman"/>
          <w:color w:val="000000"/>
          <w:sz w:val="28"/>
          <w:szCs w:val="28"/>
          <w:lang w:val="en-US"/>
        </w:rPr>
        <w:t>gaschromatography</w:t>
      </w:r>
      <w:proofErr w:type="spellEnd"/>
      <w:r w:rsidRPr="009A5666">
        <w:rPr>
          <w:rFonts w:ascii="Times New Roman" w:hAnsi="Times New Roman" w:cs="Times New Roman"/>
          <w:color w:val="000000"/>
          <w:sz w:val="28"/>
          <w:szCs w:val="28"/>
          <w:lang w:val="en-US"/>
        </w:rPr>
        <w:t>–mass spe</w:t>
      </w:r>
      <w:r w:rsidRPr="009A5666">
        <w:rPr>
          <w:rFonts w:ascii="Times New Roman" w:hAnsi="Times New Roman" w:cs="Times New Roman"/>
          <w:color w:val="000000"/>
          <w:sz w:val="28"/>
          <w:szCs w:val="28"/>
          <w:lang w:val="en-US"/>
        </w:rPr>
        <w:t>c</w:t>
      </w:r>
      <w:r w:rsidRPr="009A5666">
        <w:rPr>
          <w:rFonts w:ascii="Times New Roman" w:hAnsi="Times New Roman" w:cs="Times New Roman"/>
          <w:color w:val="000000"/>
          <w:sz w:val="28"/>
          <w:szCs w:val="28"/>
          <w:lang w:val="en-US"/>
        </w:rPr>
        <w:t>trometry and gas chromatography-</w:t>
      </w:r>
      <w:proofErr w:type="spellStart"/>
      <w:r w:rsidRPr="009A5666">
        <w:rPr>
          <w:rFonts w:ascii="Times New Roman" w:hAnsi="Times New Roman" w:cs="Times New Roman"/>
          <w:color w:val="000000"/>
          <w:sz w:val="28"/>
          <w:szCs w:val="28"/>
          <w:lang w:val="en-US"/>
        </w:rPr>
        <w:t>olfactometry</w:t>
      </w:r>
      <w:proofErr w:type="spellEnd"/>
      <w:r w:rsidRPr="009A5666">
        <w:rPr>
          <w:rFonts w:ascii="Times New Roman" w:hAnsi="Times New Roman" w:cs="Times New Roman"/>
          <w:color w:val="000000"/>
          <w:sz w:val="28"/>
          <w:szCs w:val="28"/>
          <w:lang w:val="en-US"/>
        </w:rPr>
        <w:t xml:space="preserve"> analysis. </w:t>
      </w:r>
      <w:proofErr w:type="gramStart"/>
      <w:r w:rsidRPr="009A5666">
        <w:rPr>
          <w:rFonts w:ascii="Times New Roman" w:hAnsi="Times New Roman" w:cs="Times New Roman"/>
          <w:color w:val="000000"/>
          <w:sz w:val="28"/>
          <w:szCs w:val="28"/>
          <w:lang w:val="en-US"/>
        </w:rPr>
        <w:t>Food</w:t>
      </w:r>
      <w:r w:rsidRPr="009A5666">
        <w:rPr>
          <w:rFonts w:ascii="Times New Roman" w:hAnsi="Times New Roman" w:cs="Times New Roman"/>
          <w:color w:val="000000"/>
          <w:sz w:val="28"/>
          <w:szCs w:val="28"/>
        </w:rPr>
        <w:t xml:space="preserve"> </w:t>
      </w:r>
      <w:r w:rsidRPr="009A5666">
        <w:rPr>
          <w:rFonts w:ascii="Times New Roman" w:hAnsi="Times New Roman" w:cs="Times New Roman"/>
          <w:color w:val="000000"/>
          <w:sz w:val="28"/>
          <w:szCs w:val="28"/>
          <w:lang w:val="en-US"/>
        </w:rPr>
        <w:t>Chemistry</w:t>
      </w:r>
      <w:r w:rsidRPr="009A5666">
        <w:rPr>
          <w:rFonts w:ascii="Times New Roman" w:hAnsi="Times New Roman" w:cs="Times New Roman"/>
          <w:color w:val="000000"/>
          <w:sz w:val="28"/>
          <w:szCs w:val="28"/>
        </w:rPr>
        <w:t>.</w:t>
      </w:r>
      <w:proofErr w:type="gramEnd"/>
      <w:r w:rsidRPr="009A5666">
        <w:rPr>
          <w:rFonts w:ascii="Times New Roman" w:hAnsi="Times New Roman" w:cs="Times New Roman"/>
          <w:color w:val="000000"/>
          <w:sz w:val="28"/>
          <w:szCs w:val="28"/>
          <w:lang w:val="en-US"/>
        </w:rPr>
        <w:t> </w:t>
      </w:r>
      <w:r w:rsidRPr="009A5666">
        <w:rPr>
          <w:rFonts w:ascii="Times New Roman" w:hAnsi="Times New Roman" w:cs="Times New Roman"/>
          <w:color w:val="000000"/>
          <w:sz w:val="28"/>
          <w:szCs w:val="28"/>
        </w:rPr>
        <w:t xml:space="preserve">2017. </w:t>
      </w:r>
      <w:r w:rsidRPr="009A5666">
        <w:rPr>
          <w:rFonts w:ascii="Times New Roman" w:hAnsi="Times New Roman" w:cs="Times New Roman"/>
          <w:color w:val="000000"/>
          <w:sz w:val="28"/>
          <w:szCs w:val="28"/>
          <w:lang w:val="en-US"/>
        </w:rPr>
        <w:t>V</w:t>
      </w:r>
      <w:r w:rsidRPr="009A5666">
        <w:rPr>
          <w:rFonts w:ascii="Times New Roman" w:hAnsi="Times New Roman" w:cs="Times New Roman"/>
          <w:color w:val="000000"/>
          <w:sz w:val="28"/>
          <w:szCs w:val="28"/>
        </w:rPr>
        <w:t xml:space="preserve">. 220. </w:t>
      </w:r>
      <w:r w:rsidRPr="009A5666">
        <w:rPr>
          <w:rFonts w:ascii="Times New Roman" w:hAnsi="Times New Roman" w:cs="Times New Roman"/>
          <w:color w:val="000000"/>
          <w:sz w:val="28"/>
          <w:szCs w:val="28"/>
          <w:lang w:val="en-US"/>
        </w:rPr>
        <w:t>No</w:t>
      </w:r>
      <w:r w:rsidRPr="009A5666">
        <w:rPr>
          <w:rFonts w:ascii="Times New Roman" w:hAnsi="Times New Roman" w:cs="Times New Roman"/>
          <w:color w:val="000000"/>
          <w:sz w:val="28"/>
          <w:szCs w:val="28"/>
        </w:rPr>
        <w:t xml:space="preserve"> 4.</w:t>
      </w:r>
      <w:r w:rsidRPr="009A5666">
        <w:rPr>
          <w:rFonts w:ascii="Times New Roman" w:hAnsi="Times New Roman" w:cs="Times New Roman"/>
          <w:color w:val="000000"/>
          <w:sz w:val="28"/>
          <w:szCs w:val="28"/>
          <w:lang w:val="en-US"/>
        </w:rPr>
        <w:t> P</w:t>
      </w:r>
      <w:r w:rsidRPr="009A5666">
        <w:rPr>
          <w:rFonts w:ascii="Times New Roman" w:hAnsi="Times New Roman" w:cs="Times New Roman"/>
          <w:color w:val="000000"/>
          <w:sz w:val="28"/>
          <w:szCs w:val="28"/>
        </w:rPr>
        <w:t>. 177–183.</w:t>
      </w:r>
    </w:p>
    <w:p w:rsidR="009A5666" w:rsidRPr="009A5666" w:rsidRDefault="009A5666" w:rsidP="009A5666">
      <w:pPr>
        <w:spacing w:before="0" w:after="0"/>
        <w:ind w:left="426" w:right="-170" w:hanging="426"/>
        <w:jc w:val="both"/>
        <w:rPr>
          <w:rFonts w:ascii="Times New Roman" w:hAnsi="Times New Roman" w:cs="Times New Roman"/>
        </w:rPr>
      </w:pPr>
      <w:r w:rsidRPr="009A5666">
        <w:rPr>
          <w:rFonts w:ascii="Times New Roman" w:hAnsi="Times New Roman" w:cs="Times New Roman"/>
          <w:color w:val="000000"/>
          <w:sz w:val="28"/>
          <w:szCs w:val="28"/>
        </w:rPr>
        <w:t>[5] Иванкин А. Н., Веревкин А. Н., Куликовский А. В., Чернуха И. М., Криштаф</w:t>
      </w:r>
      <w:r w:rsidRPr="009A5666">
        <w:rPr>
          <w:rFonts w:ascii="Times New Roman" w:hAnsi="Times New Roman" w:cs="Times New Roman"/>
          <w:color w:val="000000"/>
          <w:sz w:val="28"/>
          <w:szCs w:val="28"/>
        </w:rPr>
        <w:t>о</w:t>
      </w:r>
      <w:r w:rsidRPr="009A5666">
        <w:rPr>
          <w:rFonts w:ascii="Times New Roman" w:hAnsi="Times New Roman" w:cs="Times New Roman"/>
          <w:color w:val="000000"/>
          <w:sz w:val="28"/>
          <w:szCs w:val="28"/>
        </w:rPr>
        <w:t xml:space="preserve">вич В. И., Фокин И. И. Изменение состава летучих компонентов в процессе культивирования дрожжей </w:t>
      </w:r>
      <w:r w:rsidRPr="009A5666">
        <w:rPr>
          <w:rFonts w:ascii="Times New Roman" w:hAnsi="Times New Roman" w:cs="Times New Roman"/>
          <w:i/>
          <w:color w:val="000000"/>
          <w:sz w:val="28"/>
          <w:szCs w:val="28"/>
          <w:lang w:val="en-US"/>
        </w:rPr>
        <w:t>Sa</w:t>
      </w:r>
      <w:proofErr w:type="gramStart"/>
      <w:r w:rsidRPr="009A5666">
        <w:rPr>
          <w:rFonts w:ascii="Times New Roman" w:hAnsi="Times New Roman" w:cs="Times New Roman"/>
          <w:i/>
          <w:color w:val="000000"/>
          <w:sz w:val="28"/>
          <w:szCs w:val="28"/>
        </w:rPr>
        <w:t>с</w:t>
      </w:r>
      <w:proofErr w:type="spellStart"/>
      <w:proofErr w:type="gramEnd"/>
      <w:r w:rsidRPr="009A5666">
        <w:rPr>
          <w:rFonts w:ascii="Times New Roman" w:hAnsi="Times New Roman" w:cs="Times New Roman"/>
          <w:i/>
          <w:color w:val="000000"/>
          <w:sz w:val="28"/>
          <w:szCs w:val="28"/>
          <w:lang w:val="en-US"/>
        </w:rPr>
        <w:t>charomyces</w:t>
      </w:r>
      <w:proofErr w:type="spellEnd"/>
      <w:r w:rsidRPr="009A5666">
        <w:rPr>
          <w:rFonts w:ascii="Times New Roman" w:hAnsi="Times New Roman" w:cs="Times New Roman"/>
          <w:i/>
          <w:color w:val="000000"/>
          <w:sz w:val="28"/>
          <w:szCs w:val="28"/>
        </w:rPr>
        <w:t xml:space="preserve"> </w:t>
      </w:r>
      <w:proofErr w:type="spellStart"/>
      <w:r w:rsidRPr="009A5666">
        <w:rPr>
          <w:rFonts w:ascii="Times New Roman" w:hAnsi="Times New Roman" w:cs="Times New Roman"/>
          <w:i/>
          <w:color w:val="000000"/>
          <w:sz w:val="28"/>
          <w:szCs w:val="28"/>
          <w:lang w:val="en-US"/>
        </w:rPr>
        <w:t>cerevisiae</w:t>
      </w:r>
      <w:proofErr w:type="spellEnd"/>
      <w:r w:rsidRPr="009A5666">
        <w:rPr>
          <w:rFonts w:ascii="Times New Roman" w:hAnsi="Times New Roman" w:cs="Times New Roman"/>
          <w:color w:val="000000"/>
          <w:sz w:val="28"/>
          <w:szCs w:val="28"/>
        </w:rPr>
        <w:t xml:space="preserve"> в прису</w:t>
      </w:r>
      <w:r w:rsidRPr="009A5666">
        <w:rPr>
          <w:rFonts w:ascii="Times New Roman" w:hAnsi="Times New Roman" w:cs="Times New Roman"/>
          <w:color w:val="000000"/>
          <w:sz w:val="28"/>
          <w:szCs w:val="28"/>
        </w:rPr>
        <w:t>т</w:t>
      </w:r>
      <w:r w:rsidRPr="009A5666">
        <w:rPr>
          <w:rFonts w:ascii="Times New Roman" w:hAnsi="Times New Roman" w:cs="Times New Roman"/>
          <w:color w:val="000000"/>
          <w:sz w:val="28"/>
          <w:szCs w:val="28"/>
        </w:rPr>
        <w:t xml:space="preserve">ствии активаторов можжевельника // Хранение и переработка </w:t>
      </w:r>
      <w:proofErr w:type="spellStart"/>
      <w:r w:rsidRPr="009A5666">
        <w:rPr>
          <w:rFonts w:ascii="Times New Roman" w:hAnsi="Times New Roman" w:cs="Times New Roman"/>
          <w:color w:val="000000"/>
          <w:sz w:val="28"/>
          <w:szCs w:val="28"/>
        </w:rPr>
        <w:t>сельхозс</w:t>
      </w:r>
      <w:r w:rsidRPr="009A5666">
        <w:rPr>
          <w:rFonts w:ascii="Times New Roman" w:hAnsi="Times New Roman" w:cs="Times New Roman"/>
          <w:color w:val="000000"/>
          <w:sz w:val="28"/>
          <w:szCs w:val="28"/>
        </w:rPr>
        <w:t>ы</w:t>
      </w:r>
      <w:r w:rsidRPr="009A5666">
        <w:rPr>
          <w:rFonts w:ascii="Times New Roman" w:hAnsi="Times New Roman" w:cs="Times New Roman"/>
          <w:color w:val="000000"/>
          <w:sz w:val="28"/>
          <w:szCs w:val="28"/>
        </w:rPr>
        <w:t>рья</w:t>
      </w:r>
      <w:proofErr w:type="spellEnd"/>
      <w:r w:rsidRPr="009A5666">
        <w:rPr>
          <w:rFonts w:ascii="Times New Roman" w:hAnsi="Times New Roman" w:cs="Times New Roman"/>
          <w:color w:val="000000"/>
          <w:sz w:val="28"/>
          <w:szCs w:val="28"/>
        </w:rPr>
        <w:t xml:space="preserve">. 2016. № </w:t>
      </w:r>
      <w:smartTag w:uri="urn:schemas-microsoft-com:office:smarttags" w:element="metricconverter">
        <w:smartTagPr>
          <w:attr w:name="ProductID" w:val="8. C"/>
        </w:smartTagPr>
        <w:r w:rsidRPr="009A5666">
          <w:rPr>
            <w:rFonts w:ascii="Times New Roman" w:hAnsi="Times New Roman" w:cs="Times New Roman"/>
            <w:color w:val="000000"/>
            <w:sz w:val="28"/>
            <w:szCs w:val="28"/>
          </w:rPr>
          <w:t xml:space="preserve">8. </w:t>
        </w:r>
        <w:r w:rsidRPr="009A5666">
          <w:rPr>
            <w:rFonts w:ascii="Times New Roman" w:hAnsi="Times New Roman" w:cs="Times New Roman"/>
            <w:color w:val="000000"/>
            <w:sz w:val="28"/>
            <w:szCs w:val="28"/>
            <w:lang w:val="en-US"/>
          </w:rPr>
          <w:t>C</w:t>
        </w:r>
      </w:smartTag>
      <w:r w:rsidRPr="009A5666">
        <w:rPr>
          <w:rFonts w:ascii="Times New Roman" w:hAnsi="Times New Roman" w:cs="Times New Roman"/>
          <w:color w:val="000000"/>
          <w:sz w:val="28"/>
          <w:szCs w:val="28"/>
        </w:rPr>
        <w:t>. 39–44.</w:t>
      </w:r>
    </w:p>
    <w:p w:rsidR="009878FE" w:rsidRPr="009878FE" w:rsidRDefault="009878FE" w:rsidP="009A5666">
      <w:pPr>
        <w:spacing w:before="100" w:beforeAutospacing="1" w:after="100" w:afterAutospacing="1"/>
        <w:jc w:val="left"/>
        <w:rPr>
          <w:rFonts w:ascii="Arial" w:eastAsia="Calibri" w:hAnsi="Arial" w:cs="Arial"/>
          <w:sz w:val="28"/>
          <w:szCs w:val="28"/>
        </w:rPr>
      </w:pPr>
      <w:r w:rsidRPr="009878FE">
        <w:rPr>
          <w:rFonts w:ascii="Arial" w:eastAsia="Calibri" w:hAnsi="Arial" w:cs="Arial"/>
          <w:sz w:val="28"/>
          <w:szCs w:val="28"/>
        </w:rPr>
        <w:t>УДК 14</w:t>
      </w:r>
    </w:p>
    <w:p w:rsidR="009A5666" w:rsidRDefault="009878FE" w:rsidP="009A5666">
      <w:pPr>
        <w:spacing w:before="100" w:beforeAutospacing="1" w:after="0"/>
        <w:jc w:val="left"/>
        <w:rPr>
          <w:rFonts w:ascii="Arial" w:eastAsia="Calibri" w:hAnsi="Arial" w:cs="Arial"/>
          <w:b/>
          <w:sz w:val="28"/>
          <w:szCs w:val="28"/>
          <w:lang w:val="en-US"/>
        </w:rPr>
      </w:pPr>
      <w:r w:rsidRPr="009878FE">
        <w:rPr>
          <w:rFonts w:ascii="Arial" w:eastAsia="Calibri" w:hAnsi="Arial" w:cs="Arial"/>
          <w:b/>
          <w:sz w:val="28"/>
          <w:szCs w:val="28"/>
        </w:rPr>
        <w:lastRenderedPageBreak/>
        <w:t xml:space="preserve">ПЕРЕХОД ОТ </w:t>
      </w:r>
      <w:proofErr w:type="gramStart"/>
      <w:r w:rsidRPr="009878FE">
        <w:rPr>
          <w:rFonts w:ascii="Arial" w:eastAsia="Calibri" w:hAnsi="Arial" w:cs="Arial"/>
          <w:b/>
          <w:sz w:val="28"/>
          <w:szCs w:val="28"/>
        </w:rPr>
        <w:t>БИНАРНЫХ</w:t>
      </w:r>
      <w:proofErr w:type="gramEnd"/>
      <w:r w:rsidRPr="009878FE">
        <w:rPr>
          <w:rFonts w:ascii="Arial" w:eastAsia="Calibri" w:hAnsi="Arial" w:cs="Arial"/>
          <w:b/>
          <w:sz w:val="28"/>
          <w:szCs w:val="28"/>
        </w:rPr>
        <w:t xml:space="preserve"> К ТРИНАРНЫМ ПРЕДСТАВЛЕНИЯМ И ЕГО ЗНАЧЕНИЕ ДЛЯ ПРЕОДОЛЕНИЯ СОЦИОПРИРОДНЫХ</w:t>
      </w:r>
    </w:p>
    <w:p w:rsidR="009878FE" w:rsidRPr="009878FE" w:rsidRDefault="009878FE" w:rsidP="009A5666">
      <w:pPr>
        <w:spacing w:before="0" w:after="100" w:afterAutospacing="1"/>
        <w:jc w:val="left"/>
        <w:rPr>
          <w:rFonts w:ascii="Arial" w:eastAsia="Calibri" w:hAnsi="Arial" w:cs="Arial"/>
          <w:b/>
          <w:sz w:val="28"/>
          <w:szCs w:val="28"/>
        </w:rPr>
      </w:pPr>
      <w:r w:rsidRPr="009878FE">
        <w:rPr>
          <w:rFonts w:ascii="Arial" w:eastAsia="Calibri" w:hAnsi="Arial" w:cs="Arial"/>
          <w:b/>
          <w:sz w:val="28"/>
          <w:szCs w:val="28"/>
        </w:rPr>
        <w:t>КРИЗ</w:t>
      </w:r>
      <w:r w:rsidRPr="009878FE">
        <w:rPr>
          <w:rFonts w:ascii="Arial" w:eastAsia="Calibri" w:hAnsi="Arial" w:cs="Arial"/>
          <w:b/>
          <w:sz w:val="28"/>
          <w:szCs w:val="28"/>
        </w:rPr>
        <w:t>И</w:t>
      </w:r>
      <w:r w:rsidRPr="009878FE">
        <w:rPr>
          <w:rFonts w:ascii="Arial" w:eastAsia="Calibri" w:hAnsi="Arial" w:cs="Arial"/>
          <w:b/>
          <w:sz w:val="28"/>
          <w:szCs w:val="28"/>
        </w:rPr>
        <w:t>СОВ</w:t>
      </w:r>
    </w:p>
    <w:p w:rsidR="009878FE" w:rsidRPr="009A5666" w:rsidRDefault="009878FE" w:rsidP="008E74F1">
      <w:pPr>
        <w:spacing w:before="0" w:after="0"/>
        <w:jc w:val="left"/>
        <w:rPr>
          <w:rFonts w:ascii="Arial" w:eastAsia="Calibri" w:hAnsi="Arial" w:cs="Arial"/>
          <w:sz w:val="28"/>
          <w:szCs w:val="28"/>
        </w:rPr>
      </w:pPr>
      <w:r w:rsidRPr="009A5666">
        <w:rPr>
          <w:rFonts w:ascii="Arial" w:eastAsia="Calibri" w:hAnsi="Arial" w:cs="Arial"/>
          <w:b/>
          <w:i/>
          <w:sz w:val="28"/>
          <w:szCs w:val="28"/>
        </w:rPr>
        <w:t>В.</w:t>
      </w:r>
      <w:r w:rsidR="009A5666" w:rsidRPr="009A5666">
        <w:rPr>
          <w:rFonts w:ascii="Arial" w:eastAsia="Calibri" w:hAnsi="Arial" w:cs="Arial"/>
          <w:b/>
          <w:i/>
          <w:sz w:val="28"/>
          <w:szCs w:val="28"/>
        </w:rPr>
        <w:t xml:space="preserve"> </w:t>
      </w:r>
      <w:r w:rsidRPr="009A5666">
        <w:rPr>
          <w:rFonts w:ascii="Arial" w:hAnsi="Arial" w:cs="Arial"/>
          <w:b/>
          <w:i/>
          <w:sz w:val="28"/>
          <w:szCs w:val="28"/>
        </w:rPr>
        <w:t>А</w:t>
      </w:r>
      <w:r w:rsidRPr="009A5666">
        <w:rPr>
          <w:rFonts w:ascii="Arial" w:eastAsia="Calibri" w:hAnsi="Arial" w:cs="Arial"/>
          <w:b/>
          <w:i/>
          <w:sz w:val="28"/>
          <w:szCs w:val="28"/>
        </w:rPr>
        <w:t xml:space="preserve">. </w:t>
      </w:r>
      <w:proofErr w:type="spellStart"/>
      <w:r w:rsidRPr="009A5666">
        <w:rPr>
          <w:rFonts w:ascii="Arial" w:hAnsi="Arial" w:cs="Arial"/>
          <w:b/>
          <w:i/>
          <w:sz w:val="28"/>
          <w:szCs w:val="28"/>
        </w:rPr>
        <w:t>Брынцев</w:t>
      </w:r>
      <w:proofErr w:type="spellEnd"/>
      <w:r w:rsidRPr="009A5666">
        <w:rPr>
          <w:rFonts w:ascii="Arial" w:eastAsia="Calibri" w:hAnsi="Arial" w:cs="Arial"/>
          <w:sz w:val="28"/>
          <w:szCs w:val="28"/>
        </w:rPr>
        <w:t xml:space="preserve">     </w:t>
      </w:r>
      <w:hyperlink r:id="rId15" w:history="1">
        <w:r w:rsidRPr="009A5666">
          <w:rPr>
            <w:rStyle w:val="a4"/>
            <w:rFonts w:ascii="Arial" w:hAnsi="Arial" w:cs="Arial"/>
            <w:color w:val="auto"/>
            <w:sz w:val="28"/>
            <w:szCs w:val="28"/>
            <w:u w:val="none"/>
            <w:lang w:val="en-US"/>
          </w:rPr>
          <w:t>bryntsev</w:t>
        </w:r>
        <w:r w:rsidRPr="009A5666">
          <w:rPr>
            <w:rStyle w:val="a4"/>
            <w:rFonts w:ascii="Arial" w:eastAsia="Calibri" w:hAnsi="Arial" w:cs="Arial"/>
            <w:color w:val="auto"/>
            <w:sz w:val="28"/>
            <w:szCs w:val="28"/>
            <w:u w:val="none"/>
          </w:rPr>
          <w:t>@</w:t>
        </w:r>
        <w:r w:rsidRPr="009A5666">
          <w:rPr>
            <w:rStyle w:val="a4"/>
            <w:rFonts w:ascii="Arial" w:eastAsia="Calibri" w:hAnsi="Arial" w:cs="Arial"/>
            <w:color w:val="auto"/>
            <w:sz w:val="28"/>
            <w:szCs w:val="28"/>
            <w:u w:val="none"/>
            <w:lang w:val="en-US"/>
          </w:rPr>
          <w:t>mail</w:t>
        </w:r>
        <w:r w:rsidRPr="009A5666">
          <w:rPr>
            <w:rStyle w:val="a4"/>
            <w:rFonts w:ascii="Arial" w:eastAsia="Calibri" w:hAnsi="Arial" w:cs="Arial"/>
            <w:color w:val="auto"/>
            <w:sz w:val="28"/>
            <w:szCs w:val="28"/>
            <w:u w:val="none"/>
          </w:rPr>
          <w:t>.</w:t>
        </w:r>
        <w:proofErr w:type="spellStart"/>
        <w:r w:rsidRPr="009A5666">
          <w:rPr>
            <w:rStyle w:val="a4"/>
            <w:rFonts w:ascii="Arial" w:eastAsia="Calibri" w:hAnsi="Arial" w:cs="Arial"/>
            <w:color w:val="auto"/>
            <w:sz w:val="28"/>
            <w:szCs w:val="28"/>
            <w:u w:val="none"/>
            <w:lang w:val="en-US"/>
          </w:rPr>
          <w:t>ru</w:t>
        </w:r>
        <w:proofErr w:type="spellEnd"/>
      </w:hyperlink>
    </w:p>
    <w:p w:rsidR="009878FE" w:rsidRPr="009878FE" w:rsidRDefault="009878FE" w:rsidP="0087380B">
      <w:pPr>
        <w:spacing w:before="0" w:after="100" w:afterAutospacing="1"/>
        <w:jc w:val="left"/>
        <w:rPr>
          <w:rFonts w:ascii="Arial" w:eastAsia="Calibri" w:hAnsi="Arial" w:cs="Arial"/>
          <w:sz w:val="28"/>
          <w:szCs w:val="28"/>
        </w:rPr>
      </w:pPr>
      <w:proofErr w:type="spellStart"/>
      <w:r w:rsidRPr="009878FE">
        <w:rPr>
          <w:rFonts w:ascii="Arial" w:eastAsia="Calibri" w:hAnsi="Arial" w:cs="Arial"/>
          <w:sz w:val="28"/>
          <w:szCs w:val="28"/>
        </w:rPr>
        <w:t>Мытищинский</w:t>
      </w:r>
      <w:proofErr w:type="spellEnd"/>
      <w:r w:rsidRPr="009878FE">
        <w:rPr>
          <w:rFonts w:ascii="Arial" w:eastAsia="Calibri" w:hAnsi="Arial" w:cs="Arial"/>
          <w:sz w:val="28"/>
          <w:szCs w:val="28"/>
        </w:rPr>
        <w:t xml:space="preserve"> филиал МГТУ имени Н.</w:t>
      </w:r>
      <w:r w:rsidR="0087380B" w:rsidRPr="0087380B">
        <w:rPr>
          <w:rFonts w:ascii="Arial" w:eastAsia="Calibri" w:hAnsi="Arial" w:cs="Arial"/>
          <w:sz w:val="28"/>
          <w:szCs w:val="28"/>
        </w:rPr>
        <w:t xml:space="preserve"> </w:t>
      </w:r>
      <w:r w:rsidRPr="009878FE">
        <w:rPr>
          <w:rFonts w:ascii="Arial" w:eastAsia="Calibri" w:hAnsi="Arial" w:cs="Arial"/>
          <w:sz w:val="28"/>
          <w:szCs w:val="28"/>
        </w:rPr>
        <w:t>Э. Баумана, М</w:t>
      </w:r>
      <w:r w:rsidR="0087380B">
        <w:rPr>
          <w:rFonts w:ascii="Arial" w:eastAsia="Calibri" w:hAnsi="Arial" w:cs="Arial"/>
          <w:sz w:val="28"/>
          <w:szCs w:val="28"/>
        </w:rPr>
        <w:t>ытищи</w:t>
      </w:r>
      <w:r w:rsidRPr="009878FE">
        <w:rPr>
          <w:rFonts w:ascii="Arial" w:eastAsia="Calibri" w:hAnsi="Arial" w:cs="Arial"/>
          <w:sz w:val="28"/>
          <w:szCs w:val="28"/>
        </w:rPr>
        <w:t>, Россия</w:t>
      </w:r>
    </w:p>
    <w:p w:rsidR="009878FE" w:rsidRPr="009878FE" w:rsidRDefault="009878FE" w:rsidP="008E74F1">
      <w:pPr>
        <w:spacing w:before="0" w:after="0"/>
        <w:ind w:firstLine="709"/>
        <w:jc w:val="both"/>
        <w:rPr>
          <w:rFonts w:ascii="Times New Roman" w:hAnsi="Times New Roman" w:cs="Times New Roman"/>
          <w:sz w:val="28"/>
          <w:szCs w:val="28"/>
        </w:rPr>
      </w:pPr>
      <w:r w:rsidRPr="009878FE">
        <w:rPr>
          <w:rFonts w:ascii="Times New Roman" w:hAnsi="Times New Roman" w:cs="Times New Roman"/>
          <w:sz w:val="28"/>
          <w:szCs w:val="28"/>
        </w:rPr>
        <w:t>Человечество становится доминирующей силой на земле, поэтому м</w:t>
      </w:r>
      <w:r w:rsidRPr="009878FE">
        <w:rPr>
          <w:rFonts w:ascii="Times New Roman" w:hAnsi="Times New Roman" w:cs="Times New Roman"/>
          <w:sz w:val="28"/>
          <w:szCs w:val="28"/>
        </w:rPr>
        <w:t>и</w:t>
      </w:r>
      <w:r w:rsidRPr="009878FE">
        <w:rPr>
          <w:rFonts w:ascii="Times New Roman" w:hAnsi="Times New Roman" w:cs="Times New Roman"/>
          <w:sz w:val="28"/>
          <w:szCs w:val="28"/>
        </w:rPr>
        <w:t xml:space="preserve">ровые и локальные социальные кризисы почти неминуемо переходят в </w:t>
      </w:r>
      <w:proofErr w:type="spellStart"/>
      <w:r w:rsidRPr="009878FE">
        <w:rPr>
          <w:rFonts w:ascii="Times New Roman" w:hAnsi="Times New Roman" w:cs="Times New Roman"/>
          <w:sz w:val="28"/>
          <w:szCs w:val="28"/>
        </w:rPr>
        <w:t>соц</w:t>
      </w:r>
      <w:r w:rsidRPr="009878FE">
        <w:rPr>
          <w:rFonts w:ascii="Times New Roman" w:hAnsi="Times New Roman" w:cs="Times New Roman"/>
          <w:sz w:val="28"/>
          <w:szCs w:val="28"/>
        </w:rPr>
        <w:t>и</w:t>
      </w:r>
      <w:r w:rsidRPr="009878FE">
        <w:rPr>
          <w:rFonts w:ascii="Times New Roman" w:hAnsi="Times New Roman" w:cs="Times New Roman"/>
          <w:sz w:val="28"/>
          <w:szCs w:val="28"/>
        </w:rPr>
        <w:t>оприродные</w:t>
      </w:r>
      <w:proofErr w:type="spellEnd"/>
      <w:r w:rsidRPr="009878FE">
        <w:rPr>
          <w:rFonts w:ascii="Times New Roman" w:hAnsi="Times New Roman" w:cs="Times New Roman"/>
          <w:sz w:val="28"/>
          <w:szCs w:val="28"/>
        </w:rPr>
        <w:t>. Общественный разлад, нравственная деградация как в зеркале отражается в природе. В социуме, в котором теряется человеческая личность, и сам человек представляется населением или даже человеческим матери</w:t>
      </w:r>
      <w:r w:rsidRPr="009878FE">
        <w:rPr>
          <w:rFonts w:ascii="Times New Roman" w:hAnsi="Times New Roman" w:cs="Times New Roman"/>
          <w:sz w:val="28"/>
          <w:szCs w:val="28"/>
        </w:rPr>
        <w:t>а</w:t>
      </w:r>
      <w:r w:rsidRPr="009878FE">
        <w:rPr>
          <w:rFonts w:ascii="Times New Roman" w:hAnsi="Times New Roman" w:cs="Times New Roman"/>
          <w:sz w:val="28"/>
          <w:szCs w:val="28"/>
        </w:rPr>
        <w:t>лом, ценность природы кажется ничтожной. Примером могут служить наши леса – вырубленные, выгоревшие, съеденные короедом, брошенные, они как щетиной зарастают кустарником и осиной.</w:t>
      </w:r>
    </w:p>
    <w:p w:rsidR="009878FE" w:rsidRPr="009878FE" w:rsidRDefault="009878FE" w:rsidP="008E74F1">
      <w:pPr>
        <w:spacing w:before="0" w:after="0"/>
        <w:ind w:firstLine="709"/>
        <w:jc w:val="both"/>
        <w:rPr>
          <w:rFonts w:ascii="Times New Roman" w:hAnsi="Times New Roman" w:cs="Times New Roman"/>
          <w:sz w:val="28"/>
          <w:szCs w:val="28"/>
        </w:rPr>
      </w:pPr>
      <w:r w:rsidRPr="009878FE">
        <w:rPr>
          <w:rFonts w:ascii="Times New Roman" w:hAnsi="Times New Roman" w:cs="Times New Roman"/>
          <w:sz w:val="28"/>
          <w:szCs w:val="28"/>
        </w:rPr>
        <w:t>Преодоление кризисов во многом связано с нашими представлениями о мире, его организации и эволюции. Если мы верно представляем и моделир</w:t>
      </w:r>
      <w:r w:rsidRPr="009878FE">
        <w:rPr>
          <w:rFonts w:ascii="Times New Roman" w:hAnsi="Times New Roman" w:cs="Times New Roman"/>
          <w:sz w:val="28"/>
          <w:szCs w:val="28"/>
        </w:rPr>
        <w:t>у</w:t>
      </w:r>
      <w:r w:rsidRPr="009878FE">
        <w:rPr>
          <w:rFonts w:ascii="Times New Roman" w:hAnsi="Times New Roman" w:cs="Times New Roman"/>
          <w:sz w:val="28"/>
          <w:szCs w:val="28"/>
        </w:rPr>
        <w:t>ем происходящие процессы, то можем избежать кризисных явлений, адапт</w:t>
      </w:r>
      <w:r w:rsidRPr="009878FE">
        <w:rPr>
          <w:rFonts w:ascii="Times New Roman" w:hAnsi="Times New Roman" w:cs="Times New Roman"/>
          <w:sz w:val="28"/>
          <w:szCs w:val="28"/>
        </w:rPr>
        <w:t>и</w:t>
      </w:r>
      <w:r w:rsidRPr="009878FE">
        <w:rPr>
          <w:rFonts w:ascii="Times New Roman" w:hAnsi="Times New Roman" w:cs="Times New Roman"/>
          <w:sz w:val="28"/>
          <w:szCs w:val="28"/>
        </w:rPr>
        <w:t>роваться к происходящему и даже управлять ситуацией. Но до этого нам п</w:t>
      </w:r>
      <w:r w:rsidRPr="009878FE">
        <w:rPr>
          <w:rFonts w:ascii="Times New Roman" w:hAnsi="Times New Roman" w:cs="Times New Roman"/>
          <w:sz w:val="28"/>
          <w:szCs w:val="28"/>
        </w:rPr>
        <w:t>о</w:t>
      </w:r>
      <w:r w:rsidRPr="009878FE">
        <w:rPr>
          <w:rFonts w:ascii="Times New Roman" w:hAnsi="Times New Roman" w:cs="Times New Roman"/>
          <w:sz w:val="28"/>
          <w:szCs w:val="28"/>
        </w:rPr>
        <w:t>ка еще очень далеко, поскольку наши представления и модели большей ч</w:t>
      </w:r>
      <w:r w:rsidRPr="009878FE">
        <w:rPr>
          <w:rFonts w:ascii="Times New Roman" w:hAnsi="Times New Roman" w:cs="Times New Roman"/>
          <w:sz w:val="28"/>
          <w:szCs w:val="28"/>
        </w:rPr>
        <w:t>а</w:t>
      </w:r>
      <w:r w:rsidRPr="009878FE">
        <w:rPr>
          <w:rFonts w:ascii="Times New Roman" w:hAnsi="Times New Roman" w:cs="Times New Roman"/>
          <w:sz w:val="28"/>
          <w:szCs w:val="28"/>
        </w:rPr>
        <w:t xml:space="preserve">стью статичны, не системны и строятся на бинарных противопоставлениях. </w:t>
      </w:r>
      <w:proofErr w:type="gramStart"/>
      <w:r w:rsidRPr="009878FE">
        <w:rPr>
          <w:rFonts w:ascii="Times New Roman" w:hAnsi="Times New Roman" w:cs="Times New Roman"/>
          <w:sz w:val="28"/>
          <w:szCs w:val="28"/>
        </w:rPr>
        <w:t>Бинарные противопоставления (например, порядок – хаос, тьма – свет, че</w:t>
      </w:r>
      <w:r w:rsidRPr="009878FE">
        <w:rPr>
          <w:rFonts w:ascii="Times New Roman" w:hAnsi="Times New Roman" w:cs="Times New Roman"/>
          <w:sz w:val="28"/>
          <w:szCs w:val="28"/>
        </w:rPr>
        <w:t>р</w:t>
      </w:r>
      <w:r w:rsidRPr="009878FE">
        <w:rPr>
          <w:rFonts w:ascii="Times New Roman" w:hAnsi="Times New Roman" w:cs="Times New Roman"/>
          <w:sz w:val="28"/>
          <w:szCs w:val="28"/>
        </w:rPr>
        <w:t>ное – белое) просты и удобны.</w:t>
      </w:r>
      <w:proofErr w:type="gramEnd"/>
      <w:r w:rsidRPr="009878FE">
        <w:rPr>
          <w:rFonts w:ascii="Times New Roman" w:hAnsi="Times New Roman" w:cs="Times New Roman"/>
          <w:sz w:val="28"/>
          <w:szCs w:val="28"/>
        </w:rPr>
        <w:t xml:space="preserve"> Однако они изначально несут в себе ко</w:t>
      </w:r>
      <w:r w:rsidRPr="009878FE">
        <w:rPr>
          <w:rFonts w:ascii="Times New Roman" w:hAnsi="Times New Roman" w:cs="Times New Roman"/>
          <w:sz w:val="28"/>
          <w:szCs w:val="28"/>
        </w:rPr>
        <w:t>н</w:t>
      </w:r>
      <w:r w:rsidRPr="009878FE">
        <w:rPr>
          <w:rFonts w:ascii="Times New Roman" w:hAnsi="Times New Roman" w:cs="Times New Roman"/>
          <w:sz w:val="28"/>
          <w:szCs w:val="28"/>
        </w:rPr>
        <w:t>фликт, конкуренцию, борьбу, в то время как преодоление кризисов требует согласованности, единства и синтеза. «Человечество подошло к рубежу, на котором одномерное антагонистическое мышление становится самоуби</w:t>
      </w:r>
      <w:r w:rsidRPr="009878FE">
        <w:rPr>
          <w:rFonts w:ascii="Times New Roman" w:hAnsi="Times New Roman" w:cs="Times New Roman"/>
          <w:sz w:val="28"/>
          <w:szCs w:val="28"/>
        </w:rPr>
        <w:t>й</w:t>
      </w:r>
      <w:r w:rsidRPr="009878FE">
        <w:rPr>
          <w:rFonts w:ascii="Times New Roman" w:hAnsi="Times New Roman" w:cs="Times New Roman"/>
          <w:sz w:val="28"/>
          <w:szCs w:val="28"/>
        </w:rPr>
        <w:t xml:space="preserve">ственным» [1, </w:t>
      </w:r>
      <w:r w:rsidRPr="009878FE">
        <w:rPr>
          <w:rFonts w:ascii="Times New Roman" w:hAnsi="Times New Roman" w:cs="Times New Roman"/>
          <w:sz w:val="28"/>
          <w:szCs w:val="28"/>
          <w:lang w:val="en-US"/>
        </w:rPr>
        <w:t>c</w:t>
      </w:r>
      <w:r w:rsidRPr="009878FE">
        <w:rPr>
          <w:rFonts w:ascii="Times New Roman" w:hAnsi="Times New Roman" w:cs="Times New Roman"/>
          <w:sz w:val="28"/>
          <w:szCs w:val="28"/>
        </w:rPr>
        <w:t>. 37].</w:t>
      </w:r>
    </w:p>
    <w:p w:rsidR="009878FE" w:rsidRPr="009878FE" w:rsidRDefault="009878FE" w:rsidP="008E74F1">
      <w:pPr>
        <w:spacing w:before="0" w:after="0"/>
        <w:ind w:firstLine="709"/>
        <w:jc w:val="both"/>
        <w:rPr>
          <w:rFonts w:ascii="Times New Roman" w:hAnsi="Times New Roman" w:cs="Times New Roman"/>
          <w:sz w:val="28"/>
          <w:szCs w:val="28"/>
        </w:rPr>
      </w:pPr>
      <w:r w:rsidRPr="009878FE">
        <w:rPr>
          <w:rFonts w:ascii="Times New Roman" w:hAnsi="Times New Roman" w:cs="Times New Roman"/>
          <w:sz w:val="28"/>
          <w:szCs w:val="28"/>
        </w:rPr>
        <w:t xml:space="preserve">Выход из одномерного мышления – переход к </w:t>
      </w:r>
      <w:proofErr w:type="spellStart"/>
      <w:r w:rsidRPr="009878FE">
        <w:rPr>
          <w:rFonts w:ascii="Times New Roman" w:hAnsi="Times New Roman" w:cs="Times New Roman"/>
          <w:sz w:val="28"/>
          <w:szCs w:val="28"/>
        </w:rPr>
        <w:t>тринарным</w:t>
      </w:r>
      <w:proofErr w:type="spellEnd"/>
      <w:r w:rsidRPr="009878FE">
        <w:rPr>
          <w:rFonts w:ascii="Times New Roman" w:hAnsi="Times New Roman" w:cs="Times New Roman"/>
          <w:sz w:val="28"/>
          <w:szCs w:val="28"/>
        </w:rPr>
        <w:t xml:space="preserve"> представл</w:t>
      </w:r>
      <w:r w:rsidRPr="009878FE">
        <w:rPr>
          <w:rFonts w:ascii="Times New Roman" w:hAnsi="Times New Roman" w:cs="Times New Roman"/>
          <w:sz w:val="28"/>
          <w:szCs w:val="28"/>
        </w:rPr>
        <w:t>е</w:t>
      </w:r>
      <w:r w:rsidRPr="009878FE">
        <w:rPr>
          <w:rFonts w:ascii="Times New Roman" w:hAnsi="Times New Roman" w:cs="Times New Roman"/>
          <w:sz w:val="28"/>
          <w:szCs w:val="28"/>
        </w:rPr>
        <w:t>ниям. При трех компонентах каждый из них уравновешивает оппозицию двух других, снимает противоречие, показывает выход из критических сит</w:t>
      </w:r>
      <w:r w:rsidRPr="009878FE">
        <w:rPr>
          <w:rFonts w:ascii="Times New Roman" w:hAnsi="Times New Roman" w:cs="Times New Roman"/>
          <w:sz w:val="28"/>
          <w:szCs w:val="28"/>
        </w:rPr>
        <w:t>у</w:t>
      </w:r>
      <w:r w:rsidRPr="009878FE">
        <w:rPr>
          <w:rFonts w:ascii="Times New Roman" w:hAnsi="Times New Roman" w:cs="Times New Roman"/>
          <w:sz w:val="28"/>
          <w:szCs w:val="28"/>
        </w:rPr>
        <w:lastRenderedPageBreak/>
        <w:t>аций. Одну из важных синергетических триад дал Р.Г.</w:t>
      </w:r>
      <w:r w:rsidR="003B3F4E">
        <w:rPr>
          <w:rFonts w:ascii="Times New Roman" w:hAnsi="Times New Roman" w:cs="Times New Roman"/>
          <w:sz w:val="28"/>
          <w:szCs w:val="28"/>
        </w:rPr>
        <w:t xml:space="preserve"> </w:t>
      </w:r>
      <w:r w:rsidRPr="009878FE">
        <w:rPr>
          <w:rFonts w:ascii="Times New Roman" w:hAnsi="Times New Roman" w:cs="Times New Roman"/>
          <w:sz w:val="28"/>
          <w:szCs w:val="28"/>
        </w:rPr>
        <w:t xml:space="preserve">Баранцев [1, </w:t>
      </w:r>
      <w:r w:rsidRPr="009878FE">
        <w:rPr>
          <w:rFonts w:ascii="Times New Roman" w:hAnsi="Times New Roman" w:cs="Times New Roman"/>
          <w:sz w:val="28"/>
          <w:szCs w:val="28"/>
          <w:lang w:val="en-US"/>
        </w:rPr>
        <w:t>c</w:t>
      </w:r>
      <w:r w:rsidRPr="009878FE">
        <w:rPr>
          <w:rFonts w:ascii="Times New Roman" w:hAnsi="Times New Roman" w:cs="Times New Roman"/>
          <w:sz w:val="28"/>
          <w:szCs w:val="28"/>
        </w:rPr>
        <w:t>. 118], это:</w:t>
      </w:r>
    </w:p>
    <w:p w:rsidR="009878FE" w:rsidRPr="009878FE" w:rsidRDefault="009878FE" w:rsidP="008E74F1">
      <w:pPr>
        <w:spacing w:before="0" w:after="0"/>
        <w:rPr>
          <w:rFonts w:ascii="Times New Roman" w:hAnsi="Times New Roman" w:cs="Times New Roman"/>
          <w:sz w:val="28"/>
          <w:szCs w:val="28"/>
        </w:rPr>
      </w:pPr>
      <w:r w:rsidRPr="009878FE">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4B77F16E" wp14:editId="5375F455">
                <wp:simplePos x="0" y="0"/>
                <wp:positionH relativeFrom="column">
                  <wp:posOffset>3295015</wp:posOffset>
                </wp:positionH>
                <wp:positionV relativeFrom="paragraph">
                  <wp:posOffset>213995</wp:posOffset>
                </wp:positionV>
                <wp:extent cx="88265" cy="117475"/>
                <wp:effectExtent l="8890" t="13970" r="7620" b="1143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 cy="117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59.45pt;margin-top:16.85pt;width:6.95pt;height: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"/>
            </w:pict>
          </mc:Fallback>
        </mc:AlternateContent>
      </w:r>
      <w:r w:rsidRPr="009878FE">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6F2B45E1" wp14:editId="6A24C33E">
                <wp:simplePos x="0" y="0"/>
                <wp:positionH relativeFrom="column">
                  <wp:posOffset>2779395</wp:posOffset>
                </wp:positionH>
                <wp:positionV relativeFrom="paragraph">
                  <wp:posOffset>213995</wp:posOffset>
                </wp:positionV>
                <wp:extent cx="46990" cy="117475"/>
                <wp:effectExtent l="7620" t="13970" r="12065" b="1143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90" cy="117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18.85pt;margin-top:16.85pt;width:3.7pt;height:9.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"/>
            </w:pict>
          </mc:Fallback>
        </mc:AlternateContent>
      </w:r>
      <w:r w:rsidRPr="009878FE">
        <w:rPr>
          <w:rFonts w:ascii="Times New Roman" w:hAnsi="Times New Roman" w:cs="Times New Roman"/>
          <w:sz w:val="28"/>
          <w:szCs w:val="28"/>
        </w:rPr>
        <w:t>творчество</w:t>
      </w:r>
    </w:p>
    <w:p w:rsidR="009878FE" w:rsidRPr="009878FE" w:rsidRDefault="009878FE" w:rsidP="008E74F1">
      <w:pPr>
        <w:spacing w:before="0" w:after="0"/>
        <w:rPr>
          <w:rFonts w:ascii="Times New Roman" w:hAnsi="Times New Roman" w:cs="Times New Roman"/>
          <w:sz w:val="28"/>
          <w:szCs w:val="28"/>
        </w:rPr>
      </w:pPr>
      <w:r w:rsidRPr="009878FE">
        <w:rPr>
          <w:rFonts w:ascii="Times New Roman" w:hAnsi="Times New Roman" w:cs="Times New Roman"/>
          <w:sz w:val="28"/>
          <w:szCs w:val="28"/>
        </w:rPr>
        <w:t>порядок – хаос</w:t>
      </w:r>
    </w:p>
    <w:p w:rsidR="009878FE" w:rsidRPr="009878FE" w:rsidRDefault="009878FE" w:rsidP="008E74F1">
      <w:pPr>
        <w:spacing w:before="0" w:after="0"/>
        <w:ind w:firstLine="709"/>
        <w:jc w:val="both"/>
        <w:rPr>
          <w:rFonts w:ascii="Times New Roman" w:hAnsi="Times New Roman" w:cs="Times New Roman"/>
          <w:sz w:val="28"/>
          <w:szCs w:val="28"/>
        </w:rPr>
      </w:pPr>
      <w:r w:rsidRPr="009878FE">
        <w:rPr>
          <w:rFonts w:ascii="Times New Roman" w:hAnsi="Times New Roman" w:cs="Times New Roman"/>
          <w:sz w:val="28"/>
          <w:szCs w:val="28"/>
        </w:rPr>
        <w:t>Здесь творчество объединило порядок и хаос в целостную триаду. Эта триада актуальна для разрешения современных кризисов.</w:t>
      </w:r>
    </w:p>
    <w:p w:rsidR="009878FE" w:rsidRPr="009878FE" w:rsidRDefault="009878FE" w:rsidP="008E74F1">
      <w:pPr>
        <w:spacing w:before="0" w:after="0"/>
        <w:ind w:firstLine="709"/>
        <w:jc w:val="both"/>
        <w:rPr>
          <w:rFonts w:ascii="Times New Roman" w:hAnsi="Times New Roman" w:cs="Times New Roman"/>
          <w:sz w:val="28"/>
          <w:szCs w:val="28"/>
        </w:rPr>
      </w:pPr>
      <w:r w:rsidRPr="009878FE">
        <w:rPr>
          <w:rFonts w:ascii="Times New Roman" w:hAnsi="Times New Roman" w:cs="Times New Roman"/>
          <w:sz w:val="28"/>
          <w:szCs w:val="28"/>
        </w:rPr>
        <w:t xml:space="preserve">Безусловно, что чрезмерно разросшийся хаос наносит </w:t>
      </w:r>
      <w:proofErr w:type="gramStart"/>
      <w:r w:rsidRPr="009878FE">
        <w:rPr>
          <w:rFonts w:ascii="Times New Roman" w:hAnsi="Times New Roman" w:cs="Times New Roman"/>
          <w:sz w:val="28"/>
          <w:szCs w:val="28"/>
        </w:rPr>
        <w:t>ущерб</w:t>
      </w:r>
      <w:proofErr w:type="gramEnd"/>
      <w:r w:rsidRPr="009878FE">
        <w:rPr>
          <w:rFonts w:ascii="Times New Roman" w:hAnsi="Times New Roman" w:cs="Times New Roman"/>
          <w:sz w:val="28"/>
          <w:szCs w:val="28"/>
        </w:rPr>
        <w:t xml:space="preserve"> как общ</w:t>
      </w:r>
      <w:r w:rsidRPr="009878FE">
        <w:rPr>
          <w:rFonts w:ascii="Times New Roman" w:hAnsi="Times New Roman" w:cs="Times New Roman"/>
          <w:sz w:val="28"/>
          <w:szCs w:val="28"/>
        </w:rPr>
        <w:t>е</w:t>
      </w:r>
      <w:r w:rsidRPr="009878FE">
        <w:rPr>
          <w:rFonts w:ascii="Times New Roman" w:hAnsi="Times New Roman" w:cs="Times New Roman"/>
          <w:sz w:val="28"/>
          <w:szCs w:val="28"/>
        </w:rPr>
        <w:t>ству, так и природе. Однако при бинарном мировосприятии альтернативой хаосу видится только порядок, который и включают на полную мощь для борьбы с хаосом. Порядок строится путем различных структурных запретов, законов, ограничений, согласований, отчетов, а также за счет усиления ко</w:t>
      </w:r>
      <w:r w:rsidRPr="009878FE">
        <w:rPr>
          <w:rFonts w:ascii="Times New Roman" w:hAnsi="Times New Roman" w:cs="Times New Roman"/>
          <w:sz w:val="28"/>
          <w:szCs w:val="28"/>
        </w:rPr>
        <w:t>н</w:t>
      </w:r>
      <w:r w:rsidRPr="009878FE">
        <w:rPr>
          <w:rFonts w:ascii="Times New Roman" w:hAnsi="Times New Roman" w:cs="Times New Roman"/>
          <w:sz w:val="28"/>
          <w:szCs w:val="28"/>
        </w:rPr>
        <w:t>троля и роста контролирующих структур.</w:t>
      </w:r>
    </w:p>
    <w:p w:rsidR="009878FE" w:rsidRPr="009878FE" w:rsidRDefault="009878FE" w:rsidP="008E74F1">
      <w:pPr>
        <w:spacing w:before="0" w:after="0"/>
        <w:ind w:firstLine="709"/>
        <w:jc w:val="both"/>
        <w:rPr>
          <w:rFonts w:ascii="Times New Roman" w:hAnsi="Times New Roman" w:cs="Times New Roman"/>
          <w:sz w:val="28"/>
          <w:szCs w:val="28"/>
        </w:rPr>
      </w:pPr>
      <w:r w:rsidRPr="009878FE">
        <w:rPr>
          <w:rFonts w:ascii="Times New Roman" w:hAnsi="Times New Roman" w:cs="Times New Roman"/>
          <w:sz w:val="28"/>
          <w:szCs w:val="28"/>
        </w:rPr>
        <w:t>Какое-то время это дает положительные результаты, но потом перест</w:t>
      </w:r>
      <w:r w:rsidRPr="009878FE">
        <w:rPr>
          <w:rFonts w:ascii="Times New Roman" w:hAnsi="Times New Roman" w:cs="Times New Roman"/>
          <w:sz w:val="28"/>
          <w:szCs w:val="28"/>
        </w:rPr>
        <w:t>а</w:t>
      </w:r>
      <w:r w:rsidRPr="009878FE">
        <w:rPr>
          <w:rFonts w:ascii="Times New Roman" w:hAnsi="Times New Roman" w:cs="Times New Roman"/>
          <w:sz w:val="28"/>
          <w:szCs w:val="28"/>
        </w:rPr>
        <w:t xml:space="preserve">ет работать и начинает приносить ущерб, тормозить движение, инициативу, творчество. Причина этого </w:t>
      </w:r>
      <w:proofErr w:type="gramStart"/>
      <w:r w:rsidRPr="009878FE">
        <w:rPr>
          <w:rFonts w:ascii="Times New Roman" w:hAnsi="Times New Roman" w:cs="Times New Roman"/>
          <w:sz w:val="28"/>
          <w:szCs w:val="28"/>
        </w:rPr>
        <w:t>понятна</w:t>
      </w:r>
      <w:proofErr w:type="gramEnd"/>
      <w:r w:rsidRPr="009878FE">
        <w:rPr>
          <w:rFonts w:ascii="Times New Roman" w:hAnsi="Times New Roman" w:cs="Times New Roman"/>
          <w:sz w:val="28"/>
          <w:szCs w:val="28"/>
        </w:rPr>
        <w:t xml:space="preserve"> если исходить из </w:t>
      </w:r>
      <w:proofErr w:type="spellStart"/>
      <w:r w:rsidRPr="009878FE">
        <w:rPr>
          <w:rFonts w:ascii="Times New Roman" w:hAnsi="Times New Roman" w:cs="Times New Roman"/>
          <w:sz w:val="28"/>
          <w:szCs w:val="28"/>
        </w:rPr>
        <w:t>тринарных</w:t>
      </w:r>
      <w:proofErr w:type="spellEnd"/>
      <w:r w:rsidRPr="009878FE">
        <w:rPr>
          <w:rFonts w:ascii="Times New Roman" w:hAnsi="Times New Roman" w:cs="Times New Roman"/>
          <w:sz w:val="28"/>
          <w:szCs w:val="28"/>
        </w:rPr>
        <w:t xml:space="preserve"> представл</w:t>
      </w:r>
      <w:r w:rsidRPr="009878FE">
        <w:rPr>
          <w:rFonts w:ascii="Times New Roman" w:hAnsi="Times New Roman" w:cs="Times New Roman"/>
          <w:sz w:val="28"/>
          <w:szCs w:val="28"/>
        </w:rPr>
        <w:t>е</w:t>
      </w:r>
      <w:r w:rsidRPr="009878FE">
        <w:rPr>
          <w:rFonts w:ascii="Times New Roman" w:hAnsi="Times New Roman" w:cs="Times New Roman"/>
          <w:sz w:val="28"/>
          <w:szCs w:val="28"/>
        </w:rPr>
        <w:t>ний, но бинарный подход не видит творчество как компонент социальной динамики, не отличает его от хаоса. Борясь с хаосом, зажимают творчество, затрудняя и сводя на нет творческую деятельность и инициативу. Вместе с грязной водой выплескивают и ребенка.</w:t>
      </w:r>
    </w:p>
    <w:p w:rsidR="009878FE" w:rsidRPr="009878FE" w:rsidRDefault="009878FE" w:rsidP="008E74F1">
      <w:pPr>
        <w:spacing w:before="0" w:after="0"/>
        <w:ind w:firstLine="709"/>
        <w:jc w:val="both"/>
        <w:rPr>
          <w:rFonts w:ascii="Times New Roman" w:hAnsi="Times New Roman" w:cs="Times New Roman"/>
          <w:sz w:val="28"/>
          <w:szCs w:val="28"/>
        </w:rPr>
      </w:pPr>
      <w:r w:rsidRPr="009878FE">
        <w:rPr>
          <w:rFonts w:ascii="Times New Roman" w:hAnsi="Times New Roman" w:cs="Times New Roman"/>
          <w:sz w:val="28"/>
          <w:szCs w:val="28"/>
        </w:rPr>
        <w:t>При этом, как ни странно, наряду с наведенным порядком процветает и хаос, избавится от которого так и не удается. Порядок, ставя преграды, сде</w:t>
      </w:r>
      <w:r w:rsidRPr="009878FE">
        <w:rPr>
          <w:rFonts w:ascii="Times New Roman" w:hAnsi="Times New Roman" w:cs="Times New Roman"/>
          <w:sz w:val="28"/>
          <w:szCs w:val="28"/>
        </w:rPr>
        <w:t>р</w:t>
      </w:r>
      <w:r w:rsidRPr="009878FE">
        <w:rPr>
          <w:rFonts w:ascii="Times New Roman" w:hAnsi="Times New Roman" w:cs="Times New Roman"/>
          <w:sz w:val="28"/>
          <w:szCs w:val="28"/>
        </w:rPr>
        <w:t>живает движение, и энергетически емкий хаос локализуется во множестве ниш, вырываясь то здесь, то там совершенно случайным образом. Получается взрывоопасная смесь хаоса с порядком.</w:t>
      </w:r>
    </w:p>
    <w:p w:rsidR="009878FE" w:rsidRPr="009878FE" w:rsidRDefault="009878FE" w:rsidP="008E74F1">
      <w:pPr>
        <w:spacing w:before="0" w:after="0"/>
        <w:ind w:firstLine="709"/>
        <w:jc w:val="both"/>
        <w:rPr>
          <w:rFonts w:ascii="Times New Roman" w:hAnsi="Times New Roman" w:cs="Times New Roman"/>
          <w:sz w:val="28"/>
          <w:szCs w:val="28"/>
        </w:rPr>
      </w:pPr>
      <w:r w:rsidRPr="009878FE">
        <w:rPr>
          <w:rFonts w:ascii="Times New Roman" w:hAnsi="Times New Roman" w:cs="Times New Roman"/>
          <w:sz w:val="28"/>
          <w:szCs w:val="28"/>
        </w:rPr>
        <w:t>Вместе с тем победить излишний хаос (а какое-то количество его нео</w:t>
      </w:r>
      <w:r w:rsidRPr="009878FE">
        <w:rPr>
          <w:rFonts w:ascii="Times New Roman" w:hAnsi="Times New Roman" w:cs="Times New Roman"/>
          <w:sz w:val="28"/>
          <w:szCs w:val="28"/>
        </w:rPr>
        <w:t>б</w:t>
      </w:r>
      <w:r w:rsidRPr="009878FE">
        <w:rPr>
          <w:rFonts w:ascii="Times New Roman" w:hAnsi="Times New Roman" w:cs="Times New Roman"/>
          <w:sz w:val="28"/>
          <w:szCs w:val="28"/>
        </w:rPr>
        <w:t>ходимо для нормальной работы системы) может как раз не порядок, а тво</w:t>
      </w:r>
      <w:r w:rsidRPr="009878FE">
        <w:rPr>
          <w:rFonts w:ascii="Times New Roman" w:hAnsi="Times New Roman" w:cs="Times New Roman"/>
          <w:sz w:val="28"/>
          <w:szCs w:val="28"/>
        </w:rPr>
        <w:t>р</w:t>
      </w:r>
      <w:r w:rsidRPr="009878FE">
        <w:rPr>
          <w:rFonts w:ascii="Times New Roman" w:hAnsi="Times New Roman" w:cs="Times New Roman"/>
          <w:sz w:val="28"/>
          <w:szCs w:val="28"/>
        </w:rPr>
        <w:t>чество. Творчество, давая новые пути позитивного движения, отбирает у ха</w:t>
      </w:r>
      <w:r w:rsidRPr="009878FE">
        <w:rPr>
          <w:rFonts w:ascii="Times New Roman" w:hAnsi="Times New Roman" w:cs="Times New Roman"/>
          <w:sz w:val="28"/>
          <w:szCs w:val="28"/>
        </w:rPr>
        <w:t>о</w:t>
      </w:r>
      <w:r w:rsidRPr="009878FE">
        <w:rPr>
          <w:rFonts w:ascii="Times New Roman" w:hAnsi="Times New Roman" w:cs="Times New Roman"/>
          <w:sz w:val="28"/>
          <w:szCs w:val="28"/>
        </w:rPr>
        <w:t xml:space="preserve">са энергию, делая его неэнергоемким, неопасным. Творчество выходит на иной уровень, дает путь к развитию: техническому, интеллектуальному, </w:t>
      </w:r>
      <w:r w:rsidRPr="009878FE">
        <w:rPr>
          <w:rFonts w:ascii="Times New Roman" w:hAnsi="Times New Roman" w:cs="Times New Roman"/>
          <w:sz w:val="28"/>
          <w:szCs w:val="28"/>
        </w:rPr>
        <w:lastRenderedPageBreak/>
        <w:t>нравственному. Творчество приводит к динамическому, а не статическому порядку. Это позволяет обойти назревшие или разрешить сложившиеся с</w:t>
      </w:r>
      <w:r w:rsidRPr="009878FE">
        <w:rPr>
          <w:rFonts w:ascii="Times New Roman" w:hAnsi="Times New Roman" w:cs="Times New Roman"/>
          <w:sz w:val="28"/>
          <w:szCs w:val="28"/>
        </w:rPr>
        <w:t>о</w:t>
      </w:r>
      <w:r w:rsidRPr="009878FE">
        <w:rPr>
          <w:rFonts w:ascii="Times New Roman" w:hAnsi="Times New Roman" w:cs="Times New Roman"/>
          <w:sz w:val="28"/>
          <w:szCs w:val="28"/>
        </w:rPr>
        <w:t xml:space="preserve">циальные и </w:t>
      </w:r>
      <w:proofErr w:type="spellStart"/>
      <w:r w:rsidRPr="009878FE">
        <w:rPr>
          <w:rFonts w:ascii="Times New Roman" w:hAnsi="Times New Roman" w:cs="Times New Roman"/>
          <w:sz w:val="28"/>
          <w:szCs w:val="28"/>
        </w:rPr>
        <w:t>социоприродные</w:t>
      </w:r>
      <w:proofErr w:type="spellEnd"/>
      <w:r w:rsidRPr="009878FE">
        <w:rPr>
          <w:rFonts w:ascii="Times New Roman" w:hAnsi="Times New Roman" w:cs="Times New Roman"/>
          <w:sz w:val="28"/>
          <w:szCs w:val="28"/>
        </w:rPr>
        <w:t xml:space="preserve"> кризисы. Лучшим направлением для творчества сейчас может стать возрождение российского лесного хозяйства, а с ним ле</w:t>
      </w:r>
      <w:r w:rsidRPr="009878FE">
        <w:rPr>
          <w:rFonts w:ascii="Times New Roman" w:hAnsi="Times New Roman" w:cs="Times New Roman"/>
          <w:sz w:val="28"/>
          <w:szCs w:val="28"/>
        </w:rPr>
        <w:t>с</w:t>
      </w:r>
      <w:r w:rsidRPr="009878FE">
        <w:rPr>
          <w:rFonts w:ascii="Times New Roman" w:hAnsi="Times New Roman" w:cs="Times New Roman"/>
          <w:sz w:val="28"/>
          <w:szCs w:val="28"/>
        </w:rPr>
        <w:t>ной науки и образования. Этот некоммерческий проект может стать основой не только воскресения природы, но и укрепления общественной нравстве</w:t>
      </w:r>
      <w:r w:rsidRPr="009878FE">
        <w:rPr>
          <w:rFonts w:ascii="Times New Roman" w:hAnsi="Times New Roman" w:cs="Times New Roman"/>
          <w:sz w:val="28"/>
          <w:szCs w:val="28"/>
        </w:rPr>
        <w:t>н</w:t>
      </w:r>
      <w:r w:rsidRPr="009878FE">
        <w:rPr>
          <w:rFonts w:ascii="Times New Roman" w:hAnsi="Times New Roman" w:cs="Times New Roman"/>
          <w:sz w:val="28"/>
          <w:szCs w:val="28"/>
        </w:rPr>
        <w:t>ности.</w:t>
      </w:r>
    </w:p>
    <w:p w:rsidR="009878FE" w:rsidRPr="009878FE" w:rsidRDefault="009878FE" w:rsidP="008E74F1">
      <w:pPr>
        <w:spacing w:before="0" w:after="0"/>
        <w:ind w:firstLine="709"/>
        <w:jc w:val="both"/>
        <w:rPr>
          <w:rFonts w:ascii="Times New Roman" w:hAnsi="Times New Roman" w:cs="Times New Roman"/>
          <w:sz w:val="28"/>
          <w:szCs w:val="28"/>
        </w:rPr>
      </w:pPr>
      <w:r w:rsidRPr="009878FE">
        <w:rPr>
          <w:rFonts w:ascii="Times New Roman" w:hAnsi="Times New Roman" w:cs="Times New Roman"/>
          <w:sz w:val="28"/>
          <w:szCs w:val="28"/>
        </w:rPr>
        <w:t>Представленную выше триаду мы, опираясь на метод Р.Г.</w:t>
      </w:r>
      <w:r w:rsidR="003B3F4E">
        <w:rPr>
          <w:rFonts w:ascii="Times New Roman" w:hAnsi="Times New Roman" w:cs="Times New Roman"/>
          <w:sz w:val="28"/>
          <w:szCs w:val="28"/>
        </w:rPr>
        <w:t xml:space="preserve"> </w:t>
      </w:r>
      <w:proofErr w:type="spellStart"/>
      <w:r w:rsidRPr="009878FE">
        <w:rPr>
          <w:rFonts w:ascii="Times New Roman" w:hAnsi="Times New Roman" w:cs="Times New Roman"/>
          <w:sz w:val="28"/>
          <w:szCs w:val="28"/>
        </w:rPr>
        <w:t>Баранцева</w:t>
      </w:r>
      <w:proofErr w:type="spellEnd"/>
      <w:r w:rsidRPr="009878FE">
        <w:rPr>
          <w:rFonts w:ascii="Times New Roman" w:hAnsi="Times New Roman" w:cs="Times New Roman"/>
          <w:sz w:val="28"/>
          <w:szCs w:val="28"/>
        </w:rPr>
        <w:t>, проективно связали еще с двумя восстановленными триадами, что позволило построить двухъярусную триаду:</w:t>
      </w:r>
    </w:p>
    <w:p w:rsidR="009878FE" w:rsidRPr="009878FE" w:rsidRDefault="009878FE" w:rsidP="008E74F1">
      <w:pPr>
        <w:spacing w:before="0" w:after="0"/>
        <w:rPr>
          <w:rFonts w:ascii="Times New Roman" w:hAnsi="Times New Roman" w:cs="Times New Roman"/>
          <w:sz w:val="28"/>
          <w:szCs w:val="28"/>
        </w:rPr>
      </w:pPr>
      <w:r w:rsidRPr="009878FE">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3BB24092" wp14:editId="4063FCFA">
                <wp:simplePos x="0" y="0"/>
                <wp:positionH relativeFrom="column">
                  <wp:posOffset>2926080</wp:posOffset>
                </wp:positionH>
                <wp:positionV relativeFrom="paragraph">
                  <wp:posOffset>213995</wp:posOffset>
                </wp:positionV>
                <wp:extent cx="46990" cy="117475"/>
                <wp:effectExtent l="11430" t="13970" r="8255" b="1143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90" cy="117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30.4pt;margin-top:16.85pt;width:3.7pt;height:9.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"/>
            </w:pict>
          </mc:Fallback>
        </mc:AlternateContent>
      </w:r>
      <w:r w:rsidRPr="009878FE">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56ECD7CA" wp14:editId="571F3979">
                <wp:simplePos x="0" y="0"/>
                <wp:positionH relativeFrom="column">
                  <wp:posOffset>3265805</wp:posOffset>
                </wp:positionH>
                <wp:positionV relativeFrom="paragraph">
                  <wp:posOffset>213995</wp:posOffset>
                </wp:positionV>
                <wp:extent cx="88265" cy="117475"/>
                <wp:effectExtent l="8255" t="13970" r="8255" b="1143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 cy="117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57.15pt;margin-top:16.85pt;width:6.95pt;height: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"/>
            </w:pict>
          </mc:Fallback>
        </mc:AlternateContent>
      </w:r>
      <w:r w:rsidR="0087380B">
        <w:rPr>
          <w:rFonts w:ascii="Times New Roman" w:hAnsi="Times New Roman" w:cs="Times New Roman"/>
          <w:sz w:val="28"/>
          <w:szCs w:val="28"/>
        </w:rPr>
        <w:t xml:space="preserve">   </w:t>
      </w:r>
      <w:r w:rsidRPr="009878FE">
        <w:rPr>
          <w:rFonts w:ascii="Times New Roman" w:hAnsi="Times New Roman" w:cs="Times New Roman"/>
          <w:sz w:val="28"/>
          <w:szCs w:val="28"/>
        </w:rPr>
        <w:t xml:space="preserve">   чудо</w:t>
      </w:r>
    </w:p>
    <w:p w:rsidR="009878FE" w:rsidRPr="009878FE" w:rsidRDefault="009878FE" w:rsidP="008E74F1">
      <w:pPr>
        <w:spacing w:before="0" w:after="0"/>
        <w:rPr>
          <w:rFonts w:ascii="Times New Roman" w:hAnsi="Times New Roman" w:cs="Times New Roman"/>
          <w:sz w:val="28"/>
          <w:szCs w:val="28"/>
        </w:rPr>
      </w:pPr>
      <w:r w:rsidRPr="009878FE">
        <w:rPr>
          <w:rFonts w:ascii="Times New Roman" w:hAnsi="Times New Roman" w:cs="Times New Roman"/>
          <w:sz w:val="28"/>
          <w:szCs w:val="28"/>
        </w:rPr>
        <w:t>закономерность  –  случайность</w:t>
      </w:r>
    </w:p>
    <w:p w:rsidR="009878FE" w:rsidRPr="009878FE" w:rsidRDefault="009878FE" w:rsidP="008E74F1">
      <w:pPr>
        <w:spacing w:before="0" w:after="0"/>
        <w:ind w:firstLine="284"/>
        <w:jc w:val="both"/>
        <w:rPr>
          <w:rFonts w:ascii="Times New Roman" w:hAnsi="Times New Roman" w:cs="Times New Roman"/>
          <w:sz w:val="28"/>
          <w:szCs w:val="28"/>
        </w:rPr>
      </w:pPr>
      <w:r w:rsidRPr="009878FE">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63ECAFAC" wp14:editId="0A1C35BA">
                <wp:simplePos x="0" y="0"/>
                <wp:positionH relativeFrom="column">
                  <wp:posOffset>4698365</wp:posOffset>
                </wp:positionH>
                <wp:positionV relativeFrom="paragraph">
                  <wp:posOffset>243205</wp:posOffset>
                </wp:positionV>
                <wp:extent cx="46990" cy="117475"/>
                <wp:effectExtent l="12065" t="5080" r="7620" b="10795"/>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90" cy="117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369.95pt;margin-top:19.15pt;width:3.7pt;height:9.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"/>
            </w:pict>
          </mc:Fallback>
        </mc:AlternateContent>
      </w:r>
      <w:r w:rsidRPr="009878FE">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7745C4AF" wp14:editId="4A975C8B">
                <wp:simplePos x="0" y="0"/>
                <wp:positionH relativeFrom="column">
                  <wp:posOffset>5316855</wp:posOffset>
                </wp:positionH>
                <wp:positionV relativeFrom="paragraph">
                  <wp:posOffset>243205</wp:posOffset>
                </wp:positionV>
                <wp:extent cx="88265" cy="117475"/>
                <wp:effectExtent l="11430" t="5080" r="5080" b="1079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 cy="117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418.65pt;margin-top:19.15pt;width:6.95pt;height: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9AJA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"/>
            </w:pict>
          </mc:Fallback>
        </mc:AlternateContent>
      </w:r>
      <w:r w:rsidRPr="009878FE">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2BC61AC9" wp14:editId="69FE6623">
                <wp:simplePos x="0" y="0"/>
                <wp:positionH relativeFrom="column">
                  <wp:posOffset>641350</wp:posOffset>
                </wp:positionH>
                <wp:positionV relativeFrom="paragraph">
                  <wp:posOffset>213995</wp:posOffset>
                </wp:positionV>
                <wp:extent cx="46990" cy="117475"/>
                <wp:effectExtent l="12700" t="13970" r="6985" b="1143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90" cy="117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50.5pt;margin-top:16.85pt;width:3.7pt;height:9.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"/>
            </w:pict>
          </mc:Fallback>
        </mc:AlternateContent>
      </w:r>
      <w:r w:rsidRPr="009878FE">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5FA133BD" wp14:editId="464AD07F">
                <wp:simplePos x="0" y="0"/>
                <wp:positionH relativeFrom="column">
                  <wp:posOffset>1397000</wp:posOffset>
                </wp:positionH>
                <wp:positionV relativeFrom="paragraph">
                  <wp:posOffset>219710</wp:posOffset>
                </wp:positionV>
                <wp:extent cx="88265" cy="117475"/>
                <wp:effectExtent l="6350" t="10160" r="10160" b="5715"/>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 cy="117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10pt;margin-top:17.3pt;width:6.95pt;height: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"/>
            </w:pict>
          </mc:Fallback>
        </mc:AlternateContent>
      </w:r>
      <w:r w:rsidRPr="009878FE">
        <w:rPr>
          <w:rFonts w:ascii="Times New Roman" w:hAnsi="Times New Roman" w:cs="Times New Roman"/>
          <w:sz w:val="28"/>
          <w:szCs w:val="28"/>
        </w:rPr>
        <w:t xml:space="preserve">     самоорганизация                                                               творчество</w:t>
      </w:r>
    </w:p>
    <w:p w:rsidR="009878FE" w:rsidRPr="009878FE" w:rsidRDefault="009878FE" w:rsidP="008E74F1">
      <w:pPr>
        <w:spacing w:before="0" w:after="0"/>
        <w:ind w:firstLine="284"/>
        <w:jc w:val="both"/>
        <w:rPr>
          <w:rFonts w:ascii="Times New Roman" w:hAnsi="Times New Roman" w:cs="Times New Roman"/>
          <w:sz w:val="28"/>
          <w:szCs w:val="28"/>
        </w:rPr>
      </w:pPr>
      <w:r w:rsidRPr="009878FE">
        <w:rPr>
          <w:rFonts w:ascii="Times New Roman" w:hAnsi="Times New Roman" w:cs="Times New Roman"/>
          <w:sz w:val="28"/>
          <w:szCs w:val="28"/>
        </w:rPr>
        <w:t>развитие – деградация                                                        порядок – хаос</w:t>
      </w:r>
    </w:p>
    <w:p w:rsidR="009878FE" w:rsidRPr="009878FE" w:rsidRDefault="009878FE" w:rsidP="008E74F1">
      <w:pPr>
        <w:spacing w:before="0" w:after="0"/>
        <w:ind w:firstLine="709"/>
        <w:jc w:val="both"/>
        <w:rPr>
          <w:rFonts w:ascii="Times New Roman" w:hAnsi="Times New Roman" w:cs="Times New Roman"/>
          <w:sz w:val="28"/>
          <w:szCs w:val="28"/>
        </w:rPr>
      </w:pPr>
    </w:p>
    <w:p w:rsidR="009878FE" w:rsidRPr="009878FE" w:rsidRDefault="009878FE" w:rsidP="008E74F1">
      <w:pPr>
        <w:spacing w:before="0" w:after="0"/>
        <w:ind w:firstLine="709"/>
        <w:jc w:val="both"/>
        <w:rPr>
          <w:rFonts w:ascii="Times New Roman" w:hAnsi="Times New Roman" w:cs="Times New Roman"/>
          <w:sz w:val="28"/>
          <w:szCs w:val="28"/>
        </w:rPr>
      </w:pPr>
      <w:r w:rsidRPr="009878FE">
        <w:rPr>
          <w:rFonts w:ascii="Times New Roman" w:hAnsi="Times New Roman" w:cs="Times New Roman"/>
          <w:sz w:val="28"/>
          <w:szCs w:val="28"/>
        </w:rPr>
        <w:t>В верхней (интуитивной) триаде противоречие закономерности и сл</w:t>
      </w:r>
      <w:r w:rsidRPr="009878FE">
        <w:rPr>
          <w:rFonts w:ascii="Times New Roman" w:hAnsi="Times New Roman" w:cs="Times New Roman"/>
          <w:sz w:val="28"/>
          <w:szCs w:val="28"/>
        </w:rPr>
        <w:t>у</w:t>
      </w:r>
      <w:r w:rsidRPr="009878FE">
        <w:rPr>
          <w:rFonts w:ascii="Times New Roman" w:hAnsi="Times New Roman" w:cs="Times New Roman"/>
          <w:sz w:val="28"/>
          <w:szCs w:val="28"/>
        </w:rPr>
        <w:t>чайности дополнено понятием чуда. Под чудом понимается реальное соб</w:t>
      </w:r>
      <w:r w:rsidRPr="009878FE">
        <w:rPr>
          <w:rFonts w:ascii="Times New Roman" w:hAnsi="Times New Roman" w:cs="Times New Roman"/>
          <w:sz w:val="28"/>
          <w:szCs w:val="28"/>
        </w:rPr>
        <w:t>ы</w:t>
      </w:r>
      <w:r w:rsidRPr="009878FE">
        <w:rPr>
          <w:rFonts w:ascii="Times New Roman" w:hAnsi="Times New Roman" w:cs="Times New Roman"/>
          <w:sz w:val="28"/>
          <w:szCs w:val="28"/>
        </w:rPr>
        <w:t>тие, которое закономерно не вытекает из состояния системы, не объясняется случайным событием и не является соединением первого и второго. В пр</w:t>
      </w:r>
      <w:r w:rsidRPr="009878FE">
        <w:rPr>
          <w:rFonts w:ascii="Times New Roman" w:hAnsi="Times New Roman" w:cs="Times New Roman"/>
          <w:sz w:val="28"/>
          <w:szCs w:val="28"/>
        </w:rPr>
        <w:t>о</w:t>
      </w:r>
      <w:r w:rsidRPr="009878FE">
        <w:rPr>
          <w:rFonts w:ascii="Times New Roman" w:hAnsi="Times New Roman" w:cs="Times New Roman"/>
          <w:sz w:val="28"/>
          <w:szCs w:val="28"/>
        </w:rPr>
        <w:t>цессе чуда возникает новый уровень организации с собственным движением, пространством, временем и специфическими отношениями. Для того уровня организации, из которого этот уровень восходит – это сверхъестественное событие. Таким чудом для неживой природы стало появление жизни, а для биологического уровня – появление человека. В левой (рациональной) триаде чуду соответствует самоорганизация, а в правой (эмоциональной) – творч</w:t>
      </w:r>
      <w:r w:rsidRPr="009878FE">
        <w:rPr>
          <w:rFonts w:ascii="Times New Roman" w:hAnsi="Times New Roman" w:cs="Times New Roman"/>
          <w:sz w:val="28"/>
          <w:szCs w:val="28"/>
        </w:rPr>
        <w:t>е</w:t>
      </w:r>
      <w:r w:rsidRPr="009878FE">
        <w:rPr>
          <w:rFonts w:ascii="Times New Roman" w:hAnsi="Times New Roman" w:cs="Times New Roman"/>
          <w:sz w:val="28"/>
          <w:szCs w:val="28"/>
        </w:rPr>
        <w:t>ство.</w:t>
      </w:r>
    </w:p>
    <w:p w:rsidR="009878FE" w:rsidRPr="009878FE" w:rsidRDefault="009878FE" w:rsidP="008E74F1">
      <w:pPr>
        <w:spacing w:before="0" w:after="0"/>
        <w:ind w:firstLine="709"/>
        <w:jc w:val="both"/>
        <w:rPr>
          <w:rFonts w:ascii="Times New Roman" w:hAnsi="Times New Roman" w:cs="Times New Roman"/>
          <w:sz w:val="28"/>
          <w:szCs w:val="28"/>
        </w:rPr>
      </w:pPr>
      <w:r w:rsidRPr="009878FE">
        <w:rPr>
          <w:rFonts w:ascii="Times New Roman" w:hAnsi="Times New Roman" w:cs="Times New Roman"/>
          <w:sz w:val="28"/>
          <w:szCs w:val="28"/>
        </w:rPr>
        <w:t>Нижняя левая (рациональная) триада – системно-динамическая и ци</w:t>
      </w:r>
      <w:r w:rsidRPr="009878FE">
        <w:rPr>
          <w:rFonts w:ascii="Times New Roman" w:hAnsi="Times New Roman" w:cs="Times New Roman"/>
          <w:sz w:val="28"/>
          <w:szCs w:val="28"/>
        </w:rPr>
        <w:t>к</w:t>
      </w:r>
      <w:r w:rsidRPr="009878FE">
        <w:rPr>
          <w:rFonts w:ascii="Times New Roman" w:hAnsi="Times New Roman" w:cs="Times New Roman"/>
          <w:sz w:val="28"/>
          <w:szCs w:val="28"/>
        </w:rPr>
        <w:t>лическая, ее элементы связаны во времени последовательно (против хода ч</w:t>
      </w:r>
      <w:r w:rsidRPr="009878FE">
        <w:rPr>
          <w:rFonts w:ascii="Times New Roman" w:hAnsi="Times New Roman" w:cs="Times New Roman"/>
          <w:sz w:val="28"/>
          <w:szCs w:val="28"/>
        </w:rPr>
        <w:t>а</w:t>
      </w:r>
      <w:r w:rsidRPr="009878FE">
        <w:rPr>
          <w:rFonts w:ascii="Times New Roman" w:hAnsi="Times New Roman" w:cs="Times New Roman"/>
          <w:sz w:val="28"/>
          <w:szCs w:val="28"/>
        </w:rPr>
        <w:t xml:space="preserve">совой стрелки). Любое развитие когда-то заканчивается и, после остановки, </w:t>
      </w:r>
      <w:r w:rsidRPr="009878FE">
        <w:rPr>
          <w:rFonts w:ascii="Times New Roman" w:hAnsi="Times New Roman" w:cs="Times New Roman"/>
          <w:sz w:val="28"/>
          <w:szCs w:val="28"/>
        </w:rPr>
        <w:lastRenderedPageBreak/>
        <w:t>переходит в деградацию. Переход от деградации к новому развитию идет ч</w:t>
      </w:r>
      <w:r w:rsidRPr="009878FE">
        <w:rPr>
          <w:rFonts w:ascii="Times New Roman" w:hAnsi="Times New Roman" w:cs="Times New Roman"/>
          <w:sz w:val="28"/>
          <w:szCs w:val="28"/>
        </w:rPr>
        <w:t>е</w:t>
      </w:r>
      <w:r w:rsidRPr="009878FE">
        <w:rPr>
          <w:rFonts w:ascii="Times New Roman" w:hAnsi="Times New Roman" w:cs="Times New Roman"/>
          <w:sz w:val="28"/>
          <w:szCs w:val="28"/>
        </w:rPr>
        <w:t>рез самоорганизацию – цикл замыкается. Данный цикл является основой для моделирования системно-динамических процессов [2].</w:t>
      </w:r>
    </w:p>
    <w:p w:rsidR="009878FE" w:rsidRPr="009878FE" w:rsidRDefault="009878FE" w:rsidP="008E74F1">
      <w:pPr>
        <w:spacing w:before="0" w:after="0"/>
        <w:ind w:firstLine="709"/>
        <w:jc w:val="both"/>
        <w:rPr>
          <w:rFonts w:ascii="Times New Roman" w:hAnsi="Times New Roman" w:cs="Times New Roman"/>
          <w:sz w:val="28"/>
          <w:szCs w:val="28"/>
        </w:rPr>
      </w:pPr>
      <w:r w:rsidRPr="009878FE">
        <w:rPr>
          <w:rFonts w:ascii="Times New Roman" w:hAnsi="Times New Roman" w:cs="Times New Roman"/>
          <w:sz w:val="28"/>
          <w:szCs w:val="28"/>
        </w:rPr>
        <w:t xml:space="preserve">В заключение хочется вспомнить слова А.А. Любищева: «Что касается дихотомии и трихотомии, то, конечно, в обычной жизни дихотомия очень полезна, но для высоких уровней не пригодна» [3, </w:t>
      </w:r>
      <w:r w:rsidRPr="009878FE">
        <w:rPr>
          <w:rFonts w:ascii="Times New Roman" w:hAnsi="Times New Roman" w:cs="Times New Roman"/>
          <w:sz w:val="28"/>
          <w:szCs w:val="28"/>
          <w:lang w:val="en-US"/>
        </w:rPr>
        <w:t>c</w:t>
      </w:r>
      <w:r w:rsidRPr="009878FE">
        <w:rPr>
          <w:rFonts w:ascii="Times New Roman" w:hAnsi="Times New Roman" w:cs="Times New Roman"/>
          <w:sz w:val="28"/>
          <w:szCs w:val="28"/>
        </w:rPr>
        <w:t>. 26].</w:t>
      </w:r>
    </w:p>
    <w:p w:rsidR="009878FE" w:rsidRPr="0087380B" w:rsidRDefault="009878FE" w:rsidP="0087380B">
      <w:pPr>
        <w:spacing w:before="100" w:beforeAutospacing="1" w:after="0"/>
        <w:jc w:val="both"/>
        <w:rPr>
          <w:rFonts w:ascii="Arial" w:eastAsia="Calibri" w:hAnsi="Arial" w:cs="Arial"/>
          <w:b/>
          <w:sz w:val="28"/>
          <w:szCs w:val="28"/>
        </w:rPr>
      </w:pPr>
      <w:r w:rsidRPr="0087380B">
        <w:rPr>
          <w:rFonts w:ascii="Arial" w:eastAsia="Calibri" w:hAnsi="Arial" w:cs="Arial"/>
          <w:b/>
          <w:sz w:val="28"/>
          <w:szCs w:val="28"/>
        </w:rPr>
        <w:t>Литература</w:t>
      </w:r>
    </w:p>
    <w:p w:rsidR="009878FE" w:rsidRPr="009878FE" w:rsidRDefault="0087380B" w:rsidP="0087380B">
      <w:pPr>
        <w:spacing w:before="0" w:after="0"/>
        <w:ind w:left="426" w:hanging="426"/>
        <w:jc w:val="both"/>
        <w:rPr>
          <w:rFonts w:ascii="Times New Roman" w:eastAsia="Calibri" w:hAnsi="Times New Roman" w:cs="Times New Roman"/>
          <w:sz w:val="28"/>
          <w:szCs w:val="28"/>
        </w:rPr>
      </w:pPr>
      <w:r w:rsidRPr="0087380B">
        <w:rPr>
          <w:rFonts w:ascii="Times New Roman" w:eastAsia="Calibri" w:hAnsi="Times New Roman" w:cs="Times New Roman"/>
          <w:sz w:val="28"/>
          <w:szCs w:val="28"/>
        </w:rPr>
        <w:t xml:space="preserve">[1] </w:t>
      </w:r>
      <w:r w:rsidR="009878FE" w:rsidRPr="009878FE">
        <w:rPr>
          <w:rFonts w:ascii="Times New Roman" w:eastAsia="Calibri" w:hAnsi="Times New Roman" w:cs="Times New Roman"/>
          <w:sz w:val="28"/>
          <w:szCs w:val="28"/>
        </w:rPr>
        <w:t>Баранцев Р.Г. Синергетика в современном естествознании. – М.: Кни</w:t>
      </w:r>
      <w:r w:rsidR="009878FE" w:rsidRPr="009878FE">
        <w:rPr>
          <w:rFonts w:ascii="Times New Roman" w:eastAsia="Calibri" w:hAnsi="Times New Roman" w:cs="Times New Roman"/>
          <w:sz w:val="28"/>
          <w:szCs w:val="28"/>
        </w:rPr>
        <w:t>ж</w:t>
      </w:r>
      <w:r w:rsidR="009878FE" w:rsidRPr="009878FE">
        <w:rPr>
          <w:rFonts w:ascii="Times New Roman" w:eastAsia="Calibri" w:hAnsi="Times New Roman" w:cs="Times New Roman"/>
          <w:sz w:val="28"/>
          <w:szCs w:val="28"/>
        </w:rPr>
        <w:t>ный дом «ЛИБРОКОМ», 2014. 160 с.</w:t>
      </w:r>
    </w:p>
    <w:p w:rsidR="009878FE" w:rsidRPr="009878FE" w:rsidRDefault="0087380B" w:rsidP="0087380B">
      <w:pPr>
        <w:spacing w:before="0" w:after="0"/>
        <w:ind w:left="426" w:hanging="426"/>
        <w:jc w:val="both"/>
        <w:rPr>
          <w:rFonts w:ascii="Times New Roman" w:eastAsia="Calibri" w:hAnsi="Times New Roman" w:cs="Times New Roman"/>
          <w:sz w:val="28"/>
          <w:szCs w:val="28"/>
        </w:rPr>
      </w:pPr>
      <w:r w:rsidRPr="0087380B">
        <w:rPr>
          <w:rFonts w:ascii="Times New Roman" w:eastAsia="Calibri" w:hAnsi="Times New Roman" w:cs="Times New Roman"/>
          <w:sz w:val="28"/>
          <w:szCs w:val="28"/>
        </w:rPr>
        <w:t xml:space="preserve">[2] </w:t>
      </w:r>
      <w:proofErr w:type="spellStart"/>
      <w:r w:rsidR="009878FE" w:rsidRPr="009878FE">
        <w:rPr>
          <w:rFonts w:ascii="Times New Roman" w:eastAsia="Calibri" w:hAnsi="Times New Roman" w:cs="Times New Roman"/>
          <w:sz w:val="28"/>
          <w:szCs w:val="28"/>
        </w:rPr>
        <w:t>Брынцев</w:t>
      </w:r>
      <w:proofErr w:type="spellEnd"/>
      <w:r w:rsidR="009878FE" w:rsidRPr="009878FE">
        <w:rPr>
          <w:rFonts w:ascii="Times New Roman" w:eastAsia="Calibri" w:hAnsi="Times New Roman" w:cs="Times New Roman"/>
          <w:sz w:val="28"/>
          <w:szCs w:val="28"/>
        </w:rPr>
        <w:t xml:space="preserve"> В.А. Эволюция в движении: Циклические процессы природы и общества. М.: ЛЕНАНД, 2017. 152 с.</w:t>
      </w:r>
    </w:p>
    <w:p w:rsidR="009878FE" w:rsidRDefault="0087380B" w:rsidP="0087380B">
      <w:pPr>
        <w:spacing w:before="0" w:after="0"/>
        <w:ind w:left="426" w:hanging="426"/>
        <w:jc w:val="both"/>
        <w:rPr>
          <w:rFonts w:ascii="Times New Roman" w:eastAsia="Calibri" w:hAnsi="Times New Roman" w:cs="Times New Roman"/>
          <w:sz w:val="28"/>
          <w:szCs w:val="28"/>
        </w:rPr>
      </w:pPr>
      <w:r w:rsidRPr="0087380B">
        <w:rPr>
          <w:rFonts w:ascii="Times New Roman" w:eastAsia="Calibri" w:hAnsi="Times New Roman" w:cs="Times New Roman"/>
          <w:sz w:val="28"/>
          <w:szCs w:val="28"/>
        </w:rPr>
        <w:t xml:space="preserve">[3] </w:t>
      </w:r>
      <w:r w:rsidR="009878FE" w:rsidRPr="009878FE">
        <w:rPr>
          <w:rFonts w:ascii="Times New Roman" w:eastAsia="Calibri" w:hAnsi="Times New Roman" w:cs="Times New Roman"/>
          <w:sz w:val="28"/>
          <w:szCs w:val="28"/>
        </w:rPr>
        <w:t xml:space="preserve">Баранцев Р.Г. Тернарные мотивы в наследии А.А. Любищева. В сб.: XIX </w:t>
      </w:r>
      <w:proofErr w:type="spellStart"/>
      <w:r w:rsidR="009878FE" w:rsidRPr="009878FE">
        <w:rPr>
          <w:rFonts w:ascii="Times New Roman" w:eastAsia="Calibri" w:hAnsi="Times New Roman" w:cs="Times New Roman"/>
          <w:sz w:val="28"/>
          <w:szCs w:val="28"/>
        </w:rPr>
        <w:t>Любищевские</w:t>
      </w:r>
      <w:proofErr w:type="spellEnd"/>
      <w:r w:rsidR="009878FE" w:rsidRPr="009878FE">
        <w:rPr>
          <w:rFonts w:ascii="Times New Roman" w:eastAsia="Calibri" w:hAnsi="Times New Roman" w:cs="Times New Roman"/>
          <w:sz w:val="28"/>
          <w:szCs w:val="28"/>
        </w:rPr>
        <w:t xml:space="preserve"> чтения. Ульяновск: УГПУ, 2005. Т. 2. С. 26–30.</w:t>
      </w:r>
    </w:p>
    <w:p w:rsidR="00633BC9" w:rsidRPr="00A742B3" w:rsidRDefault="00633BC9" w:rsidP="00633BC9">
      <w:pPr>
        <w:widowControl w:val="0"/>
        <w:shd w:val="clear" w:color="auto" w:fill="FFFFFF"/>
        <w:autoSpaceDE w:val="0"/>
        <w:autoSpaceDN w:val="0"/>
        <w:adjustRightInd w:val="0"/>
        <w:spacing w:before="100" w:beforeAutospacing="1" w:after="100" w:afterAutospacing="1"/>
        <w:jc w:val="left"/>
        <w:rPr>
          <w:rFonts w:ascii="Arial" w:hAnsi="Arial" w:cs="Arial"/>
          <w:sz w:val="28"/>
          <w:szCs w:val="28"/>
        </w:rPr>
      </w:pPr>
      <w:r w:rsidRPr="00A742B3">
        <w:rPr>
          <w:rFonts w:ascii="Arial" w:hAnsi="Arial" w:cs="Arial"/>
          <w:sz w:val="28"/>
          <w:szCs w:val="28"/>
        </w:rPr>
        <w:t xml:space="preserve">УДК </w:t>
      </w:r>
      <w:r w:rsidR="00532584">
        <w:rPr>
          <w:rFonts w:ascii="Arial" w:hAnsi="Arial" w:cs="Arial"/>
          <w:sz w:val="28"/>
          <w:szCs w:val="28"/>
        </w:rPr>
        <w:t>94</w:t>
      </w:r>
      <w:bookmarkStart w:id="0" w:name="_GoBack"/>
      <w:bookmarkEnd w:id="0"/>
    </w:p>
    <w:p w:rsidR="00633BC9" w:rsidRPr="00A742B3" w:rsidRDefault="00633BC9" w:rsidP="00633BC9">
      <w:pPr>
        <w:widowControl w:val="0"/>
        <w:shd w:val="clear" w:color="auto" w:fill="FFFFFF"/>
        <w:autoSpaceDE w:val="0"/>
        <w:autoSpaceDN w:val="0"/>
        <w:adjustRightInd w:val="0"/>
        <w:spacing w:before="100" w:beforeAutospacing="1" w:after="100" w:afterAutospacing="1"/>
        <w:jc w:val="left"/>
        <w:rPr>
          <w:rFonts w:ascii="Arial" w:hAnsi="Arial" w:cs="Arial"/>
          <w:b/>
          <w:bCs/>
          <w:sz w:val="28"/>
          <w:szCs w:val="28"/>
        </w:rPr>
      </w:pPr>
      <w:r w:rsidRPr="00A742B3">
        <w:rPr>
          <w:rFonts w:ascii="Arial" w:hAnsi="Arial" w:cs="Arial"/>
          <w:b/>
          <w:sz w:val="28"/>
          <w:szCs w:val="28"/>
        </w:rPr>
        <w:t>ЗЕМЛЯ И КРЕСТЬЯНСТВО В СУДЬБЕ РОССИИ</w:t>
      </w:r>
    </w:p>
    <w:p w:rsidR="00633BC9" w:rsidRPr="0087380B" w:rsidRDefault="00633BC9" w:rsidP="00633BC9">
      <w:pPr>
        <w:spacing w:before="0" w:after="0"/>
        <w:jc w:val="left"/>
        <w:rPr>
          <w:rFonts w:ascii="Arial" w:hAnsi="Arial" w:cs="Arial"/>
          <w:b/>
          <w:i/>
          <w:sz w:val="28"/>
          <w:szCs w:val="28"/>
        </w:rPr>
      </w:pPr>
      <w:r w:rsidRPr="0087380B">
        <w:rPr>
          <w:rFonts w:ascii="Arial" w:eastAsia="Times New Roman" w:hAnsi="Arial" w:cs="Arial"/>
          <w:b/>
          <w:bCs/>
          <w:i/>
          <w:iCs/>
          <w:color w:val="000000"/>
          <w:sz w:val="28"/>
          <w:szCs w:val="28"/>
        </w:rPr>
        <w:t xml:space="preserve">А. П. </w:t>
      </w:r>
      <w:proofErr w:type="spellStart"/>
      <w:r w:rsidRPr="0087380B">
        <w:rPr>
          <w:rFonts w:ascii="Arial" w:eastAsia="Times New Roman" w:hAnsi="Arial" w:cs="Arial"/>
          <w:b/>
          <w:bCs/>
          <w:i/>
          <w:iCs/>
          <w:color w:val="000000"/>
          <w:sz w:val="28"/>
          <w:szCs w:val="28"/>
        </w:rPr>
        <w:t>Ветошкин</w:t>
      </w:r>
      <w:proofErr w:type="spellEnd"/>
      <w:r w:rsidRPr="0087380B">
        <w:rPr>
          <w:rFonts w:ascii="Arial" w:eastAsia="Times New Roman" w:hAnsi="Arial" w:cs="Arial"/>
          <w:b/>
          <w:bCs/>
          <w:i/>
          <w:iCs/>
          <w:color w:val="000000"/>
          <w:sz w:val="28"/>
          <w:szCs w:val="28"/>
        </w:rPr>
        <w:t xml:space="preserve">, </w:t>
      </w:r>
      <w:r w:rsidRPr="0087380B">
        <w:rPr>
          <w:rFonts w:ascii="Arial" w:hAnsi="Arial" w:cs="Arial"/>
          <w:b/>
          <w:i/>
          <w:sz w:val="28"/>
          <w:szCs w:val="28"/>
        </w:rPr>
        <w:t xml:space="preserve">Б. Н. </w:t>
      </w:r>
      <w:proofErr w:type="spellStart"/>
      <w:r w:rsidRPr="0087380B">
        <w:rPr>
          <w:rFonts w:ascii="Arial" w:hAnsi="Arial" w:cs="Arial"/>
          <w:b/>
          <w:i/>
          <w:sz w:val="28"/>
          <w:szCs w:val="28"/>
        </w:rPr>
        <w:t>Мыслевец</w:t>
      </w:r>
      <w:proofErr w:type="spellEnd"/>
      <w:r w:rsidRPr="0087380B">
        <w:rPr>
          <w:rFonts w:ascii="Arial" w:hAnsi="Arial" w:cs="Arial"/>
          <w:b/>
          <w:i/>
          <w:sz w:val="28"/>
          <w:szCs w:val="28"/>
        </w:rPr>
        <w:t xml:space="preserve">      </w:t>
      </w:r>
      <w:hyperlink r:id="rId16" w:history="1">
        <w:r w:rsidRPr="0087380B">
          <w:rPr>
            <w:rStyle w:val="a4"/>
            <w:rFonts w:ascii="Arial" w:hAnsi="Arial" w:cs="Arial"/>
            <w:color w:val="auto"/>
            <w:sz w:val="28"/>
            <w:szCs w:val="28"/>
            <w:u w:val="none"/>
            <w:lang w:val="en-US"/>
          </w:rPr>
          <w:t>miitphilcul</w:t>
        </w:r>
        <w:r w:rsidRPr="0087380B">
          <w:rPr>
            <w:rStyle w:val="a4"/>
            <w:rFonts w:ascii="Arial" w:hAnsi="Arial" w:cs="Arial"/>
            <w:color w:val="auto"/>
            <w:sz w:val="28"/>
            <w:szCs w:val="28"/>
            <w:u w:val="none"/>
          </w:rPr>
          <w:t>@</w:t>
        </w:r>
        <w:r w:rsidRPr="0087380B">
          <w:rPr>
            <w:rStyle w:val="a4"/>
            <w:rFonts w:ascii="Arial" w:hAnsi="Arial" w:cs="Arial"/>
            <w:color w:val="auto"/>
            <w:sz w:val="28"/>
            <w:szCs w:val="28"/>
            <w:u w:val="none"/>
            <w:lang w:val="en-US"/>
          </w:rPr>
          <w:t>mail</w:t>
        </w:r>
        <w:r w:rsidRPr="0087380B">
          <w:rPr>
            <w:rStyle w:val="a4"/>
            <w:rFonts w:ascii="Arial" w:hAnsi="Arial" w:cs="Arial"/>
            <w:color w:val="auto"/>
            <w:sz w:val="28"/>
            <w:szCs w:val="28"/>
            <w:u w:val="none"/>
          </w:rPr>
          <w:t>.</w:t>
        </w:r>
        <w:proofErr w:type="spellStart"/>
        <w:r w:rsidRPr="0087380B">
          <w:rPr>
            <w:rStyle w:val="a4"/>
            <w:rFonts w:ascii="Arial" w:hAnsi="Arial" w:cs="Arial"/>
            <w:color w:val="auto"/>
            <w:sz w:val="28"/>
            <w:szCs w:val="28"/>
            <w:u w:val="none"/>
            <w:lang w:val="en-US"/>
          </w:rPr>
          <w:t>ru</w:t>
        </w:r>
        <w:proofErr w:type="spellEnd"/>
      </w:hyperlink>
    </w:p>
    <w:p w:rsidR="00633BC9" w:rsidRPr="00A742B3" w:rsidRDefault="00633BC9" w:rsidP="00633BC9">
      <w:pPr>
        <w:spacing w:before="0" w:after="100" w:afterAutospacing="1"/>
        <w:jc w:val="left"/>
        <w:rPr>
          <w:rFonts w:ascii="Arial" w:eastAsiaTheme="minorEastAsia" w:hAnsi="Arial" w:cs="Arial"/>
          <w:b/>
          <w:sz w:val="28"/>
          <w:szCs w:val="28"/>
        </w:rPr>
      </w:pPr>
      <w:proofErr w:type="gramStart"/>
      <w:r w:rsidRPr="00A742B3">
        <w:rPr>
          <w:rFonts w:ascii="Arial" w:eastAsia="Times New Roman" w:hAnsi="Arial" w:cs="Arial"/>
          <w:iCs/>
          <w:color w:val="000000"/>
          <w:sz w:val="28"/>
          <w:szCs w:val="28"/>
        </w:rPr>
        <w:t>Российский университет транспорта</w:t>
      </w:r>
      <w:r w:rsidRPr="00A742B3">
        <w:rPr>
          <w:rFonts w:ascii="Arial" w:eastAsia="Times New Roman" w:hAnsi="Arial" w:cs="Arial"/>
          <w:color w:val="000000"/>
          <w:sz w:val="28"/>
          <w:szCs w:val="28"/>
        </w:rPr>
        <w:t xml:space="preserve"> (РУТ (МИИТ)</w:t>
      </w:r>
      <w:r>
        <w:rPr>
          <w:rFonts w:ascii="Arial" w:eastAsia="Times New Roman" w:hAnsi="Arial" w:cs="Arial"/>
          <w:color w:val="000000"/>
          <w:sz w:val="28"/>
          <w:szCs w:val="28"/>
        </w:rPr>
        <w:t>, Москва, Россия</w:t>
      </w:r>
      <w:proofErr w:type="gramEnd"/>
    </w:p>
    <w:p w:rsidR="00633BC9" w:rsidRDefault="00633BC9" w:rsidP="00633BC9">
      <w:pPr>
        <w:widowControl w:val="0"/>
        <w:shd w:val="clear" w:color="auto" w:fill="FFFFFF"/>
        <w:autoSpaceDE w:val="0"/>
        <w:autoSpaceDN w:val="0"/>
        <w:adjustRightInd w:val="0"/>
        <w:spacing w:before="0" w:after="0"/>
        <w:ind w:firstLine="709"/>
        <w:jc w:val="both"/>
        <w:rPr>
          <w:rFonts w:ascii="Times New Roman" w:hAnsi="Times New Roman" w:cs="Times New Roman"/>
          <w:sz w:val="28"/>
          <w:szCs w:val="28"/>
        </w:rPr>
      </w:pPr>
      <w:r w:rsidRPr="00C62F1A">
        <w:rPr>
          <w:rFonts w:ascii="Times New Roman" w:hAnsi="Times New Roman" w:cs="Times New Roman"/>
          <w:i/>
          <w:sz w:val="28"/>
          <w:szCs w:val="28"/>
        </w:rPr>
        <w:t>Земля была и остается основой первичного производства и преодол</w:t>
      </w:r>
      <w:r w:rsidRPr="00C62F1A">
        <w:rPr>
          <w:rFonts w:ascii="Times New Roman" w:hAnsi="Times New Roman" w:cs="Times New Roman"/>
          <w:i/>
          <w:sz w:val="28"/>
          <w:szCs w:val="28"/>
        </w:rPr>
        <w:t>е</w:t>
      </w:r>
      <w:r w:rsidRPr="00C62F1A">
        <w:rPr>
          <w:rFonts w:ascii="Times New Roman" w:hAnsi="Times New Roman" w:cs="Times New Roman"/>
          <w:i/>
          <w:sz w:val="28"/>
          <w:szCs w:val="28"/>
        </w:rPr>
        <w:t>ния фантомно-виртуальной экономики.</w:t>
      </w:r>
      <w:r w:rsidRPr="00C62F1A">
        <w:rPr>
          <w:rFonts w:ascii="Times New Roman" w:hAnsi="Times New Roman" w:cs="Times New Roman"/>
          <w:sz w:val="28"/>
          <w:szCs w:val="28"/>
        </w:rPr>
        <w:t xml:space="preserve"> </w:t>
      </w:r>
      <w:r w:rsidRPr="00C62F1A">
        <w:rPr>
          <w:rFonts w:ascii="Times New Roman" w:hAnsi="Times New Roman" w:cs="Times New Roman"/>
          <w:bCs/>
          <w:sz w:val="28"/>
          <w:szCs w:val="28"/>
        </w:rPr>
        <w:t>Ее сельскохозяйственное использ</w:t>
      </w:r>
      <w:r w:rsidRPr="00C62F1A">
        <w:rPr>
          <w:rFonts w:ascii="Times New Roman" w:hAnsi="Times New Roman" w:cs="Times New Roman"/>
          <w:bCs/>
          <w:sz w:val="28"/>
          <w:szCs w:val="28"/>
        </w:rPr>
        <w:t>о</w:t>
      </w:r>
      <w:r w:rsidRPr="00C62F1A">
        <w:rPr>
          <w:rFonts w:ascii="Times New Roman" w:hAnsi="Times New Roman" w:cs="Times New Roman"/>
          <w:bCs/>
          <w:sz w:val="28"/>
          <w:szCs w:val="28"/>
        </w:rPr>
        <w:t>вание дает современному человеку 98 % потребляемых им натуральных п</w:t>
      </w:r>
      <w:r w:rsidRPr="00C62F1A">
        <w:rPr>
          <w:rFonts w:ascii="Times New Roman" w:hAnsi="Times New Roman" w:cs="Times New Roman"/>
          <w:bCs/>
          <w:sz w:val="28"/>
          <w:szCs w:val="28"/>
        </w:rPr>
        <w:t>и</w:t>
      </w:r>
      <w:r w:rsidRPr="00C62F1A">
        <w:rPr>
          <w:rFonts w:ascii="Times New Roman" w:hAnsi="Times New Roman" w:cs="Times New Roman"/>
          <w:bCs/>
          <w:sz w:val="28"/>
          <w:szCs w:val="28"/>
        </w:rPr>
        <w:t>щевых продуктов.</w:t>
      </w:r>
      <w:r w:rsidRPr="00C62F1A">
        <w:rPr>
          <w:rFonts w:ascii="Times New Roman" w:hAnsi="Times New Roman" w:cs="Times New Roman"/>
          <w:bCs/>
          <w:i/>
          <w:sz w:val="28"/>
          <w:szCs w:val="28"/>
        </w:rPr>
        <w:t xml:space="preserve"> Связь с землей</w:t>
      </w:r>
      <w:r w:rsidRPr="00236C0F">
        <w:rPr>
          <w:rFonts w:ascii="Times New Roman" w:hAnsi="Times New Roman" w:cs="Times New Roman"/>
          <w:bCs/>
          <w:i/>
          <w:sz w:val="28"/>
          <w:szCs w:val="28"/>
        </w:rPr>
        <w:t xml:space="preserve"> – </w:t>
      </w:r>
      <w:r w:rsidRPr="00C62F1A">
        <w:rPr>
          <w:rFonts w:ascii="Times New Roman" w:hAnsi="Times New Roman" w:cs="Times New Roman"/>
          <w:bCs/>
          <w:i/>
          <w:sz w:val="28"/>
          <w:szCs w:val="28"/>
        </w:rPr>
        <w:t>связь с народом.</w:t>
      </w:r>
      <w:r>
        <w:rPr>
          <w:rFonts w:ascii="Times New Roman" w:hAnsi="Times New Roman" w:cs="Times New Roman"/>
          <w:sz w:val="28"/>
          <w:szCs w:val="28"/>
        </w:rPr>
        <w:t xml:space="preserve"> </w:t>
      </w:r>
      <w:r w:rsidRPr="00C62F1A">
        <w:rPr>
          <w:rFonts w:ascii="Times New Roman" w:hAnsi="Times New Roman" w:cs="Times New Roman"/>
          <w:sz w:val="28"/>
          <w:szCs w:val="28"/>
        </w:rPr>
        <w:t>Духовно-нравственный путь развития России определялся и выражался именно крестьянством. Ро</w:t>
      </w:r>
      <w:r w:rsidRPr="00C62F1A">
        <w:rPr>
          <w:rFonts w:ascii="Times New Roman" w:hAnsi="Times New Roman" w:cs="Times New Roman"/>
          <w:sz w:val="28"/>
          <w:szCs w:val="28"/>
        </w:rPr>
        <w:t>с</w:t>
      </w:r>
      <w:r w:rsidRPr="00C62F1A">
        <w:rPr>
          <w:rFonts w:ascii="Times New Roman" w:hAnsi="Times New Roman" w:cs="Times New Roman"/>
          <w:sz w:val="28"/>
          <w:szCs w:val="28"/>
        </w:rPr>
        <w:t>сия не с меча, она с косы и плуга начиналась. Крестьянский скреп народа олицетворял и воплощал духовно-нравственный вектор социально-экономического развития.</w:t>
      </w:r>
    </w:p>
    <w:p w:rsidR="00633BC9" w:rsidRDefault="00633BC9" w:rsidP="00633BC9">
      <w:pPr>
        <w:widowControl w:val="0"/>
        <w:shd w:val="clear" w:color="auto" w:fill="FFFFFF"/>
        <w:autoSpaceDE w:val="0"/>
        <w:autoSpaceDN w:val="0"/>
        <w:adjustRightInd w:val="0"/>
        <w:spacing w:before="0" w:after="0"/>
        <w:ind w:firstLine="709"/>
        <w:jc w:val="both"/>
        <w:rPr>
          <w:rFonts w:ascii="Times New Roman" w:hAnsi="Times New Roman" w:cs="Times New Roman"/>
          <w:i/>
          <w:sz w:val="28"/>
          <w:szCs w:val="28"/>
        </w:rPr>
      </w:pPr>
      <w:r w:rsidRPr="00C62F1A">
        <w:rPr>
          <w:rFonts w:ascii="Times New Roman" w:hAnsi="Times New Roman" w:cs="Times New Roman"/>
          <w:sz w:val="28"/>
          <w:szCs w:val="28"/>
        </w:rPr>
        <w:t>Только с 1960 года мы стали городской страной</w:t>
      </w:r>
      <w:r w:rsidRPr="00C62F1A">
        <w:rPr>
          <w:rFonts w:ascii="Times New Roman" w:hAnsi="Times New Roman" w:cs="Times New Roman"/>
          <w:bCs/>
          <w:sz w:val="28"/>
          <w:szCs w:val="28"/>
        </w:rPr>
        <w:t>.</w:t>
      </w:r>
      <w:r>
        <w:rPr>
          <w:rFonts w:ascii="Times New Roman" w:hAnsi="Times New Roman" w:cs="Times New Roman"/>
          <w:sz w:val="28"/>
          <w:szCs w:val="28"/>
        </w:rPr>
        <w:t xml:space="preserve"> </w:t>
      </w:r>
      <w:r w:rsidRPr="00C62F1A">
        <w:rPr>
          <w:rFonts w:ascii="Times New Roman" w:hAnsi="Times New Roman" w:cs="Times New Roman"/>
          <w:sz w:val="28"/>
          <w:szCs w:val="28"/>
        </w:rPr>
        <w:t>В фокусе обществе</w:t>
      </w:r>
      <w:r w:rsidRPr="00C62F1A">
        <w:rPr>
          <w:rFonts w:ascii="Times New Roman" w:hAnsi="Times New Roman" w:cs="Times New Roman"/>
          <w:sz w:val="28"/>
          <w:szCs w:val="28"/>
        </w:rPr>
        <w:t>н</w:t>
      </w:r>
      <w:r w:rsidRPr="00C62F1A">
        <w:rPr>
          <w:rFonts w:ascii="Times New Roman" w:hAnsi="Times New Roman" w:cs="Times New Roman"/>
          <w:sz w:val="28"/>
          <w:szCs w:val="28"/>
        </w:rPr>
        <w:lastRenderedPageBreak/>
        <w:t>ного внимания и научного исследования крестьянство рассматривается с двух противоположных полюсов. Пишущая околонаучная и асфальтная бр</w:t>
      </w:r>
      <w:r w:rsidRPr="00C62F1A">
        <w:rPr>
          <w:rFonts w:ascii="Times New Roman" w:hAnsi="Times New Roman" w:cs="Times New Roman"/>
          <w:sz w:val="28"/>
          <w:szCs w:val="28"/>
        </w:rPr>
        <w:t>а</w:t>
      </w:r>
      <w:r w:rsidRPr="00C62F1A">
        <w:rPr>
          <w:rFonts w:ascii="Times New Roman" w:hAnsi="Times New Roman" w:cs="Times New Roman"/>
          <w:sz w:val="28"/>
          <w:szCs w:val="28"/>
        </w:rPr>
        <w:t>тия уже похоронила крестьянство. Высказывается даже предложение отк</w:t>
      </w:r>
      <w:r w:rsidRPr="00C62F1A">
        <w:rPr>
          <w:rFonts w:ascii="Times New Roman" w:hAnsi="Times New Roman" w:cs="Times New Roman"/>
          <w:sz w:val="28"/>
          <w:szCs w:val="28"/>
        </w:rPr>
        <w:t>а</w:t>
      </w:r>
      <w:r w:rsidRPr="00C62F1A">
        <w:rPr>
          <w:rFonts w:ascii="Times New Roman" w:hAnsi="Times New Roman" w:cs="Times New Roman"/>
          <w:sz w:val="28"/>
          <w:szCs w:val="28"/>
        </w:rPr>
        <w:t>заться от самого понятия крестьянства. Ликвидация крестьянства как класса или сословия подходит к концу. С таким подходом и «прописанной» уч</w:t>
      </w:r>
      <w:r w:rsidRPr="00C62F1A">
        <w:rPr>
          <w:rFonts w:ascii="Times New Roman" w:hAnsi="Times New Roman" w:cs="Times New Roman"/>
          <w:sz w:val="28"/>
          <w:szCs w:val="28"/>
        </w:rPr>
        <w:t>а</w:t>
      </w:r>
      <w:r w:rsidRPr="00C62F1A">
        <w:rPr>
          <w:rFonts w:ascii="Times New Roman" w:hAnsi="Times New Roman" w:cs="Times New Roman"/>
          <w:sz w:val="28"/>
          <w:szCs w:val="28"/>
        </w:rPr>
        <w:t>стью деревни вряд ли согласятся те, кто не понаслышке знают, что такое хлеб насущный, и, особенно, сами труженики, отдающие родной земле все свои силы.</w:t>
      </w:r>
      <w:r>
        <w:rPr>
          <w:rFonts w:ascii="Times New Roman" w:hAnsi="Times New Roman" w:cs="Times New Roman"/>
          <w:sz w:val="28"/>
          <w:szCs w:val="28"/>
        </w:rPr>
        <w:t xml:space="preserve"> </w:t>
      </w:r>
      <w:r w:rsidRPr="00C62F1A">
        <w:rPr>
          <w:rFonts w:ascii="Times New Roman" w:hAnsi="Times New Roman" w:cs="Times New Roman"/>
          <w:sz w:val="28"/>
          <w:szCs w:val="28"/>
        </w:rPr>
        <w:t>В плаче Ярославны больше надежд и упований, чем в этих похоро</w:t>
      </w:r>
      <w:r w:rsidRPr="00C62F1A">
        <w:rPr>
          <w:rFonts w:ascii="Times New Roman" w:hAnsi="Times New Roman" w:cs="Times New Roman"/>
          <w:sz w:val="28"/>
          <w:szCs w:val="28"/>
        </w:rPr>
        <w:t>н</w:t>
      </w:r>
      <w:r w:rsidRPr="00C62F1A">
        <w:rPr>
          <w:rFonts w:ascii="Times New Roman" w:hAnsi="Times New Roman" w:cs="Times New Roman"/>
          <w:sz w:val="28"/>
          <w:szCs w:val="28"/>
        </w:rPr>
        <w:t>ных стенаниях. Мы уверены в том, что  крестьянскому роду не станет пер</w:t>
      </w:r>
      <w:r w:rsidRPr="00C62F1A">
        <w:rPr>
          <w:rFonts w:ascii="Times New Roman" w:hAnsi="Times New Roman" w:cs="Times New Roman"/>
          <w:sz w:val="28"/>
          <w:szCs w:val="28"/>
        </w:rPr>
        <w:t>е</w:t>
      </w:r>
      <w:r w:rsidRPr="00C62F1A">
        <w:rPr>
          <w:rFonts w:ascii="Times New Roman" w:hAnsi="Times New Roman" w:cs="Times New Roman"/>
          <w:sz w:val="28"/>
          <w:szCs w:val="28"/>
        </w:rPr>
        <w:t>воду. Чужой хлеб оказался горьким. Прилавки супермаркетов вроде бы полны продуктов, а покупать их и употреблять людям приходится с боязнью и стр</w:t>
      </w:r>
      <w:r w:rsidRPr="00C62F1A">
        <w:rPr>
          <w:rFonts w:ascii="Times New Roman" w:hAnsi="Times New Roman" w:cs="Times New Roman"/>
          <w:sz w:val="28"/>
          <w:szCs w:val="28"/>
        </w:rPr>
        <w:t>а</w:t>
      </w:r>
      <w:r w:rsidRPr="00C62F1A">
        <w:rPr>
          <w:rFonts w:ascii="Times New Roman" w:hAnsi="Times New Roman" w:cs="Times New Roman"/>
          <w:sz w:val="28"/>
          <w:szCs w:val="28"/>
        </w:rPr>
        <w:t>хом. Потребительская корзина больше чем наполовину состоит из импор</w:t>
      </w:r>
      <w:r w:rsidRPr="00C62F1A">
        <w:rPr>
          <w:rFonts w:ascii="Times New Roman" w:hAnsi="Times New Roman" w:cs="Times New Roman"/>
          <w:sz w:val="28"/>
          <w:szCs w:val="28"/>
        </w:rPr>
        <w:t>т</w:t>
      </w:r>
      <w:r w:rsidRPr="00C62F1A">
        <w:rPr>
          <w:rFonts w:ascii="Times New Roman" w:hAnsi="Times New Roman" w:cs="Times New Roman"/>
          <w:sz w:val="28"/>
          <w:szCs w:val="28"/>
        </w:rPr>
        <w:t>ных товаров.</w:t>
      </w:r>
    </w:p>
    <w:p w:rsidR="00633BC9" w:rsidRDefault="00633BC9" w:rsidP="00633BC9">
      <w:pPr>
        <w:widowControl w:val="0"/>
        <w:shd w:val="clear" w:color="auto" w:fill="FFFFFF"/>
        <w:autoSpaceDE w:val="0"/>
        <w:autoSpaceDN w:val="0"/>
        <w:adjustRightInd w:val="0"/>
        <w:spacing w:before="0" w:after="0"/>
        <w:ind w:firstLine="709"/>
        <w:jc w:val="both"/>
        <w:rPr>
          <w:rFonts w:ascii="Times New Roman" w:hAnsi="Times New Roman" w:cs="Times New Roman"/>
          <w:bCs/>
          <w:sz w:val="28"/>
          <w:szCs w:val="28"/>
        </w:rPr>
      </w:pPr>
      <w:r w:rsidRPr="00C62F1A">
        <w:rPr>
          <w:rFonts w:ascii="Times New Roman" w:hAnsi="Times New Roman" w:cs="Times New Roman"/>
          <w:bCs/>
          <w:i/>
          <w:sz w:val="28"/>
          <w:szCs w:val="28"/>
        </w:rPr>
        <w:t>ХХ век вместил в себя всю историческую драму и великий подвиг ру</w:t>
      </w:r>
      <w:r w:rsidRPr="00C62F1A">
        <w:rPr>
          <w:rFonts w:ascii="Times New Roman" w:hAnsi="Times New Roman" w:cs="Times New Roman"/>
          <w:bCs/>
          <w:i/>
          <w:sz w:val="28"/>
          <w:szCs w:val="28"/>
        </w:rPr>
        <w:t>с</w:t>
      </w:r>
      <w:r w:rsidRPr="00C62F1A">
        <w:rPr>
          <w:rFonts w:ascii="Times New Roman" w:hAnsi="Times New Roman" w:cs="Times New Roman"/>
          <w:bCs/>
          <w:i/>
          <w:sz w:val="28"/>
          <w:szCs w:val="28"/>
        </w:rPr>
        <w:t>ского крестьянства.</w:t>
      </w:r>
      <w:r w:rsidRPr="00C62F1A">
        <w:rPr>
          <w:rFonts w:ascii="Times New Roman" w:hAnsi="Times New Roman" w:cs="Times New Roman"/>
          <w:bCs/>
          <w:sz w:val="28"/>
          <w:szCs w:val="28"/>
        </w:rPr>
        <w:t xml:space="preserve"> </w:t>
      </w:r>
      <w:r w:rsidRPr="00C62F1A">
        <w:rPr>
          <w:rFonts w:ascii="Times New Roman" w:hAnsi="Times New Roman" w:cs="Times New Roman"/>
          <w:sz w:val="28"/>
          <w:szCs w:val="28"/>
        </w:rPr>
        <w:t xml:space="preserve">Следует </w:t>
      </w:r>
      <w:r>
        <w:rPr>
          <w:rFonts w:ascii="Times New Roman" w:hAnsi="Times New Roman" w:cs="Times New Roman"/>
          <w:sz w:val="28"/>
          <w:szCs w:val="28"/>
        </w:rPr>
        <w:t xml:space="preserve">глубоко </w:t>
      </w:r>
      <w:r w:rsidRPr="00C62F1A">
        <w:rPr>
          <w:rFonts w:ascii="Times New Roman" w:hAnsi="Times New Roman" w:cs="Times New Roman"/>
          <w:sz w:val="28"/>
          <w:szCs w:val="28"/>
        </w:rPr>
        <w:t>осмыслить исторический опыт и уроки аграрных преобразований в России, начиная  с крестьянской реформы 1861 года и завершая и современностью</w:t>
      </w:r>
      <w:r>
        <w:rPr>
          <w:rFonts w:ascii="Times New Roman" w:hAnsi="Times New Roman" w:cs="Times New Roman"/>
          <w:i/>
          <w:sz w:val="24"/>
          <w:szCs w:val="24"/>
        </w:rPr>
        <w:t xml:space="preserve">. </w:t>
      </w:r>
      <w:r w:rsidRPr="00C62F1A">
        <w:rPr>
          <w:rFonts w:ascii="Times New Roman" w:hAnsi="Times New Roman" w:cs="Times New Roman"/>
          <w:bCs/>
          <w:sz w:val="28"/>
          <w:szCs w:val="28"/>
        </w:rPr>
        <w:t>Переломными  рубежами в ней стали идеология и практика аграрной реформы П.</w:t>
      </w:r>
      <w:r w:rsidRPr="00236C0F">
        <w:rPr>
          <w:rFonts w:ascii="Times New Roman" w:hAnsi="Times New Roman" w:cs="Times New Roman"/>
          <w:bCs/>
          <w:sz w:val="28"/>
          <w:szCs w:val="28"/>
        </w:rPr>
        <w:t xml:space="preserve"> </w:t>
      </w:r>
      <w:r w:rsidRPr="00C62F1A">
        <w:rPr>
          <w:rFonts w:ascii="Times New Roman" w:hAnsi="Times New Roman" w:cs="Times New Roman"/>
          <w:bCs/>
          <w:sz w:val="28"/>
          <w:szCs w:val="28"/>
        </w:rPr>
        <w:t>А. Столыпина</w:t>
      </w:r>
      <w:r w:rsidRPr="00C62F1A">
        <w:rPr>
          <w:rFonts w:ascii="Times New Roman" w:hAnsi="Times New Roman" w:cs="Times New Roman"/>
          <w:sz w:val="28"/>
          <w:szCs w:val="28"/>
        </w:rPr>
        <w:t>,</w:t>
      </w:r>
      <w:r w:rsidRPr="00C62F1A">
        <w:rPr>
          <w:rFonts w:ascii="Times New Roman" w:hAnsi="Times New Roman" w:cs="Times New Roman"/>
          <w:bCs/>
          <w:sz w:val="28"/>
          <w:szCs w:val="28"/>
        </w:rPr>
        <w:t xml:space="preserve"> советский опыт социалистического преобразования, де-коллективизация и </w:t>
      </w:r>
      <w:proofErr w:type="spellStart"/>
      <w:r w:rsidRPr="00C62F1A">
        <w:rPr>
          <w:rFonts w:ascii="Times New Roman" w:hAnsi="Times New Roman" w:cs="Times New Roman"/>
          <w:bCs/>
          <w:sz w:val="28"/>
          <w:szCs w:val="28"/>
        </w:rPr>
        <w:t>рынконизация</w:t>
      </w:r>
      <w:proofErr w:type="spellEnd"/>
      <w:r w:rsidRPr="00C62F1A">
        <w:rPr>
          <w:rFonts w:ascii="Times New Roman" w:hAnsi="Times New Roman" w:cs="Times New Roman"/>
          <w:bCs/>
          <w:sz w:val="28"/>
          <w:szCs w:val="28"/>
        </w:rPr>
        <w:t xml:space="preserve"> с</w:t>
      </w:r>
      <w:r w:rsidRPr="00C62F1A">
        <w:rPr>
          <w:rFonts w:ascii="Times New Roman" w:hAnsi="Times New Roman" w:cs="Times New Roman"/>
          <w:bCs/>
          <w:sz w:val="28"/>
          <w:szCs w:val="28"/>
        </w:rPr>
        <w:t>о</w:t>
      </w:r>
      <w:r w:rsidRPr="00C62F1A">
        <w:rPr>
          <w:rFonts w:ascii="Times New Roman" w:hAnsi="Times New Roman" w:cs="Times New Roman"/>
          <w:bCs/>
          <w:sz w:val="28"/>
          <w:szCs w:val="28"/>
        </w:rPr>
        <w:t>временной деревни.</w:t>
      </w:r>
      <w:r>
        <w:rPr>
          <w:rFonts w:ascii="Times New Roman" w:hAnsi="Times New Roman" w:cs="Times New Roman"/>
          <w:sz w:val="28"/>
          <w:szCs w:val="28"/>
        </w:rPr>
        <w:t xml:space="preserve"> М</w:t>
      </w:r>
      <w:r w:rsidRPr="00C62F1A">
        <w:rPr>
          <w:rFonts w:ascii="Times New Roman" w:hAnsi="Times New Roman" w:cs="Times New Roman"/>
          <w:sz w:val="28"/>
          <w:szCs w:val="28"/>
        </w:rPr>
        <w:t>а</w:t>
      </w:r>
      <w:r>
        <w:rPr>
          <w:rFonts w:ascii="Times New Roman" w:hAnsi="Times New Roman" w:cs="Times New Roman"/>
          <w:sz w:val="28"/>
          <w:szCs w:val="28"/>
        </w:rPr>
        <w:t>териалы</w:t>
      </w:r>
      <w:r w:rsidRPr="00C62F1A">
        <w:rPr>
          <w:rFonts w:ascii="Times New Roman" w:hAnsi="Times New Roman" w:cs="Times New Roman"/>
          <w:sz w:val="28"/>
          <w:szCs w:val="28"/>
        </w:rPr>
        <w:t xml:space="preserve"> земской</w:t>
      </w:r>
      <w:r>
        <w:rPr>
          <w:rFonts w:ascii="Times New Roman" w:hAnsi="Times New Roman" w:cs="Times New Roman"/>
          <w:sz w:val="28"/>
          <w:szCs w:val="28"/>
        </w:rPr>
        <w:t xml:space="preserve"> статистики, нормативно-правовые документы и  архивные источники,</w:t>
      </w:r>
      <w:r w:rsidRPr="00C62F1A">
        <w:rPr>
          <w:rFonts w:ascii="Times New Roman" w:hAnsi="Times New Roman" w:cs="Times New Roman"/>
          <w:sz w:val="28"/>
          <w:szCs w:val="28"/>
        </w:rPr>
        <w:t xml:space="preserve"> </w:t>
      </w:r>
      <w:r>
        <w:rPr>
          <w:rFonts w:ascii="Times New Roman" w:hAnsi="Times New Roman" w:cs="Times New Roman"/>
          <w:sz w:val="28"/>
          <w:szCs w:val="28"/>
        </w:rPr>
        <w:t>результаты</w:t>
      </w:r>
      <w:r w:rsidRPr="00C62F1A">
        <w:rPr>
          <w:rFonts w:ascii="Times New Roman" w:hAnsi="Times New Roman" w:cs="Times New Roman"/>
          <w:sz w:val="28"/>
          <w:szCs w:val="28"/>
        </w:rPr>
        <w:t xml:space="preserve"> </w:t>
      </w:r>
      <w:r w:rsidRPr="00C62F1A">
        <w:rPr>
          <w:rFonts w:ascii="Times New Roman" w:hAnsi="Times New Roman" w:cs="Times New Roman"/>
          <w:i/>
          <w:sz w:val="28"/>
          <w:szCs w:val="28"/>
        </w:rPr>
        <w:t>Всероссийской сельскохозя</w:t>
      </w:r>
      <w:r w:rsidRPr="00C62F1A">
        <w:rPr>
          <w:rFonts w:ascii="Times New Roman" w:hAnsi="Times New Roman" w:cs="Times New Roman"/>
          <w:i/>
          <w:sz w:val="28"/>
          <w:szCs w:val="28"/>
        </w:rPr>
        <w:t>й</w:t>
      </w:r>
      <w:r w:rsidRPr="00C62F1A">
        <w:rPr>
          <w:rFonts w:ascii="Times New Roman" w:hAnsi="Times New Roman" w:cs="Times New Roman"/>
          <w:i/>
          <w:sz w:val="28"/>
          <w:szCs w:val="28"/>
        </w:rPr>
        <w:t xml:space="preserve">ственной переписи 2016 года </w:t>
      </w:r>
      <w:r>
        <w:rPr>
          <w:rFonts w:ascii="Times New Roman" w:hAnsi="Times New Roman" w:cs="Times New Roman"/>
          <w:sz w:val="28"/>
          <w:szCs w:val="28"/>
        </w:rPr>
        <w:t xml:space="preserve">в </w:t>
      </w:r>
      <w:r w:rsidRPr="00C62F1A">
        <w:rPr>
          <w:rFonts w:ascii="Times New Roman" w:hAnsi="Times New Roman" w:cs="Times New Roman"/>
          <w:sz w:val="28"/>
          <w:szCs w:val="28"/>
        </w:rPr>
        <w:t>сопоставление их с переписью 2006 года по</w:t>
      </w:r>
      <w:r w:rsidRPr="00C62F1A">
        <w:rPr>
          <w:rFonts w:ascii="Times New Roman" w:hAnsi="Times New Roman" w:cs="Times New Roman"/>
          <w:sz w:val="28"/>
          <w:szCs w:val="28"/>
        </w:rPr>
        <w:t>з</w:t>
      </w:r>
      <w:r w:rsidRPr="00C62F1A">
        <w:rPr>
          <w:rFonts w:ascii="Times New Roman" w:hAnsi="Times New Roman" w:cs="Times New Roman"/>
          <w:sz w:val="28"/>
          <w:szCs w:val="28"/>
        </w:rPr>
        <w:t>волят подвести итоги и уроки преобразований на селе.</w:t>
      </w:r>
      <w:r w:rsidRPr="00C62F1A">
        <w:rPr>
          <w:rFonts w:ascii="Times New Roman" w:hAnsi="Times New Roman" w:cs="Times New Roman"/>
          <w:i/>
          <w:iCs/>
          <w:sz w:val="28"/>
          <w:szCs w:val="28"/>
          <w:highlight w:val="white"/>
        </w:rPr>
        <w:t xml:space="preserve"> Земельный в</w:t>
      </w:r>
      <w:r w:rsidRPr="00C62F1A">
        <w:rPr>
          <w:rFonts w:ascii="Times New Roman" w:hAnsi="Times New Roman" w:cs="Times New Roman"/>
          <w:i/>
          <w:iCs/>
          <w:sz w:val="28"/>
          <w:szCs w:val="28"/>
          <w:highlight w:val="white"/>
        </w:rPr>
        <w:t>о</w:t>
      </w:r>
      <w:r w:rsidRPr="00C62F1A">
        <w:rPr>
          <w:rFonts w:ascii="Times New Roman" w:hAnsi="Times New Roman" w:cs="Times New Roman"/>
          <w:i/>
          <w:iCs/>
          <w:sz w:val="28"/>
          <w:szCs w:val="28"/>
          <w:highlight w:val="white"/>
        </w:rPr>
        <w:t>прос – в его широком и собственном смысле слова</w:t>
      </w:r>
      <w:r w:rsidRPr="00C62F1A">
        <w:rPr>
          <w:rFonts w:ascii="Times New Roman" w:hAnsi="Times New Roman" w:cs="Times New Roman"/>
          <w:iCs/>
          <w:sz w:val="28"/>
          <w:szCs w:val="28"/>
          <w:highlight w:val="white"/>
        </w:rPr>
        <w:t xml:space="preserve"> – теснейшими и неразрывными н</w:t>
      </w:r>
      <w:r w:rsidRPr="00C62F1A">
        <w:rPr>
          <w:rFonts w:ascii="Times New Roman" w:hAnsi="Times New Roman" w:cs="Times New Roman"/>
          <w:iCs/>
          <w:sz w:val="28"/>
          <w:szCs w:val="28"/>
          <w:highlight w:val="white"/>
        </w:rPr>
        <w:t>и</w:t>
      </w:r>
      <w:r w:rsidRPr="00C62F1A">
        <w:rPr>
          <w:rFonts w:ascii="Times New Roman" w:hAnsi="Times New Roman" w:cs="Times New Roman"/>
          <w:iCs/>
          <w:sz w:val="28"/>
          <w:szCs w:val="28"/>
          <w:highlight w:val="white"/>
        </w:rPr>
        <w:t>тями переплетен с экономикой, хозяйством, производством, социальной сф</w:t>
      </w:r>
      <w:r w:rsidRPr="00C62F1A">
        <w:rPr>
          <w:rFonts w:ascii="Times New Roman" w:hAnsi="Times New Roman" w:cs="Times New Roman"/>
          <w:iCs/>
          <w:sz w:val="28"/>
          <w:szCs w:val="28"/>
          <w:highlight w:val="white"/>
        </w:rPr>
        <w:t>е</w:t>
      </w:r>
      <w:r w:rsidRPr="00C62F1A">
        <w:rPr>
          <w:rFonts w:ascii="Times New Roman" w:hAnsi="Times New Roman" w:cs="Times New Roman"/>
          <w:iCs/>
          <w:sz w:val="28"/>
          <w:szCs w:val="28"/>
          <w:highlight w:val="white"/>
        </w:rPr>
        <w:t>рой, характером распределения и уровнем потребления. Если понимать соц</w:t>
      </w:r>
      <w:r w:rsidRPr="00C62F1A">
        <w:rPr>
          <w:rFonts w:ascii="Times New Roman" w:hAnsi="Times New Roman" w:cs="Times New Roman"/>
          <w:iCs/>
          <w:sz w:val="28"/>
          <w:szCs w:val="28"/>
          <w:highlight w:val="white"/>
        </w:rPr>
        <w:t>и</w:t>
      </w:r>
      <w:r w:rsidRPr="00C62F1A">
        <w:rPr>
          <w:rFonts w:ascii="Times New Roman" w:hAnsi="Times New Roman" w:cs="Times New Roman"/>
          <w:iCs/>
          <w:sz w:val="28"/>
          <w:szCs w:val="28"/>
          <w:highlight w:val="white"/>
        </w:rPr>
        <w:t>альное как институты, отношения, интересы и потребности, то своими ист</w:t>
      </w:r>
      <w:r w:rsidRPr="00C62F1A">
        <w:rPr>
          <w:rFonts w:ascii="Times New Roman" w:hAnsi="Times New Roman" w:cs="Times New Roman"/>
          <w:iCs/>
          <w:sz w:val="28"/>
          <w:szCs w:val="28"/>
          <w:highlight w:val="white"/>
        </w:rPr>
        <w:t>о</w:t>
      </w:r>
      <w:r w:rsidRPr="00C62F1A">
        <w:rPr>
          <w:rFonts w:ascii="Times New Roman" w:hAnsi="Times New Roman" w:cs="Times New Roman"/>
          <w:iCs/>
          <w:sz w:val="28"/>
          <w:szCs w:val="28"/>
          <w:highlight w:val="white"/>
        </w:rPr>
        <w:t>ками социальное коренится в духовно-нравственном состоянии общ</w:t>
      </w:r>
      <w:r w:rsidRPr="00C62F1A">
        <w:rPr>
          <w:rFonts w:ascii="Times New Roman" w:hAnsi="Times New Roman" w:cs="Times New Roman"/>
          <w:iCs/>
          <w:sz w:val="28"/>
          <w:szCs w:val="28"/>
          <w:highlight w:val="white"/>
        </w:rPr>
        <w:t>е</w:t>
      </w:r>
      <w:r w:rsidRPr="00C62F1A">
        <w:rPr>
          <w:rFonts w:ascii="Times New Roman" w:hAnsi="Times New Roman" w:cs="Times New Roman"/>
          <w:iCs/>
          <w:sz w:val="28"/>
          <w:szCs w:val="28"/>
          <w:highlight w:val="white"/>
        </w:rPr>
        <w:t>ства и человека, является выражением и материализацией духовного. Соц</w:t>
      </w:r>
      <w:r w:rsidRPr="00C62F1A">
        <w:rPr>
          <w:rFonts w:ascii="Times New Roman" w:hAnsi="Times New Roman" w:cs="Times New Roman"/>
          <w:iCs/>
          <w:sz w:val="28"/>
          <w:szCs w:val="28"/>
          <w:highlight w:val="white"/>
        </w:rPr>
        <w:t>и</w:t>
      </w:r>
      <w:r w:rsidRPr="00C62F1A">
        <w:rPr>
          <w:rFonts w:ascii="Times New Roman" w:hAnsi="Times New Roman" w:cs="Times New Roman"/>
          <w:iCs/>
          <w:sz w:val="28"/>
          <w:szCs w:val="28"/>
          <w:highlight w:val="white"/>
        </w:rPr>
        <w:t xml:space="preserve">альное </w:t>
      </w:r>
      <w:r w:rsidRPr="00C62F1A">
        <w:rPr>
          <w:rFonts w:ascii="Times New Roman" w:hAnsi="Times New Roman" w:cs="Times New Roman"/>
          <w:iCs/>
          <w:sz w:val="28"/>
          <w:szCs w:val="28"/>
          <w:highlight w:val="white"/>
        </w:rPr>
        <w:lastRenderedPageBreak/>
        <w:t>находит свое конечное и реальное воплощение в общественной и человеч</w:t>
      </w:r>
      <w:r w:rsidRPr="00C62F1A">
        <w:rPr>
          <w:rFonts w:ascii="Times New Roman" w:hAnsi="Times New Roman" w:cs="Times New Roman"/>
          <w:iCs/>
          <w:sz w:val="28"/>
          <w:szCs w:val="28"/>
          <w:highlight w:val="white"/>
        </w:rPr>
        <w:t>е</w:t>
      </w:r>
      <w:r w:rsidRPr="00C62F1A">
        <w:rPr>
          <w:rFonts w:ascii="Times New Roman" w:hAnsi="Times New Roman" w:cs="Times New Roman"/>
          <w:iCs/>
          <w:sz w:val="28"/>
          <w:szCs w:val="28"/>
          <w:highlight w:val="white"/>
        </w:rPr>
        <w:t>ской справедливости, в правильности и истинности экономических отнош</w:t>
      </w:r>
      <w:r w:rsidRPr="00C62F1A">
        <w:rPr>
          <w:rFonts w:ascii="Times New Roman" w:hAnsi="Times New Roman" w:cs="Times New Roman"/>
          <w:iCs/>
          <w:sz w:val="28"/>
          <w:szCs w:val="28"/>
          <w:highlight w:val="white"/>
        </w:rPr>
        <w:t>е</w:t>
      </w:r>
      <w:r w:rsidRPr="00C62F1A">
        <w:rPr>
          <w:rFonts w:ascii="Times New Roman" w:hAnsi="Times New Roman" w:cs="Times New Roman"/>
          <w:iCs/>
          <w:sz w:val="28"/>
          <w:szCs w:val="28"/>
          <w:highlight w:val="white"/>
        </w:rPr>
        <w:t>ний.</w:t>
      </w:r>
    </w:p>
    <w:p w:rsidR="00633BC9" w:rsidRPr="00C62F1A" w:rsidRDefault="00633BC9" w:rsidP="00633BC9">
      <w:pPr>
        <w:widowControl w:val="0"/>
        <w:shd w:val="clear" w:color="auto" w:fill="FFFFFF"/>
        <w:autoSpaceDE w:val="0"/>
        <w:autoSpaceDN w:val="0"/>
        <w:adjustRightInd w:val="0"/>
        <w:spacing w:before="0" w:after="0"/>
        <w:ind w:firstLine="709"/>
        <w:jc w:val="both"/>
        <w:rPr>
          <w:rFonts w:ascii="Times New Roman" w:hAnsi="Times New Roman" w:cs="Times New Roman"/>
          <w:bCs/>
          <w:sz w:val="24"/>
          <w:szCs w:val="24"/>
        </w:rPr>
      </w:pPr>
      <w:r w:rsidRPr="005C0074">
        <w:rPr>
          <w:rFonts w:ascii="Times New Roman" w:hAnsi="Times New Roman" w:cs="Times New Roman"/>
          <w:bCs/>
          <w:i/>
          <w:sz w:val="28"/>
          <w:szCs w:val="28"/>
        </w:rPr>
        <w:t>Ф.</w:t>
      </w:r>
      <w:r w:rsidRPr="00236C0F">
        <w:rPr>
          <w:rFonts w:ascii="Times New Roman" w:hAnsi="Times New Roman" w:cs="Times New Roman"/>
          <w:bCs/>
          <w:i/>
          <w:sz w:val="28"/>
          <w:szCs w:val="28"/>
        </w:rPr>
        <w:t xml:space="preserve"> </w:t>
      </w:r>
      <w:r w:rsidRPr="005C0074">
        <w:rPr>
          <w:rFonts w:ascii="Times New Roman" w:hAnsi="Times New Roman" w:cs="Times New Roman"/>
          <w:bCs/>
          <w:i/>
          <w:sz w:val="28"/>
          <w:szCs w:val="28"/>
        </w:rPr>
        <w:t>М. Достоевский</w:t>
      </w:r>
      <w:r w:rsidRPr="00C62F1A">
        <w:rPr>
          <w:rFonts w:ascii="Times New Roman" w:hAnsi="Times New Roman" w:cs="Times New Roman"/>
          <w:bCs/>
          <w:sz w:val="28"/>
          <w:szCs w:val="28"/>
        </w:rPr>
        <w:t xml:space="preserve"> </w:t>
      </w:r>
      <w:r w:rsidRPr="00C62F1A">
        <w:rPr>
          <w:rFonts w:ascii="Times New Roman" w:hAnsi="Times New Roman" w:cs="Times New Roman"/>
          <w:sz w:val="28"/>
          <w:szCs w:val="28"/>
        </w:rPr>
        <w:t xml:space="preserve">связывал решение земельного вопроса со всем </w:t>
      </w:r>
      <w:r>
        <w:rPr>
          <w:rFonts w:ascii="Times New Roman" w:hAnsi="Times New Roman" w:cs="Times New Roman"/>
          <w:sz w:val="28"/>
          <w:szCs w:val="28"/>
        </w:rPr>
        <w:t>о</w:t>
      </w:r>
      <w:r>
        <w:rPr>
          <w:rFonts w:ascii="Times New Roman" w:hAnsi="Times New Roman" w:cs="Times New Roman"/>
          <w:sz w:val="28"/>
          <w:szCs w:val="28"/>
        </w:rPr>
        <w:t>б</w:t>
      </w:r>
      <w:r>
        <w:rPr>
          <w:rFonts w:ascii="Times New Roman" w:hAnsi="Times New Roman" w:cs="Times New Roman"/>
          <w:sz w:val="28"/>
          <w:szCs w:val="28"/>
        </w:rPr>
        <w:t>щественным устройством России,</w:t>
      </w:r>
      <w:r w:rsidRPr="00C62F1A">
        <w:rPr>
          <w:rFonts w:ascii="Times New Roman" w:hAnsi="Times New Roman" w:cs="Times New Roman"/>
          <w:sz w:val="28"/>
          <w:szCs w:val="28"/>
        </w:rPr>
        <w:t xml:space="preserve"> </w:t>
      </w:r>
      <w:r>
        <w:rPr>
          <w:rFonts w:ascii="Times New Roman" w:hAnsi="Times New Roman" w:cs="Times New Roman"/>
          <w:sz w:val="28"/>
          <w:szCs w:val="28"/>
        </w:rPr>
        <w:t>критически и прозорливо оценивая</w:t>
      </w:r>
      <w:r w:rsidRPr="00C62F1A">
        <w:rPr>
          <w:rFonts w:ascii="Times New Roman" w:hAnsi="Times New Roman" w:cs="Times New Roman"/>
          <w:sz w:val="28"/>
          <w:szCs w:val="28"/>
        </w:rPr>
        <w:t xml:space="preserve"> итоги и первые урок</w:t>
      </w:r>
      <w:r>
        <w:rPr>
          <w:rFonts w:ascii="Times New Roman" w:hAnsi="Times New Roman" w:cs="Times New Roman"/>
          <w:sz w:val="28"/>
          <w:szCs w:val="28"/>
        </w:rPr>
        <w:t xml:space="preserve">и крестьянской реформы 1861 года: </w:t>
      </w:r>
      <w:r>
        <w:rPr>
          <w:rFonts w:ascii="Times New Roman" w:hAnsi="Times New Roman" w:cs="Times New Roman"/>
          <w:i/>
          <w:sz w:val="28"/>
          <w:szCs w:val="28"/>
        </w:rPr>
        <w:t xml:space="preserve">«… С </w:t>
      </w:r>
      <w:r w:rsidRPr="00C62F1A">
        <w:rPr>
          <w:rFonts w:ascii="Times New Roman" w:hAnsi="Times New Roman" w:cs="Times New Roman"/>
          <w:i/>
          <w:sz w:val="28"/>
          <w:szCs w:val="28"/>
        </w:rPr>
        <w:t xml:space="preserve"> тех пор русская ли</w:t>
      </w:r>
      <w:r w:rsidRPr="00C62F1A">
        <w:rPr>
          <w:rFonts w:ascii="Times New Roman" w:hAnsi="Times New Roman" w:cs="Times New Roman"/>
          <w:i/>
          <w:sz w:val="28"/>
          <w:szCs w:val="28"/>
        </w:rPr>
        <w:t>ч</w:t>
      </w:r>
      <w:r w:rsidRPr="00C62F1A">
        <w:rPr>
          <w:rFonts w:ascii="Times New Roman" w:hAnsi="Times New Roman" w:cs="Times New Roman"/>
          <w:i/>
          <w:sz w:val="28"/>
          <w:szCs w:val="28"/>
        </w:rPr>
        <w:t>ная поземельная собственность в полнейшем хаосе, продается и покуп</w:t>
      </w:r>
      <w:r w:rsidRPr="00C62F1A">
        <w:rPr>
          <w:rFonts w:ascii="Times New Roman" w:hAnsi="Times New Roman" w:cs="Times New Roman"/>
          <w:i/>
          <w:sz w:val="28"/>
          <w:szCs w:val="28"/>
        </w:rPr>
        <w:t>а</w:t>
      </w:r>
      <w:r w:rsidRPr="00C62F1A">
        <w:rPr>
          <w:rFonts w:ascii="Times New Roman" w:hAnsi="Times New Roman" w:cs="Times New Roman"/>
          <w:i/>
          <w:sz w:val="28"/>
          <w:szCs w:val="28"/>
        </w:rPr>
        <w:t>ется, меняет своих владельцев поминутно, меняет даже вид свой, обезличивае</w:t>
      </w:r>
      <w:r w:rsidRPr="00C62F1A">
        <w:rPr>
          <w:rFonts w:ascii="Times New Roman" w:hAnsi="Times New Roman" w:cs="Times New Roman"/>
          <w:i/>
          <w:sz w:val="28"/>
          <w:szCs w:val="28"/>
        </w:rPr>
        <w:t>т</w:t>
      </w:r>
      <w:r w:rsidRPr="00C62F1A">
        <w:rPr>
          <w:rFonts w:ascii="Times New Roman" w:hAnsi="Times New Roman" w:cs="Times New Roman"/>
          <w:i/>
          <w:sz w:val="28"/>
          <w:szCs w:val="28"/>
        </w:rPr>
        <w:t>ся,</w:t>
      </w:r>
      <w:r w:rsidRPr="00236C0F">
        <w:rPr>
          <w:rFonts w:ascii="Times New Roman" w:hAnsi="Times New Roman" w:cs="Times New Roman"/>
          <w:i/>
          <w:sz w:val="28"/>
          <w:szCs w:val="28"/>
        </w:rPr>
        <w:t xml:space="preserve"> </w:t>
      </w:r>
      <w:r w:rsidRPr="00C62F1A">
        <w:rPr>
          <w:rFonts w:ascii="Times New Roman" w:hAnsi="Times New Roman" w:cs="Times New Roman"/>
          <w:i/>
          <w:sz w:val="28"/>
          <w:szCs w:val="28"/>
        </w:rPr>
        <w:t>– и в какую форму преобразится, в конце концов, – все трудно предск</w:t>
      </w:r>
      <w:r w:rsidRPr="00C62F1A">
        <w:rPr>
          <w:rFonts w:ascii="Times New Roman" w:hAnsi="Times New Roman" w:cs="Times New Roman"/>
          <w:i/>
          <w:sz w:val="28"/>
          <w:szCs w:val="28"/>
        </w:rPr>
        <w:t>а</w:t>
      </w:r>
      <w:r w:rsidRPr="00C62F1A">
        <w:rPr>
          <w:rFonts w:ascii="Times New Roman" w:hAnsi="Times New Roman" w:cs="Times New Roman"/>
          <w:i/>
          <w:sz w:val="28"/>
          <w:szCs w:val="28"/>
        </w:rPr>
        <w:t>зать, а между тем, если хотите, в этом главнейший вопрос русской буду</w:t>
      </w:r>
      <w:r w:rsidRPr="00C62F1A">
        <w:rPr>
          <w:rFonts w:ascii="Times New Roman" w:hAnsi="Times New Roman" w:cs="Times New Roman"/>
          <w:i/>
          <w:sz w:val="28"/>
          <w:szCs w:val="28"/>
        </w:rPr>
        <w:t>щ</w:t>
      </w:r>
      <w:r w:rsidRPr="00C62F1A">
        <w:rPr>
          <w:rFonts w:ascii="Times New Roman" w:hAnsi="Times New Roman" w:cs="Times New Roman"/>
          <w:i/>
          <w:sz w:val="28"/>
          <w:szCs w:val="28"/>
        </w:rPr>
        <w:t xml:space="preserve">ности. Это уж какой-то закон природы, не только в России, но и во всем и во всем свете: </w:t>
      </w:r>
      <w:r w:rsidRPr="00C62F1A">
        <w:rPr>
          <w:rFonts w:ascii="Times New Roman" w:hAnsi="Times New Roman" w:cs="Times New Roman"/>
          <w:bCs/>
          <w:i/>
          <w:sz w:val="28"/>
          <w:szCs w:val="28"/>
        </w:rPr>
        <w:t>кто в стране владеет землей, те и хозяева той страны во всех о</w:t>
      </w:r>
      <w:r w:rsidRPr="00C62F1A">
        <w:rPr>
          <w:rFonts w:ascii="Times New Roman" w:hAnsi="Times New Roman" w:cs="Times New Roman"/>
          <w:bCs/>
          <w:i/>
          <w:sz w:val="28"/>
          <w:szCs w:val="28"/>
        </w:rPr>
        <w:t>т</w:t>
      </w:r>
      <w:r w:rsidRPr="00C62F1A">
        <w:rPr>
          <w:rFonts w:ascii="Times New Roman" w:hAnsi="Times New Roman" w:cs="Times New Roman"/>
          <w:bCs/>
          <w:i/>
          <w:sz w:val="28"/>
          <w:szCs w:val="28"/>
        </w:rPr>
        <w:t>ношениях</w:t>
      </w:r>
      <w:r w:rsidRPr="00C62F1A">
        <w:rPr>
          <w:rFonts w:ascii="Times New Roman" w:hAnsi="Times New Roman" w:cs="Times New Roman"/>
          <w:i/>
          <w:sz w:val="28"/>
          <w:szCs w:val="28"/>
        </w:rPr>
        <w:t>»</w:t>
      </w:r>
      <w:r w:rsidRPr="00236C0F">
        <w:rPr>
          <w:rFonts w:ascii="Times New Roman" w:hAnsi="Times New Roman" w:cs="Times New Roman"/>
          <w:bCs/>
          <w:sz w:val="28"/>
          <w:szCs w:val="28"/>
        </w:rPr>
        <w:t xml:space="preserve"> [1, </w:t>
      </w:r>
      <w:r>
        <w:rPr>
          <w:rFonts w:ascii="Times New Roman" w:hAnsi="Times New Roman" w:cs="Times New Roman"/>
          <w:bCs/>
          <w:sz w:val="28"/>
          <w:szCs w:val="28"/>
          <w:lang w:val="en-US"/>
        </w:rPr>
        <w:t>c</w:t>
      </w:r>
      <w:r w:rsidRPr="001A0937">
        <w:rPr>
          <w:rFonts w:ascii="Times New Roman" w:hAnsi="Times New Roman" w:cs="Times New Roman"/>
          <w:bCs/>
          <w:sz w:val="28"/>
          <w:szCs w:val="28"/>
        </w:rPr>
        <w:t xml:space="preserve">. </w:t>
      </w:r>
      <w:r w:rsidRPr="001A0937">
        <w:rPr>
          <w:rFonts w:ascii="Times New Roman" w:hAnsi="Times New Roman" w:cs="Times New Roman"/>
          <w:sz w:val="28"/>
          <w:szCs w:val="28"/>
        </w:rPr>
        <w:t>137–138]</w:t>
      </w:r>
      <w:r w:rsidRPr="001A0937">
        <w:rPr>
          <w:rFonts w:ascii="Times New Roman" w:hAnsi="Times New Roman" w:cs="Times New Roman"/>
          <w:i/>
          <w:sz w:val="28"/>
          <w:szCs w:val="28"/>
        </w:rPr>
        <w:t>.</w:t>
      </w:r>
      <w:r w:rsidRPr="00C62F1A">
        <w:rPr>
          <w:rFonts w:ascii="Times New Roman" w:hAnsi="Times New Roman" w:cs="Times New Roman"/>
          <w:sz w:val="28"/>
          <w:szCs w:val="28"/>
        </w:rPr>
        <w:t xml:space="preserve"> Великий русский писатель и философ делает в</w:t>
      </w:r>
      <w:r w:rsidRPr="00C62F1A">
        <w:rPr>
          <w:rFonts w:ascii="Times New Roman" w:hAnsi="Times New Roman" w:cs="Times New Roman"/>
          <w:sz w:val="28"/>
          <w:szCs w:val="28"/>
        </w:rPr>
        <w:t>ы</w:t>
      </w:r>
      <w:r w:rsidRPr="00C62F1A">
        <w:rPr>
          <w:rFonts w:ascii="Times New Roman" w:hAnsi="Times New Roman" w:cs="Times New Roman"/>
          <w:sz w:val="28"/>
          <w:szCs w:val="28"/>
        </w:rPr>
        <w:t xml:space="preserve">вод: </w:t>
      </w:r>
      <w:r w:rsidRPr="00C62F1A">
        <w:rPr>
          <w:rFonts w:ascii="Times New Roman" w:hAnsi="Times New Roman" w:cs="Times New Roman"/>
          <w:i/>
          <w:sz w:val="28"/>
          <w:szCs w:val="28"/>
        </w:rPr>
        <w:t>«…</w:t>
      </w:r>
      <w:r>
        <w:rPr>
          <w:rFonts w:ascii="Times New Roman" w:hAnsi="Times New Roman" w:cs="Times New Roman"/>
          <w:i/>
          <w:sz w:val="28"/>
          <w:szCs w:val="28"/>
        </w:rPr>
        <w:t>И</w:t>
      </w:r>
      <w:r w:rsidRPr="00C62F1A">
        <w:rPr>
          <w:rFonts w:ascii="Times New Roman" w:hAnsi="Times New Roman" w:cs="Times New Roman"/>
          <w:i/>
          <w:sz w:val="28"/>
          <w:szCs w:val="28"/>
        </w:rPr>
        <w:t xml:space="preserve"> поря</w:t>
      </w:r>
      <w:r w:rsidRPr="00C62F1A">
        <w:rPr>
          <w:rFonts w:ascii="Times New Roman" w:hAnsi="Times New Roman" w:cs="Times New Roman"/>
          <w:i/>
          <w:sz w:val="28"/>
          <w:szCs w:val="28"/>
        </w:rPr>
        <w:t>д</w:t>
      </w:r>
      <w:r w:rsidRPr="00C62F1A">
        <w:rPr>
          <w:rFonts w:ascii="Times New Roman" w:hAnsi="Times New Roman" w:cs="Times New Roman"/>
          <w:i/>
          <w:sz w:val="28"/>
          <w:szCs w:val="28"/>
        </w:rPr>
        <w:t>ки, и законы, и нравственность, и даже самый ум нации, и все, наконец, всякое правильное отправление национального организма орг</w:t>
      </w:r>
      <w:r w:rsidRPr="00C62F1A">
        <w:rPr>
          <w:rFonts w:ascii="Times New Roman" w:hAnsi="Times New Roman" w:cs="Times New Roman"/>
          <w:i/>
          <w:sz w:val="28"/>
          <w:szCs w:val="28"/>
        </w:rPr>
        <w:t>а</w:t>
      </w:r>
      <w:r w:rsidRPr="00C62F1A">
        <w:rPr>
          <w:rFonts w:ascii="Times New Roman" w:hAnsi="Times New Roman" w:cs="Times New Roman"/>
          <w:i/>
          <w:sz w:val="28"/>
          <w:szCs w:val="28"/>
        </w:rPr>
        <w:t>низ</w:t>
      </w:r>
      <w:r w:rsidRPr="00C62F1A">
        <w:rPr>
          <w:rFonts w:ascii="Times New Roman" w:hAnsi="Times New Roman" w:cs="Times New Roman"/>
          <w:i/>
          <w:sz w:val="28"/>
          <w:szCs w:val="28"/>
        </w:rPr>
        <w:t>у</w:t>
      </w:r>
      <w:r w:rsidRPr="00C62F1A">
        <w:rPr>
          <w:rFonts w:ascii="Times New Roman" w:hAnsi="Times New Roman" w:cs="Times New Roman"/>
          <w:i/>
          <w:sz w:val="28"/>
          <w:szCs w:val="28"/>
        </w:rPr>
        <w:t>ется лишь тогда, когда в стране утвердится прочное землевладение». «Б</w:t>
      </w:r>
      <w:r w:rsidRPr="00C62F1A">
        <w:rPr>
          <w:rFonts w:ascii="Times New Roman" w:hAnsi="Times New Roman" w:cs="Times New Roman"/>
          <w:i/>
          <w:sz w:val="28"/>
          <w:szCs w:val="28"/>
        </w:rPr>
        <w:t>о</w:t>
      </w:r>
      <w:r w:rsidRPr="00C62F1A">
        <w:rPr>
          <w:rFonts w:ascii="Times New Roman" w:hAnsi="Times New Roman" w:cs="Times New Roman"/>
          <w:i/>
          <w:sz w:val="28"/>
          <w:szCs w:val="28"/>
        </w:rPr>
        <w:t>лее того,</w:t>
      </w:r>
      <w:r w:rsidRPr="00C62F1A">
        <w:rPr>
          <w:rFonts w:ascii="Times New Roman" w:hAnsi="Times New Roman" w:cs="Times New Roman"/>
          <w:sz w:val="28"/>
          <w:szCs w:val="28"/>
        </w:rPr>
        <w:t xml:space="preserve"> – заключает мыслитель, – </w:t>
      </w:r>
      <w:r w:rsidRPr="00C62F1A">
        <w:rPr>
          <w:rFonts w:ascii="Times New Roman" w:hAnsi="Times New Roman" w:cs="Times New Roman"/>
          <w:bCs/>
          <w:i/>
          <w:sz w:val="28"/>
          <w:szCs w:val="28"/>
        </w:rPr>
        <w:t>каков характер землевладения, таков и весь хара</w:t>
      </w:r>
      <w:r w:rsidRPr="00C62F1A">
        <w:rPr>
          <w:rFonts w:ascii="Times New Roman" w:hAnsi="Times New Roman" w:cs="Times New Roman"/>
          <w:bCs/>
          <w:i/>
          <w:sz w:val="28"/>
          <w:szCs w:val="28"/>
        </w:rPr>
        <w:t>к</w:t>
      </w:r>
      <w:r w:rsidRPr="00C62F1A">
        <w:rPr>
          <w:rFonts w:ascii="Times New Roman" w:hAnsi="Times New Roman" w:cs="Times New Roman"/>
          <w:bCs/>
          <w:i/>
          <w:sz w:val="28"/>
          <w:szCs w:val="28"/>
        </w:rPr>
        <w:t>тер нации»</w:t>
      </w:r>
      <w:r w:rsidRPr="00236C0F">
        <w:rPr>
          <w:rFonts w:ascii="Times New Roman" w:hAnsi="Times New Roman" w:cs="Times New Roman"/>
          <w:bCs/>
          <w:i/>
          <w:sz w:val="28"/>
          <w:szCs w:val="28"/>
        </w:rPr>
        <w:t xml:space="preserve"> </w:t>
      </w:r>
      <w:r w:rsidRPr="00236C0F">
        <w:rPr>
          <w:rFonts w:ascii="Times New Roman" w:hAnsi="Times New Roman" w:cs="Times New Roman"/>
          <w:bCs/>
          <w:sz w:val="28"/>
          <w:szCs w:val="28"/>
        </w:rPr>
        <w:t xml:space="preserve">[2, </w:t>
      </w:r>
      <w:r>
        <w:rPr>
          <w:rFonts w:ascii="Times New Roman" w:hAnsi="Times New Roman" w:cs="Times New Roman"/>
          <w:bCs/>
          <w:sz w:val="28"/>
          <w:szCs w:val="28"/>
          <w:lang w:val="en-US"/>
        </w:rPr>
        <w:t>c</w:t>
      </w:r>
      <w:r w:rsidRPr="00236C0F">
        <w:rPr>
          <w:rFonts w:ascii="Times New Roman" w:hAnsi="Times New Roman" w:cs="Times New Roman"/>
          <w:bCs/>
          <w:sz w:val="28"/>
          <w:szCs w:val="28"/>
        </w:rPr>
        <w:t>. 270]</w:t>
      </w:r>
      <w:r w:rsidRPr="00236C0F">
        <w:rPr>
          <w:rFonts w:ascii="Times New Roman" w:hAnsi="Times New Roman" w:cs="Times New Roman"/>
          <w:sz w:val="24"/>
          <w:szCs w:val="24"/>
        </w:rPr>
        <w:t>.</w:t>
      </w:r>
    </w:p>
    <w:p w:rsidR="00633BC9" w:rsidRDefault="00633BC9" w:rsidP="00633BC9">
      <w:pPr>
        <w:widowControl w:val="0"/>
        <w:shd w:val="clear" w:color="auto" w:fill="FFFFFF"/>
        <w:autoSpaceDE w:val="0"/>
        <w:autoSpaceDN w:val="0"/>
        <w:adjustRightInd w:val="0"/>
        <w:spacing w:before="0" w:after="0"/>
        <w:ind w:firstLine="709"/>
        <w:jc w:val="both"/>
        <w:rPr>
          <w:rFonts w:ascii="Times New Roman CYR" w:hAnsi="Times New Roman CYR" w:cs="Times New Roman CYR"/>
          <w:sz w:val="28"/>
          <w:szCs w:val="28"/>
        </w:rPr>
      </w:pPr>
      <w:r w:rsidRPr="00C62F1A">
        <w:rPr>
          <w:rFonts w:ascii="Times New Roman" w:hAnsi="Times New Roman" w:cs="Times New Roman"/>
          <w:bCs/>
          <w:i/>
          <w:sz w:val="28"/>
          <w:szCs w:val="28"/>
        </w:rPr>
        <w:t>Россия, земля и крестьянство</w:t>
      </w:r>
      <w:r w:rsidRPr="00C62F1A">
        <w:rPr>
          <w:rFonts w:ascii="Times New Roman" w:hAnsi="Times New Roman" w:cs="Times New Roman"/>
          <w:bCs/>
          <w:sz w:val="28"/>
          <w:szCs w:val="28"/>
        </w:rPr>
        <w:t xml:space="preserve"> в творчестве </w:t>
      </w:r>
      <w:r w:rsidRPr="005C0074">
        <w:rPr>
          <w:rFonts w:ascii="Times New Roman" w:hAnsi="Times New Roman" w:cs="Times New Roman"/>
          <w:bCs/>
          <w:i/>
          <w:sz w:val="28"/>
          <w:szCs w:val="28"/>
        </w:rPr>
        <w:t>И.</w:t>
      </w:r>
      <w:r w:rsidRPr="00236C0F">
        <w:rPr>
          <w:rFonts w:ascii="Times New Roman" w:hAnsi="Times New Roman" w:cs="Times New Roman"/>
          <w:bCs/>
          <w:i/>
          <w:sz w:val="28"/>
          <w:szCs w:val="28"/>
        </w:rPr>
        <w:t xml:space="preserve"> </w:t>
      </w:r>
      <w:r w:rsidRPr="005C0074">
        <w:rPr>
          <w:rFonts w:ascii="Times New Roman" w:hAnsi="Times New Roman" w:cs="Times New Roman"/>
          <w:bCs/>
          <w:i/>
          <w:sz w:val="28"/>
          <w:szCs w:val="28"/>
        </w:rPr>
        <w:t>А. Ильина</w:t>
      </w:r>
      <w:r w:rsidRPr="00C62F1A">
        <w:rPr>
          <w:rFonts w:ascii="Times New Roman" w:hAnsi="Times New Roman" w:cs="Times New Roman"/>
          <w:bCs/>
          <w:sz w:val="28"/>
          <w:szCs w:val="28"/>
        </w:rPr>
        <w:t xml:space="preserve"> занимают весьма значимое место</w:t>
      </w:r>
      <w:r w:rsidRPr="00C62F1A">
        <w:rPr>
          <w:rFonts w:ascii="Times New Roman" w:hAnsi="Times New Roman" w:cs="Times New Roman"/>
          <w:sz w:val="28"/>
          <w:szCs w:val="28"/>
        </w:rPr>
        <w:t xml:space="preserve">: </w:t>
      </w:r>
      <w:r w:rsidRPr="00C62F1A">
        <w:rPr>
          <w:rFonts w:ascii="Times New Roman" w:hAnsi="Times New Roman" w:cs="Times New Roman"/>
          <w:i/>
          <w:sz w:val="28"/>
          <w:szCs w:val="28"/>
        </w:rPr>
        <w:t>«…</w:t>
      </w:r>
      <w:r>
        <w:rPr>
          <w:rFonts w:ascii="Times New Roman" w:hAnsi="Times New Roman" w:cs="Times New Roman"/>
          <w:i/>
          <w:sz w:val="28"/>
          <w:szCs w:val="28"/>
        </w:rPr>
        <w:t>П</w:t>
      </w:r>
      <w:r w:rsidRPr="00C62F1A">
        <w:rPr>
          <w:rFonts w:ascii="Times New Roman" w:hAnsi="Times New Roman" w:cs="Times New Roman"/>
          <w:i/>
          <w:sz w:val="28"/>
          <w:szCs w:val="28"/>
        </w:rPr>
        <w:t>рирода является колыбелью, мастерской, смертным ложем народа; пространство же есть судьба его и его воспит</w:t>
      </w:r>
      <w:r w:rsidRPr="00C62F1A">
        <w:rPr>
          <w:rFonts w:ascii="Times New Roman" w:hAnsi="Times New Roman" w:cs="Times New Roman"/>
          <w:i/>
          <w:sz w:val="28"/>
          <w:szCs w:val="28"/>
        </w:rPr>
        <w:t>а</w:t>
      </w:r>
      <w:r w:rsidRPr="00C62F1A">
        <w:rPr>
          <w:rFonts w:ascii="Times New Roman" w:hAnsi="Times New Roman" w:cs="Times New Roman"/>
          <w:i/>
          <w:sz w:val="28"/>
          <w:szCs w:val="28"/>
        </w:rPr>
        <w:t>тель, преддверие его творческого духа, его окно к Богу»</w:t>
      </w:r>
      <w:r>
        <w:rPr>
          <w:rFonts w:ascii="Times New Roman" w:hAnsi="Times New Roman" w:cs="Times New Roman"/>
          <w:i/>
          <w:sz w:val="28"/>
          <w:szCs w:val="28"/>
        </w:rPr>
        <w:t xml:space="preserve"> </w:t>
      </w:r>
      <w:r w:rsidRPr="00236C0F">
        <w:rPr>
          <w:rFonts w:ascii="Times New Roman" w:hAnsi="Times New Roman" w:cs="Times New Roman"/>
          <w:sz w:val="28"/>
          <w:szCs w:val="28"/>
        </w:rPr>
        <w:t xml:space="preserve">[3, </w:t>
      </w:r>
      <w:r>
        <w:rPr>
          <w:rFonts w:ascii="Times New Roman" w:hAnsi="Times New Roman" w:cs="Times New Roman"/>
          <w:sz w:val="28"/>
          <w:szCs w:val="28"/>
          <w:lang w:val="en-US"/>
        </w:rPr>
        <w:t>c</w:t>
      </w:r>
      <w:r w:rsidRPr="00236C0F">
        <w:rPr>
          <w:rFonts w:ascii="Times New Roman" w:hAnsi="Times New Roman" w:cs="Times New Roman"/>
          <w:sz w:val="28"/>
          <w:szCs w:val="28"/>
        </w:rPr>
        <w:t>. 375]</w:t>
      </w:r>
      <w:r w:rsidRPr="00C62F1A">
        <w:rPr>
          <w:rFonts w:ascii="Times New Roman" w:hAnsi="Times New Roman" w:cs="Times New Roman"/>
          <w:i/>
          <w:sz w:val="28"/>
          <w:szCs w:val="28"/>
        </w:rPr>
        <w:t>.</w:t>
      </w:r>
      <w:r w:rsidRPr="00C62F1A">
        <w:rPr>
          <w:rFonts w:ascii="Times New Roman" w:hAnsi="Times New Roman" w:cs="Times New Roman"/>
          <w:i/>
          <w:color w:val="1F497D" w:themeColor="text2"/>
          <w:sz w:val="28"/>
          <w:szCs w:val="28"/>
        </w:rPr>
        <w:t xml:space="preserve"> </w:t>
      </w:r>
      <w:r w:rsidRPr="00236C0F">
        <w:rPr>
          <w:rFonts w:ascii="Times New Roman" w:hAnsi="Times New Roman" w:cs="Times New Roman"/>
          <w:sz w:val="28"/>
          <w:szCs w:val="28"/>
        </w:rPr>
        <w:t>И. А. Ильин</w:t>
      </w:r>
      <w:r w:rsidRPr="00C62F1A">
        <w:rPr>
          <w:rFonts w:ascii="Times New Roman" w:hAnsi="Times New Roman" w:cs="Times New Roman"/>
          <w:sz w:val="28"/>
          <w:szCs w:val="28"/>
        </w:rPr>
        <w:t xml:space="preserve"> считал безумным и недопустимым </w:t>
      </w:r>
      <w:r w:rsidRPr="00C62F1A">
        <w:rPr>
          <w:rFonts w:ascii="Times New Roman" w:hAnsi="Times New Roman" w:cs="Times New Roman"/>
          <w:i/>
          <w:sz w:val="28"/>
          <w:szCs w:val="28"/>
        </w:rPr>
        <w:t>насилием «…носиться с идеей  бе</w:t>
      </w:r>
      <w:r w:rsidRPr="00C62F1A">
        <w:rPr>
          <w:rFonts w:ascii="Times New Roman" w:hAnsi="Times New Roman" w:cs="Times New Roman"/>
          <w:i/>
          <w:sz w:val="28"/>
          <w:szCs w:val="28"/>
        </w:rPr>
        <w:t>з</w:t>
      </w:r>
      <w:r w:rsidRPr="00C62F1A">
        <w:rPr>
          <w:rFonts w:ascii="Times New Roman" w:hAnsi="Times New Roman" w:cs="Times New Roman"/>
          <w:i/>
          <w:sz w:val="28"/>
          <w:szCs w:val="28"/>
        </w:rPr>
        <w:t>земельного освобождения крестьян, не помышляя о том, что крестьянин без земли станет беспочвенным наемником, порабощенным и вечно бунт</w:t>
      </w:r>
      <w:r w:rsidRPr="00C62F1A">
        <w:rPr>
          <w:rFonts w:ascii="Times New Roman" w:hAnsi="Times New Roman" w:cs="Times New Roman"/>
          <w:i/>
          <w:sz w:val="28"/>
          <w:szCs w:val="28"/>
        </w:rPr>
        <w:t>у</w:t>
      </w:r>
      <w:r w:rsidRPr="00C62F1A">
        <w:rPr>
          <w:rFonts w:ascii="Times New Roman" w:hAnsi="Times New Roman" w:cs="Times New Roman"/>
          <w:i/>
          <w:sz w:val="28"/>
          <w:szCs w:val="28"/>
        </w:rPr>
        <w:t>ющим пролетарием»</w:t>
      </w:r>
      <w:r w:rsidRPr="000746A4">
        <w:rPr>
          <w:rFonts w:ascii="Times New Roman" w:hAnsi="Times New Roman" w:cs="Times New Roman"/>
          <w:sz w:val="28"/>
          <w:szCs w:val="28"/>
        </w:rPr>
        <w:t xml:space="preserve"> [3, </w:t>
      </w:r>
      <w:r>
        <w:rPr>
          <w:rFonts w:ascii="Times New Roman" w:hAnsi="Times New Roman" w:cs="Times New Roman"/>
          <w:sz w:val="28"/>
          <w:szCs w:val="28"/>
          <w:lang w:val="en-US"/>
        </w:rPr>
        <w:t>c</w:t>
      </w:r>
      <w:r w:rsidRPr="000746A4">
        <w:rPr>
          <w:rFonts w:ascii="Times New Roman" w:hAnsi="Times New Roman" w:cs="Times New Roman"/>
          <w:sz w:val="28"/>
          <w:szCs w:val="28"/>
        </w:rPr>
        <w:t>. 48–49]</w:t>
      </w:r>
      <w:r w:rsidRPr="00C62F1A">
        <w:rPr>
          <w:rFonts w:ascii="Times New Roman" w:hAnsi="Times New Roman" w:cs="Times New Roman"/>
          <w:i/>
          <w:sz w:val="28"/>
          <w:szCs w:val="28"/>
        </w:rPr>
        <w:t>.</w:t>
      </w:r>
      <w:r w:rsidRPr="00C62F1A">
        <w:rPr>
          <w:rFonts w:ascii="Times New Roman" w:hAnsi="Times New Roman" w:cs="Times New Roman"/>
          <w:sz w:val="28"/>
          <w:szCs w:val="28"/>
        </w:rPr>
        <w:t xml:space="preserve"> В работе </w:t>
      </w:r>
      <w:r w:rsidRPr="00C62F1A">
        <w:rPr>
          <w:rFonts w:ascii="Times New Roman" w:hAnsi="Times New Roman" w:cs="Times New Roman"/>
          <w:i/>
          <w:sz w:val="28"/>
          <w:szCs w:val="28"/>
        </w:rPr>
        <w:t>«Русский крестьянин и со</w:t>
      </w:r>
      <w:r w:rsidRPr="00C62F1A">
        <w:rPr>
          <w:rFonts w:ascii="Times New Roman" w:hAnsi="Times New Roman" w:cs="Times New Roman"/>
          <w:i/>
          <w:sz w:val="28"/>
          <w:szCs w:val="28"/>
        </w:rPr>
        <w:t>б</w:t>
      </w:r>
      <w:r w:rsidRPr="00C62F1A">
        <w:rPr>
          <w:rFonts w:ascii="Times New Roman" w:hAnsi="Times New Roman" w:cs="Times New Roman"/>
          <w:i/>
          <w:sz w:val="28"/>
          <w:szCs w:val="28"/>
        </w:rPr>
        <w:t xml:space="preserve">ственность» (1950 г.) </w:t>
      </w:r>
      <w:r w:rsidRPr="00C62F1A">
        <w:rPr>
          <w:rFonts w:ascii="Times New Roman" w:hAnsi="Times New Roman" w:cs="Times New Roman"/>
          <w:sz w:val="28"/>
          <w:szCs w:val="28"/>
        </w:rPr>
        <w:t>И.</w:t>
      </w:r>
      <w:r w:rsidRPr="000746A4">
        <w:rPr>
          <w:rFonts w:ascii="Times New Roman" w:hAnsi="Times New Roman" w:cs="Times New Roman"/>
          <w:sz w:val="28"/>
          <w:szCs w:val="28"/>
        </w:rPr>
        <w:t xml:space="preserve"> </w:t>
      </w:r>
      <w:r w:rsidRPr="00C62F1A">
        <w:rPr>
          <w:rFonts w:ascii="Times New Roman" w:hAnsi="Times New Roman" w:cs="Times New Roman"/>
          <w:sz w:val="28"/>
          <w:szCs w:val="28"/>
        </w:rPr>
        <w:t>А. Ильин отмечал, что к началу реформы Столып</w:t>
      </w:r>
      <w:r w:rsidRPr="00C62F1A">
        <w:rPr>
          <w:rFonts w:ascii="Times New Roman" w:hAnsi="Times New Roman" w:cs="Times New Roman"/>
          <w:sz w:val="28"/>
          <w:szCs w:val="28"/>
        </w:rPr>
        <w:t>и</w:t>
      </w:r>
      <w:r w:rsidRPr="00C62F1A">
        <w:rPr>
          <w:rFonts w:ascii="Times New Roman" w:hAnsi="Times New Roman" w:cs="Times New Roman"/>
          <w:sz w:val="28"/>
          <w:szCs w:val="28"/>
        </w:rPr>
        <w:t>на из 12 млн. крестьянских дворов – 4 млн. вели собственное самостоятел</w:t>
      </w:r>
      <w:r w:rsidRPr="00C62F1A">
        <w:rPr>
          <w:rFonts w:ascii="Times New Roman" w:hAnsi="Times New Roman" w:cs="Times New Roman"/>
          <w:sz w:val="28"/>
          <w:szCs w:val="28"/>
        </w:rPr>
        <w:t>ь</w:t>
      </w:r>
      <w:r w:rsidRPr="00C62F1A">
        <w:rPr>
          <w:rFonts w:ascii="Times New Roman" w:hAnsi="Times New Roman" w:cs="Times New Roman"/>
          <w:sz w:val="28"/>
          <w:szCs w:val="28"/>
        </w:rPr>
        <w:t>ное хозяйство, а 8 млн. томились в сельской общине с ее переделами и ур</w:t>
      </w:r>
      <w:r w:rsidRPr="00C62F1A">
        <w:rPr>
          <w:rFonts w:ascii="Times New Roman" w:hAnsi="Times New Roman" w:cs="Times New Roman"/>
          <w:sz w:val="28"/>
          <w:szCs w:val="28"/>
        </w:rPr>
        <w:t>е</w:t>
      </w:r>
      <w:r w:rsidRPr="00C62F1A">
        <w:rPr>
          <w:rFonts w:ascii="Times New Roman" w:hAnsi="Times New Roman" w:cs="Times New Roman"/>
          <w:sz w:val="28"/>
          <w:szCs w:val="28"/>
        </w:rPr>
        <w:lastRenderedPageBreak/>
        <w:t>занной личной инициативой. И через десять лет 6 млн. из них захотели своей земли и полной хозяйственной самостоятельности. И они ее получали и п</w:t>
      </w:r>
      <w:r w:rsidRPr="00C62F1A">
        <w:rPr>
          <w:rFonts w:ascii="Times New Roman" w:hAnsi="Times New Roman" w:cs="Times New Roman"/>
          <w:sz w:val="28"/>
          <w:szCs w:val="28"/>
        </w:rPr>
        <w:t>о</w:t>
      </w:r>
      <w:r w:rsidRPr="00C62F1A">
        <w:rPr>
          <w:rFonts w:ascii="Times New Roman" w:hAnsi="Times New Roman" w:cs="Times New Roman"/>
          <w:sz w:val="28"/>
          <w:szCs w:val="28"/>
        </w:rPr>
        <w:t xml:space="preserve">лучили бы, если бы не революция, национализация, коллективизация. </w:t>
      </w:r>
      <w:r w:rsidRPr="00C62F1A">
        <w:rPr>
          <w:rFonts w:ascii="Times New Roman CYR" w:hAnsi="Times New Roman CYR" w:cs="Times New Roman CYR"/>
          <w:sz w:val="28"/>
          <w:szCs w:val="28"/>
        </w:rPr>
        <w:t>Ильин говорит</w:t>
      </w:r>
      <w:r w:rsidRPr="00C62F1A">
        <w:rPr>
          <w:rFonts w:ascii="Times New Roman CYR" w:hAnsi="Times New Roman CYR" w:cs="Times New Roman CYR"/>
          <w:i/>
          <w:sz w:val="28"/>
          <w:szCs w:val="28"/>
        </w:rPr>
        <w:t xml:space="preserve"> </w:t>
      </w:r>
      <w:r w:rsidRPr="00C62F1A">
        <w:rPr>
          <w:rFonts w:ascii="Times New Roman" w:hAnsi="Times New Roman" w:cs="Times New Roman"/>
          <w:sz w:val="28"/>
          <w:szCs w:val="28"/>
        </w:rPr>
        <w:t xml:space="preserve">о </w:t>
      </w:r>
      <w:r w:rsidRPr="00C62F1A">
        <w:rPr>
          <w:rFonts w:ascii="Times New Roman" w:hAnsi="Times New Roman" w:cs="Times New Roman"/>
          <w:i/>
          <w:sz w:val="28"/>
          <w:szCs w:val="28"/>
        </w:rPr>
        <w:t>«социально-хозяйственных ранах», и</w:t>
      </w:r>
      <w:r>
        <w:rPr>
          <w:rFonts w:ascii="Times New Roman" w:hAnsi="Times New Roman" w:cs="Times New Roman"/>
          <w:i/>
          <w:sz w:val="28"/>
          <w:szCs w:val="28"/>
        </w:rPr>
        <w:t>скусственной теплице (о</w:t>
      </w:r>
      <w:r>
        <w:rPr>
          <w:rFonts w:ascii="Times New Roman" w:hAnsi="Times New Roman" w:cs="Times New Roman"/>
          <w:i/>
          <w:sz w:val="28"/>
          <w:szCs w:val="28"/>
        </w:rPr>
        <w:t>б</w:t>
      </w:r>
      <w:r>
        <w:rPr>
          <w:rFonts w:ascii="Times New Roman" w:hAnsi="Times New Roman" w:cs="Times New Roman"/>
          <w:i/>
          <w:sz w:val="28"/>
          <w:szCs w:val="28"/>
        </w:rPr>
        <w:t xml:space="preserve">щине), </w:t>
      </w:r>
      <w:r w:rsidRPr="00C62F1A">
        <w:rPr>
          <w:rFonts w:ascii="Times New Roman" w:hAnsi="Times New Roman" w:cs="Times New Roman"/>
          <w:i/>
          <w:sz w:val="28"/>
          <w:szCs w:val="28"/>
        </w:rPr>
        <w:t>не сформировавшемся инстинкте собственности, искалеченной р</w:t>
      </w:r>
      <w:r w:rsidRPr="00C62F1A">
        <w:rPr>
          <w:rFonts w:ascii="Times New Roman" w:hAnsi="Times New Roman" w:cs="Times New Roman"/>
          <w:i/>
          <w:sz w:val="28"/>
          <w:szCs w:val="28"/>
        </w:rPr>
        <w:t>ы</w:t>
      </w:r>
      <w:r w:rsidRPr="00C62F1A">
        <w:rPr>
          <w:rFonts w:ascii="Times New Roman" w:hAnsi="Times New Roman" w:cs="Times New Roman"/>
          <w:i/>
          <w:sz w:val="28"/>
          <w:szCs w:val="28"/>
        </w:rPr>
        <w:t>ночными отношениями за 50 лет после реформы.</w:t>
      </w:r>
      <w:r w:rsidRPr="00C62F1A">
        <w:rPr>
          <w:rFonts w:ascii="Times New Roman" w:hAnsi="Times New Roman" w:cs="Times New Roman"/>
          <w:sz w:val="28"/>
          <w:szCs w:val="28"/>
        </w:rPr>
        <w:t xml:space="preserve"> Только-тольк</w:t>
      </w:r>
      <w:r w:rsidRPr="00C62F1A">
        <w:rPr>
          <w:rFonts w:ascii="Times New Roman CYR" w:hAnsi="Times New Roman CYR" w:cs="Times New Roman CYR"/>
          <w:sz w:val="28"/>
          <w:szCs w:val="28"/>
        </w:rPr>
        <w:t>о эти раны затянулись и их снова разбередили и снова на сырой воздух. Из 155 млн. д</w:t>
      </w:r>
      <w:r w:rsidRPr="00C62F1A">
        <w:rPr>
          <w:rFonts w:ascii="Times New Roman CYR" w:hAnsi="Times New Roman CYR" w:cs="Times New Roman CYR"/>
          <w:sz w:val="28"/>
          <w:szCs w:val="28"/>
        </w:rPr>
        <w:t>е</w:t>
      </w:r>
      <w:r w:rsidRPr="00C62F1A">
        <w:rPr>
          <w:rFonts w:ascii="Times New Roman CYR" w:hAnsi="Times New Roman CYR" w:cs="Times New Roman CYR"/>
          <w:sz w:val="28"/>
          <w:szCs w:val="28"/>
        </w:rPr>
        <w:t>сятин – 70 млн. в частной собственности и 80 млн. в сельской общине. Тр</w:t>
      </w:r>
      <w:r w:rsidRPr="00C62F1A">
        <w:rPr>
          <w:rFonts w:ascii="Times New Roman CYR" w:hAnsi="Times New Roman CYR" w:cs="Times New Roman CYR"/>
          <w:sz w:val="28"/>
          <w:szCs w:val="28"/>
        </w:rPr>
        <w:t>у</w:t>
      </w:r>
      <w:r w:rsidRPr="00C62F1A">
        <w:rPr>
          <w:rFonts w:ascii="Times New Roman CYR" w:hAnsi="Times New Roman CYR" w:cs="Times New Roman CYR"/>
          <w:sz w:val="28"/>
          <w:szCs w:val="28"/>
        </w:rPr>
        <w:t>довые земледельцы имели почти 80% всех посевов земли частного пользов</w:t>
      </w:r>
      <w:r w:rsidRPr="00C62F1A">
        <w:rPr>
          <w:rFonts w:ascii="Times New Roman CYR" w:hAnsi="Times New Roman CYR" w:cs="Times New Roman CYR"/>
          <w:sz w:val="28"/>
          <w:szCs w:val="28"/>
        </w:rPr>
        <w:t>а</w:t>
      </w:r>
      <w:r w:rsidRPr="00C62F1A">
        <w:rPr>
          <w:rFonts w:ascii="Times New Roman CYR" w:hAnsi="Times New Roman CYR" w:cs="Times New Roman CYR"/>
          <w:sz w:val="28"/>
          <w:szCs w:val="28"/>
        </w:rPr>
        <w:t>ния.</w:t>
      </w:r>
    </w:p>
    <w:p w:rsidR="00633BC9" w:rsidRDefault="00633BC9" w:rsidP="00633BC9">
      <w:pPr>
        <w:widowControl w:val="0"/>
        <w:shd w:val="clear" w:color="auto" w:fill="FFFFFF"/>
        <w:autoSpaceDE w:val="0"/>
        <w:autoSpaceDN w:val="0"/>
        <w:adjustRightInd w:val="0"/>
        <w:spacing w:before="0" w:after="0"/>
        <w:ind w:firstLine="709"/>
        <w:jc w:val="both"/>
        <w:rPr>
          <w:rFonts w:ascii="Times New Roman CYR" w:hAnsi="Times New Roman CYR" w:cs="Times New Roman CYR"/>
          <w:sz w:val="28"/>
          <w:szCs w:val="28"/>
        </w:rPr>
      </w:pPr>
      <w:r w:rsidRPr="00C62F1A">
        <w:rPr>
          <w:rFonts w:ascii="Times New Roman CYR" w:hAnsi="Times New Roman CYR" w:cs="Times New Roman CYR"/>
          <w:sz w:val="28"/>
          <w:szCs w:val="28"/>
        </w:rPr>
        <w:t>Отрыв человека от земли, от родного очага и приковавший его с начала  к станку, а затем к компьютеру, породили хищническое и безнравственное стремление нажиться любой ценой.</w:t>
      </w:r>
    </w:p>
    <w:p w:rsidR="00633BC9" w:rsidRPr="000746A4" w:rsidRDefault="00633BC9" w:rsidP="00633BC9">
      <w:pPr>
        <w:widowControl w:val="0"/>
        <w:shd w:val="clear" w:color="auto" w:fill="FFFFFF"/>
        <w:autoSpaceDE w:val="0"/>
        <w:autoSpaceDN w:val="0"/>
        <w:adjustRightInd w:val="0"/>
        <w:spacing w:before="0" w:after="0"/>
        <w:ind w:firstLine="709"/>
        <w:jc w:val="both"/>
        <w:rPr>
          <w:rFonts w:ascii="Times New Roman CYR" w:hAnsi="Times New Roman CYR" w:cs="Times New Roman CYR"/>
          <w:b/>
          <w:sz w:val="28"/>
          <w:szCs w:val="28"/>
        </w:rPr>
      </w:pPr>
      <w:r w:rsidRPr="00C62F1A">
        <w:rPr>
          <w:rFonts w:ascii="Times New Roman" w:hAnsi="Times New Roman" w:cs="Times New Roman"/>
          <w:sz w:val="28"/>
          <w:szCs w:val="28"/>
        </w:rPr>
        <w:t>Капитал с его неуемной жаждой потребления задал новый фор</w:t>
      </w:r>
      <w:r>
        <w:rPr>
          <w:rFonts w:ascii="Times New Roman" w:hAnsi="Times New Roman" w:cs="Times New Roman"/>
          <w:sz w:val="28"/>
          <w:szCs w:val="28"/>
        </w:rPr>
        <w:t>мат о</w:t>
      </w:r>
      <w:r>
        <w:rPr>
          <w:rFonts w:ascii="Times New Roman" w:hAnsi="Times New Roman" w:cs="Times New Roman"/>
          <w:sz w:val="28"/>
          <w:szCs w:val="28"/>
        </w:rPr>
        <w:t>б</w:t>
      </w:r>
      <w:r>
        <w:rPr>
          <w:rFonts w:ascii="Times New Roman" w:hAnsi="Times New Roman" w:cs="Times New Roman"/>
          <w:sz w:val="28"/>
          <w:szCs w:val="28"/>
        </w:rPr>
        <w:t>щения человека с природой:</w:t>
      </w:r>
      <w:r w:rsidRPr="00C62F1A">
        <w:rPr>
          <w:rFonts w:ascii="Times New Roman" w:hAnsi="Times New Roman" w:cs="Times New Roman"/>
          <w:i/>
          <w:sz w:val="28"/>
          <w:szCs w:val="28"/>
        </w:rPr>
        <w:t xml:space="preserve"> «Не связанный с землей, лишенный корней, п</w:t>
      </w:r>
      <w:r w:rsidRPr="00C62F1A">
        <w:rPr>
          <w:rFonts w:ascii="Times New Roman" w:hAnsi="Times New Roman" w:cs="Times New Roman"/>
          <w:i/>
          <w:sz w:val="28"/>
          <w:szCs w:val="28"/>
        </w:rPr>
        <w:t>о</w:t>
      </w:r>
      <w:r w:rsidRPr="00C62F1A">
        <w:rPr>
          <w:rFonts w:ascii="Times New Roman" w:hAnsi="Times New Roman" w:cs="Times New Roman"/>
          <w:i/>
          <w:sz w:val="28"/>
          <w:szCs w:val="28"/>
        </w:rPr>
        <w:t>кидает природу и теряет обязующее и благодатное общение с ней; стан</w:t>
      </w:r>
      <w:r w:rsidRPr="00C62F1A">
        <w:rPr>
          <w:rFonts w:ascii="Times New Roman" w:hAnsi="Times New Roman" w:cs="Times New Roman"/>
          <w:i/>
          <w:sz w:val="28"/>
          <w:szCs w:val="28"/>
        </w:rPr>
        <w:t>о</w:t>
      </w:r>
      <w:r w:rsidRPr="00C62F1A">
        <w:rPr>
          <w:rFonts w:ascii="Times New Roman" w:hAnsi="Times New Roman" w:cs="Times New Roman"/>
          <w:i/>
          <w:sz w:val="28"/>
          <w:szCs w:val="28"/>
        </w:rPr>
        <w:t>вится жертвой города и машины. Человек, связанный с землей, остается связанным с природой, породненным с ней. Он думает реально, чувствует и уважает ее законы, вживается в ее насущные потребности, в ее глубокую мудрость. Живая тайна природы будит в нем живое лицезрение Бога и пр</w:t>
      </w:r>
      <w:r w:rsidRPr="00C62F1A">
        <w:rPr>
          <w:rFonts w:ascii="Times New Roman" w:hAnsi="Times New Roman" w:cs="Times New Roman"/>
          <w:i/>
          <w:sz w:val="28"/>
          <w:szCs w:val="28"/>
        </w:rPr>
        <w:t>и</w:t>
      </w:r>
      <w:r w:rsidRPr="00C62F1A">
        <w:rPr>
          <w:rFonts w:ascii="Times New Roman" w:hAnsi="Times New Roman" w:cs="Times New Roman"/>
          <w:i/>
          <w:sz w:val="28"/>
          <w:szCs w:val="28"/>
        </w:rPr>
        <w:t>водит его к Богу…»</w:t>
      </w:r>
      <w:r w:rsidRPr="00C62F1A">
        <w:rPr>
          <w:rFonts w:ascii="Times New Roman" w:hAnsi="Times New Roman" w:cs="Times New Roman"/>
          <w:sz w:val="28"/>
          <w:szCs w:val="28"/>
        </w:rPr>
        <w:t xml:space="preserve"> </w:t>
      </w:r>
      <w:r w:rsidRPr="000746A4">
        <w:rPr>
          <w:rFonts w:ascii="Times New Roman" w:hAnsi="Times New Roman" w:cs="Times New Roman"/>
          <w:sz w:val="28"/>
          <w:szCs w:val="28"/>
        </w:rPr>
        <w:t>[4].</w:t>
      </w:r>
      <w:r>
        <w:rPr>
          <w:rFonts w:ascii="Times New Roman" w:hAnsi="Times New Roman" w:cs="Times New Roman"/>
          <w:sz w:val="28"/>
          <w:szCs w:val="28"/>
        </w:rPr>
        <w:t xml:space="preserve"> </w:t>
      </w:r>
      <w:r w:rsidRPr="00C62F1A">
        <w:rPr>
          <w:rFonts w:ascii="Times New Roman" w:hAnsi="Times New Roman" w:cs="Times New Roman"/>
          <w:sz w:val="28"/>
          <w:szCs w:val="28"/>
        </w:rPr>
        <w:t>Ильин, как сторонник частной трудовой собственн</w:t>
      </w:r>
      <w:r w:rsidRPr="00C62F1A">
        <w:rPr>
          <w:rFonts w:ascii="Times New Roman" w:hAnsi="Times New Roman" w:cs="Times New Roman"/>
          <w:sz w:val="28"/>
          <w:szCs w:val="28"/>
        </w:rPr>
        <w:t>о</w:t>
      </w:r>
      <w:r w:rsidRPr="00C62F1A">
        <w:rPr>
          <w:rFonts w:ascii="Times New Roman" w:hAnsi="Times New Roman" w:cs="Times New Roman"/>
          <w:sz w:val="28"/>
          <w:szCs w:val="28"/>
        </w:rPr>
        <w:t>сти,  характеризует</w:t>
      </w:r>
      <w:r w:rsidRPr="00C62F1A">
        <w:rPr>
          <w:rFonts w:ascii="Times New Roman" w:hAnsi="Times New Roman" w:cs="Times New Roman"/>
          <w:i/>
          <w:sz w:val="28"/>
          <w:szCs w:val="28"/>
        </w:rPr>
        <w:t xml:space="preserve"> «колхозное» и «свое». На первом – крестьянин вол</w:t>
      </w:r>
      <w:r w:rsidRPr="00C62F1A">
        <w:rPr>
          <w:rFonts w:ascii="Times New Roman" w:hAnsi="Times New Roman" w:cs="Times New Roman"/>
          <w:i/>
          <w:sz w:val="28"/>
          <w:szCs w:val="28"/>
        </w:rPr>
        <w:t>ы</w:t>
      </w:r>
      <w:r w:rsidRPr="00C62F1A">
        <w:rPr>
          <w:rFonts w:ascii="Times New Roman" w:hAnsi="Times New Roman" w:cs="Times New Roman"/>
          <w:i/>
          <w:sz w:val="28"/>
          <w:szCs w:val="28"/>
        </w:rPr>
        <w:t>нит, на втором – пашет. Колхоз – общий котел, социализированное, коммун</w:t>
      </w:r>
      <w:r w:rsidRPr="00C62F1A">
        <w:rPr>
          <w:rFonts w:ascii="Times New Roman" w:hAnsi="Times New Roman" w:cs="Times New Roman"/>
          <w:i/>
          <w:sz w:val="28"/>
          <w:szCs w:val="28"/>
        </w:rPr>
        <w:t>и</w:t>
      </w:r>
      <w:r w:rsidRPr="00C62F1A">
        <w:rPr>
          <w:rFonts w:ascii="Times New Roman" w:hAnsi="Times New Roman" w:cs="Times New Roman"/>
          <w:i/>
          <w:sz w:val="28"/>
          <w:szCs w:val="28"/>
        </w:rPr>
        <w:t>стическо-чиновничье, враждебное, источник вечной опасности, нажима и ограбления. Крестьянин мечтает об «орленой бумаге», купчей, скрепленной печатью».</w:t>
      </w:r>
    </w:p>
    <w:p w:rsidR="00633BC9" w:rsidRDefault="00633BC9" w:rsidP="00633BC9">
      <w:pPr>
        <w:widowControl w:val="0"/>
        <w:shd w:val="clear" w:color="auto" w:fill="FFFFFF"/>
        <w:autoSpaceDE w:val="0"/>
        <w:autoSpaceDN w:val="0"/>
        <w:adjustRightInd w:val="0"/>
        <w:spacing w:before="0" w:after="0"/>
        <w:ind w:firstLine="709"/>
        <w:jc w:val="both"/>
        <w:rPr>
          <w:rFonts w:ascii="Times New Roman" w:hAnsi="Times New Roman" w:cs="Times New Roman"/>
          <w:sz w:val="28"/>
          <w:szCs w:val="28"/>
        </w:rPr>
      </w:pPr>
      <w:r w:rsidRPr="00C62F1A">
        <w:rPr>
          <w:rFonts w:ascii="Times New Roman CYR" w:hAnsi="Times New Roman CYR" w:cs="Times New Roman CYR"/>
          <w:sz w:val="28"/>
          <w:szCs w:val="28"/>
        </w:rPr>
        <w:t>И вот</w:t>
      </w:r>
      <w:r>
        <w:rPr>
          <w:rFonts w:ascii="Times New Roman CYR" w:hAnsi="Times New Roman CYR" w:cs="Times New Roman CYR"/>
          <w:sz w:val="28"/>
          <w:szCs w:val="28"/>
        </w:rPr>
        <w:t xml:space="preserve">, уже в постсоветские годы, </w:t>
      </w:r>
      <w:r w:rsidRPr="00C62F1A">
        <w:rPr>
          <w:rFonts w:ascii="Times New Roman CYR" w:hAnsi="Times New Roman CYR" w:cs="Times New Roman CYR"/>
          <w:sz w:val="28"/>
          <w:szCs w:val="28"/>
        </w:rPr>
        <w:t xml:space="preserve">12 млн. крестьян ее </w:t>
      </w:r>
      <w:r>
        <w:rPr>
          <w:rFonts w:ascii="Times New Roman CYR" w:hAnsi="Times New Roman CYR" w:cs="Times New Roman CYR"/>
          <w:sz w:val="28"/>
          <w:szCs w:val="28"/>
        </w:rPr>
        <w:t>«</w:t>
      </w:r>
      <w:r w:rsidRPr="00C62F1A">
        <w:rPr>
          <w:rFonts w:ascii="Times New Roman CYR" w:hAnsi="Times New Roman CYR" w:cs="Times New Roman CYR"/>
          <w:sz w:val="28"/>
          <w:szCs w:val="28"/>
        </w:rPr>
        <w:t>получили</w:t>
      </w:r>
      <w:r>
        <w:rPr>
          <w:rFonts w:ascii="Times New Roman CYR" w:hAnsi="Times New Roman CYR" w:cs="Times New Roman CYR"/>
          <w:sz w:val="28"/>
          <w:szCs w:val="28"/>
        </w:rPr>
        <w:t>»</w:t>
      </w:r>
      <w:r w:rsidRPr="00C62F1A">
        <w:rPr>
          <w:rFonts w:ascii="Times New Roman CYR" w:hAnsi="Times New Roman CYR" w:cs="Times New Roman CYR"/>
          <w:sz w:val="28"/>
          <w:szCs w:val="28"/>
        </w:rPr>
        <w:t>. На бумаге, но не в натуре!</w:t>
      </w:r>
      <w:r w:rsidRPr="00C62F1A">
        <w:rPr>
          <w:rFonts w:ascii="Times New Roman" w:hAnsi="Times New Roman" w:cs="Times New Roman"/>
          <w:sz w:val="28"/>
          <w:szCs w:val="28"/>
        </w:rPr>
        <w:t xml:space="preserve"> </w:t>
      </w:r>
      <w:r w:rsidRPr="00C62F1A">
        <w:rPr>
          <w:rFonts w:ascii="Times New Roman" w:hAnsi="Times New Roman" w:cs="Times New Roman"/>
          <w:bCs/>
          <w:sz w:val="28"/>
          <w:szCs w:val="28"/>
        </w:rPr>
        <w:t>В итоге пост</w:t>
      </w:r>
      <w:r w:rsidR="00FC24D2">
        <w:rPr>
          <w:rFonts w:ascii="Times New Roman" w:hAnsi="Times New Roman" w:cs="Times New Roman"/>
          <w:bCs/>
          <w:sz w:val="28"/>
          <w:szCs w:val="28"/>
        </w:rPr>
        <w:t>-</w:t>
      </w:r>
      <w:proofErr w:type="spellStart"/>
      <w:proofErr w:type="gramStart"/>
      <w:r w:rsidRPr="00FC24D2">
        <w:rPr>
          <w:rFonts w:ascii="Times New Roman" w:hAnsi="Times New Roman" w:cs="Times New Roman"/>
          <w:bCs/>
          <w:sz w:val="28"/>
          <w:szCs w:val="28"/>
        </w:rPr>
        <w:t>c</w:t>
      </w:r>
      <w:proofErr w:type="gramEnd"/>
      <w:r w:rsidRPr="00FC24D2">
        <w:rPr>
          <w:rFonts w:ascii="Times New Roman" w:hAnsi="Times New Roman" w:cs="Times New Roman"/>
          <w:bCs/>
          <w:sz w:val="28"/>
          <w:szCs w:val="28"/>
        </w:rPr>
        <w:t>оветской</w:t>
      </w:r>
      <w:proofErr w:type="spellEnd"/>
      <w:r w:rsidRPr="00C62F1A">
        <w:rPr>
          <w:rFonts w:ascii="Times New Roman" w:hAnsi="Times New Roman" w:cs="Times New Roman"/>
          <w:bCs/>
          <w:sz w:val="28"/>
          <w:szCs w:val="28"/>
        </w:rPr>
        <w:t xml:space="preserve"> </w:t>
      </w:r>
      <w:r w:rsidRPr="00C62F1A">
        <w:rPr>
          <w:rFonts w:ascii="Times New Roman" w:hAnsi="Times New Roman" w:cs="Times New Roman"/>
          <w:bCs/>
          <w:i/>
          <w:sz w:val="28"/>
          <w:szCs w:val="28"/>
        </w:rPr>
        <w:t>де</w:t>
      </w:r>
      <w:r w:rsidRPr="000746A4">
        <w:rPr>
          <w:rFonts w:ascii="Times New Roman" w:hAnsi="Times New Roman" w:cs="Times New Roman"/>
          <w:bCs/>
          <w:i/>
          <w:sz w:val="28"/>
          <w:szCs w:val="28"/>
        </w:rPr>
        <w:t>-</w:t>
      </w:r>
      <w:r w:rsidRPr="00C62F1A">
        <w:rPr>
          <w:rFonts w:ascii="Times New Roman" w:hAnsi="Times New Roman" w:cs="Times New Roman"/>
          <w:bCs/>
          <w:i/>
          <w:sz w:val="28"/>
          <w:szCs w:val="28"/>
        </w:rPr>
        <w:t xml:space="preserve">коллективизации </w:t>
      </w:r>
      <w:r w:rsidRPr="00C62F1A">
        <w:rPr>
          <w:rFonts w:ascii="Times New Roman" w:hAnsi="Times New Roman" w:cs="Times New Roman"/>
          <w:i/>
          <w:color w:val="000000"/>
          <w:sz w:val="28"/>
          <w:szCs w:val="28"/>
          <w:highlight w:val="white"/>
        </w:rPr>
        <w:t>росси</w:t>
      </w:r>
      <w:r w:rsidRPr="00C62F1A">
        <w:rPr>
          <w:rFonts w:ascii="Times New Roman" w:hAnsi="Times New Roman" w:cs="Times New Roman"/>
          <w:i/>
          <w:color w:val="000000"/>
          <w:sz w:val="28"/>
          <w:szCs w:val="28"/>
          <w:highlight w:val="white"/>
        </w:rPr>
        <w:t>й</w:t>
      </w:r>
      <w:r w:rsidRPr="00C62F1A">
        <w:rPr>
          <w:rFonts w:ascii="Times New Roman" w:hAnsi="Times New Roman" w:cs="Times New Roman"/>
          <w:i/>
          <w:color w:val="000000"/>
          <w:sz w:val="28"/>
          <w:szCs w:val="28"/>
          <w:highlight w:val="white"/>
        </w:rPr>
        <w:t xml:space="preserve">ское село подверглось массовому </w:t>
      </w:r>
      <w:proofErr w:type="spellStart"/>
      <w:r w:rsidRPr="00C62F1A">
        <w:rPr>
          <w:rFonts w:ascii="Times New Roman" w:hAnsi="Times New Roman" w:cs="Times New Roman"/>
          <w:i/>
          <w:color w:val="000000"/>
          <w:sz w:val="28"/>
          <w:szCs w:val="28"/>
          <w:highlight w:val="white"/>
        </w:rPr>
        <w:t>раскрестьяниванию</w:t>
      </w:r>
      <w:proofErr w:type="spellEnd"/>
      <w:r w:rsidRPr="00C62F1A">
        <w:rPr>
          <w:rFonts w:ascii="Times New Roman" w:hAnsi="Times New Roman" w:cs="Times New Roman"/>
          <w:i/>
          <w:color w:val="000000"/>
          <w:sz w:val="28"/>
          <w:szCs w:val="28"/>
          <w:highlight w:val="white"/>
        </w:rPr>
        <w:t>.</w:t>
      </w:r>
      <w:r w:rsidRPr="00C62F1A">
        <w:rPr>
          <w:rFonts w:ascii="Times New Roman" w:hAnsi="Times New Roman" w:cs="Times New Roman"/>
          <w:color w:val="000000"/>
          <w:sz w:val="28"/>
          <w:szCs w:val="28"/>
          <w:highlight w:val="white"/>
        </w:rPr>
        <w:t xml:space="preserve"> «Внешним» его пок</w:t>
      </w:r>
      <w:r w:rsidRPr="00C62F1A">
        <w:rPr>
          <w:rFonts w:ascii="Times New Roman" w:hAnsi="Times New Roman" w:cs="Times New Roman"/>
          <w:color w:val="000000"/>
          <w:sz w:val="28"/>
          <w:szCs w:val="28"/>
          <w:highlight w:val="white"/>
        </w:rPr>
        <w:t>а</w:t>
      </w:r>
      <w:r w:rsidRPr="00C62F1A">
        <w:rPr>
          <w:rFonts w:ascii="Times New Roman" w:hAnsi="Times New Roman" w:cs="Times New Roman"/>
          <w:color w:val="000000"/>
          <w:sz w:val="28"/>
          <w:szCs w:val="28"/>
          <w:highlight w:val="white"/>
        </w:rPr>
        <w:lastRenderedPageBreak/>
        <w:t>зателем стало существенное сокращение населения, занятого в сельском х</w:t>
      </w:r>
      <w:r w:rsidRPr="00C62F1A">
        <w:rPr>
          <w:rFonts w:ascii="Times New Roman" w:hAnsi="Times New Roman" w:cs="Times New Roman"/>
          <w:color w:val="000000"/>
          <w:sz w:val="28"/>
          <w:szCs w:val="28"/>
          <w:highlight w:val="white"/>
        </w:rPr>
        <w:t>о</w:t>
      </w:r>
      <w:r w:rsidRPr="00C62F1A">
        <w:rPr>
          <w:rFonts w:ascii="Times New Roman" w:hAnsi="Times New Roman" w:cs="Times New Roman"/>
          <w:color w:val="000000"/>
          <w:sz w:val="28"/>
          <w:szCs w:val="28"/>
          <w:highlight w:val="white"/>
        </w:rPr>
        <w:t xml:space="preserve">зяйстве. В 1987 году в колхозах, совхозах и других сельхозпредприятиях РСФСР было занято 10,5 млн. человек. Сейчас в этой отрасли осталось </w:t>
      </w:r>
      <w:r>
        <w:rPr>
          <w:rFonts w:ascii="Times New Roman" w:hAnsi="Times New Roman" w:cs="Times New Roman"/>
          <w:color w:val="000000"/>
          <w:sz w:val="28"/>
          <w:szCs w:val="28"/>
          <w:highlight w:val="white"/>
        </w:rPr>
        <w:t xml:space="preserve">мене 6 </w:t>
      </w:r>
      <w:r w:rsidRPr="00C62F1A">
        <w:rPr>
          <w:rFonts w:ascii="Times New Roman" w:hAnsi="Times New Roman" w:cs="Times New Roman"/>
          <w:color w:val="000000"/>
          <w:sz w:val="28"/>
          <w:szCs w:val="28"/>
          <w:highlight w:val="white"/>
        </w:rPr>
        <w:t xml:space="preserve"> млн.</w:t>
      </w:r>
      <w:r w:rsidRPr="00C62F1A">
        <w:rPr>
          <w:rFonts w:ascii="Times New Roman" w:hAnsi="Times New Roman" w:cs="Times New Roman"/>
          <w:color w:val="000000"/>
          <w:sz w:val="28"/>
          <w:szCs w:val="28"/>
          <w:highlight w:val="white"/>
          <w:lang w:val="en-US"/>
        </w:rPr>
        <w:t> </w:t>
      </w:r>
      <w:r w:rsidRPr="00C62F1A">
        <w:rPr>
          <w:rFonts w:ascii="Times New Roman" w:hAnsi="Times New Roman" w:cs="Times New Roman"/>
          <w:color w:val="000000"/>
          <w:sz w:val="28"/>
          <w:szCs w:val="28"/>
          <w:highlight w:val="white"/>
        </w:rPr>
        <w:t xml:space="preserve"> Но существеннее «внутренние» характеристики </w:t>
      </w:r>
      <w:r>
        <w:rPr>
          <w:rFonts w:ascii="Times New Roman" w:hAnsi="Times New Roman" w:cs="Times New Roman"/>
          <w:color w:val="000000"/>
          <w:sz w:val="28"/>
          <w:szCs w:val="28"/>
          <w:highlight w:val="white"/>
        </w:rPr>
        <w:t>расслоения</w:t>
      </w:r>
      <w:r w:rsidRPr="00C62F1A">
        <w:rPr>
          <w:rFonts w:ascii="Times New Roman" w:hAnsi="Times New Roman" w:cs="Times New Roman"/>
          <w:color w:val="000000"/>
          <w:sz w:val="28"/>
          <w:szCs w:val="28"/>
          <w:highlight w:val="white"/>
        </w:rPr>
        <w:t>. У дере</w:t>
      </w:r>
      <w:r w:rsidRPr="00C62F1A">
        <w:rPr>
          <w:rFonts w:ascii="Times New Roman" w:hAnsi="Times New Roman" w:cs="Times New Roman"/>
          <w:color w:val="000000"/>
          <w:sz w:val="28"/>
          <w:szCs w:val="28"/>
          <w:highlight w:val="white"/>
        </w:rPr>
        <w:t>в</w:t>
      </w:r>
      <w:r w:rsidRPr="00C62F1A">
        <w:rPr>
          <w:rFonts w:ascii="Times New Roman" w:hAnsi="Times New Roman" w:cs="Times New Roman"/>
          <w:color w:val="000000"/>
          <w:sz w:val="28"/>
          <w:szCs w:val="28"/>
          <w:highlight w:val="white"/>
        </w:rPr>
        <w:t xml:space="preserve">ни принципиально изменился социальный облик. </w:t>
      </w:r>
      <w:r w:rsidRPr="00C62F1A">
        <w:rPr>
          <w:rFonts w:ascii="Times New Roman" w:hAnsi="Times New Roman" w:cs="Times New Roman"/>
          <w:i/>
          <w:color w:val="000000"/>
          <w:sz w:val="28"/>
          <w:szCs w:val="28"/>
          <w:highlight w:val="white"/>
        </w:rPr>
        <w:t>В сельском хозяйстве т</w:t>
      </w:r>
      <w:r w:rsidRPr="00C62F1A">
        <w:rPr>
          <w:rFonts w:ascii="Times New Roman" w:hAnsi="Times New Roman" w:cs="Times New Roman"/>
          <w:i/>
          <w:color w:val="000000"/>
          <w:sz w:val="28"/>
          <w:szCs w:val="28"/>
          <w:highlight w:val="white"/>
        </w:rPr>
        <w:t>е</w:t>
      </w:r>
      <w:r w:rsidRPr="00C62F1A">
        <w:rPr>
          <w:rFonts w:ascii="Times New Roman" w:hAnsi="Times New Roman" w:cs="Times New Roman"/>
          <w:i/>
          <w:color w:val="000000"/>
          <w:sz w:val="28"/>
          <w:szCs w:val="28"/>
          <w:highlight w:val="white"/>
        </w:rPr>
        <w:t>перь заняты, главным образом, две категории: частные собственники и нанимаемые ими работники.</w:t>
      </w:r>
      <w:r>
        <w:rPr>
          <w:rFonts w:ascii="Times New Roman" w:hAnsi="Times New Roman" w:cs="Times New Roman"/>
          <w:color w:val="000000"/>
          <w:sz w:val="28"/>
          <w:szCs w:val="28"/>
          <w:highlight w:val="white"/>
        </w:rPr>
        <w:t xml:space="preserve"> </w:t>
      </w:r>
      <w:r w:rsidRPr="00C62F1A">
        <w:rPr>
          <w:rFonts w:ascii="Times New Roman" w:hAnsi="Times New Roman" w:cs="Times New Roman"/>
          <w:color w:val="000000"/>
          <w:sz w:val="28"/>
          <w:szCs w:val="28"/>
          <w:highlight w:val="white"/>
        </w:rPr>
        <w:t xml:space="preserve">В большинстве </w:t>
      </w:r>
      <w:r>
        <w:rPr>
          <w:rFonts w:ascii="Times New Roman" w:hAnsi="Times New Roman" w:cs="Times New Roman"/>
          <w:color w:val="000000"/>
          <w:sz w:val="28"/>
          <w:szCs w:val="28"/>
          <w:highlight w:val="white"/>
        </w:rPr>
        <w:t xml:space="preserve">сельскохозяйственных </w:t>
      </w:r>
      <w:r w:rsidRPr="00C62F1A">
        <w:rPr>
          <w:rFonts w:ascii="Times New Roman" w:hAnsi="Times New Roman" w:cs="Times New Roman"/>
          <w:color w:val="000000"/>
          <w:sz w:val="28"/>
          <w:szCs w:val="28"/>
          <w:highlight w:val="white"/>
        </w:rPr>
        <w:t>орган</w:t>
      </w:r>
      <w:r w:rsidRPr="00C62F1A">
        <w:rPr>
          <w:rFonts w:ascii="Times New Roman" w:hAnsi="Times New Roman" w:cs="Times New Roman"/>
          <w:color w:val="000000"/>
          <w:sz w:val="28"/>
          <w:szCs w:val="28"/>
          <w:highlight w:val="white"/>
        </w:rPr>
        <w:t>и</w:t>
      </w:r>
      <w:r w:rsidRPr="00C62F1A">
        <w:rPr>
          <w:rFonts w:ascii="Times New Roman" w:hAnsi="Times New Roman" w:cs="Times New Roman"/>
          <w:color w:val="000000"/>
          <w:sz w:val="28"/>
          <w:szCs w:val="28"/>
          <w:highlight w:val="white"/>
        </w:rPr>
        <w:t>заций отношения построены по принципу: «работодатель – наемный рабо</w:t>
      </w:r>
      <w:r w:rsidRPr="00C62F1A">
        <w:rPr>
          <w:rFonts w:ascii="Times New Roman" w:hAnsi="Times New Roman" w:cs="Times New Roman"/>
          <w:color w:val="000000"/>
          <w:sz w:val="28"/>
          <w:szCs w:val="28"/>
          <w:highlight w:val="white"/>
        </w:rPr>
        <w:t>т</w:t>
      </w:r>
      <w:r w:rsidRPr="00C62F1A">
        <w:rPr>
          <w:rFonts w:ascii="Times New Roman" w:hAnsi="Times New Roman" w:cs="Times New Roman"/>
          <w:color w:val="000000"/>
          <w:sz w:val="28"/>
          <w:szCs w:val="28"/>
          <w:highlight w:val="white"/>
        </w:rPr>
        <w:t>ник».</w:t>
      </w:r>
      <w:r>
        <w:rPr>
          <w:rFonts w:ascii="Times New Roman" w:hAnsi="Times New Roman" w:cs="Times New Roman"/>
          <w:sz w:val="28"/>
          <w:szCs w:val="28"/>
        </w:rPr>
        <w:t xml:space="preserve"> </w:t>
      </w:r>
      <w:r w:rsidRPr="00C62F1A">
        <w:rPr>
          <w:rFonts w:ascii="Times New Roman" w:hAnsi="Times New Roman" w:cs="Times New Roman"/>
          <w:bCs/>
          <w:i/>
          <w:sz w:val="28"/>
          <w:szCs w:val="28"/>
        </w:rPr>
        <w:t>С</w:t>
      </w:r>
      <w:r w:rsidRPr="00C62F1A">
        <w:rPr>
          <w:rFonts w:ascii="Times New Roman" w:hAnsi="Times New Roman" w:cs="Times New Roman"/>
          <w:bCs/>
          <w:i/>
          <w:sz w:val="28"/>
          <w:szCs w:val="28"/>
        </w:rPr>
        <w:t>о</w:t>
      </w:r>
      <w:r w:rsidRPr="00C62F1A">
        <w:rPr>
          <w:rFonts w:ascii="Times New Roman" w:hAnsi="Times New Roman" w:cs="Times New Roman"/>
          <w:bCs/>
          <w:i/>
          <w:sz w:val="28"/>
          <w:szCs w:val="28"/>
        </w:rPr>
        <w:t>поставительный анализ эффективности и социально-экономического потенциала различных форм хозяйствования на земле</w:t>
      </w:r>
      <w:r w:rsidRPr="00C62F1A">
        <w:rPr>
          <w:rFonts w:ascii="Times New Roman" w:hAnsi="Times New Roman" w:cs="Times New Roman"/>
          <w:bCs/>
          <w:sz w:val="28"/>
          <w:szCs w:val="28"/>
        </w:rPr>
        <w:t xml:space="preserve"> по</w:t>
      </w:r>
      <w:r w:rsidRPr="00C62F1A">
        <w:rPr>
          <w:rFonts w:ascii="Times New Roman" w:hAnsi="Times New Roman" w:cs="Times New Roman"/>
          <w:bCs/>
          <w:sz w:val="28"/>
          <w:szCs w:val="28"/>
        </w:rPr>
        <w:t>з</w:t>
      </w:r>
      <w:r w:rsidRPr="00C62F1A">
        <w:rPr>
          <w:rFonts w:ascii="Times New Roman" w:hAnsi="Times New Roman" w:cs="Times New Roman"/>
          <w:bCs/>
          <w:sz w:val="28"/>
          <w:szCs w:val="28"/>
        </w:rPr>
        <w:t>волит выявить во</w:t>
      </w:r>
      <w:r w:rsidRPr="00C62F1A">
        <w:rPr>
          <w:rFonts w:ascii="Times New Roman" w:hAnsi="Times New Roman" w:cs="Times New Roman"/>
          <w:bCs/>
          <w:sz w:val="28"/>
          <w:szCs w:val="28"/>
        </w:rPr>
        <w:t>з</w:t>
      </w:r>
      <w:r w:rsidRPr="00C62F1A">
        <w:rPr>
          <w:rFonts w:ascii="Times New Roman" w:hAnsi="Times New Roman" w:cs="Times New Roman"/>
          <w:bCs/>
          <w:sz w:val="28"/>
          <w:szCs w:val="28"/>
        </w:rPr>
        <w:t>можности личного подсобного хозяйства, крестьянского фермерского хозяйства и казачества, коллективных хозяйств народных пре</w:t>
      </w:r>
      <w:r w:rsidRPr="00C62F1A">
        <w:rPr>
          <w:rFonts w:ascii="Times New Roman" w:hAnsi="Times New Roman" w:cs="Times New Roman"/>
          <w:bCs/>
          <w:sz w:val="28"/>
          <w:szCs w:val="28"/>
        </w:rPr>
        <w:t>д</w:t>
      </w:r>
      <w:r w:rsidRPr="00C62F1A">
        <w:rPr>
          <w:rFonts w:ascii="Times New Roman" w:hAnsi="Times New Roman" w:cs="Times New Roman"/>
          <w:bCs/>
          <w:sz w:val="28"/>
          <w:szCs w:val="28"/>
        </w:rPr>
        <w:t>приятий, крупных и малых форм частного предпринимательства</w:t>
      </w:r>
      <w:r w:rsidRPr="00C62F1A">
        <w:rPr>
          <w:rFonts w:ascii="Times New Roman" w:hAnsi="Times New Roman" w:cs="Times New Roman"/>
          <w:color w:val="000000"/>
          <w:sz w:val="28"/>
          <w:szCs w:val="28"/>
        </w:rPr>
        <w:t>.</w:t>
      </w:r>
    </w:p>
    <w:p w:rsidR="00633BC9" w:rsidRPr="00C62F1A" w:rsidRDefault="00633BC9" w:rsidP="00633BC9">
      <w:pPr>
        <w:widowControl w:val="0"/>
        <w:shd w:val="clear" w:color="auto" w:fill="FFFFFF"/>
        <w:autoSpaceDE w:val="0"/>
        <w:autoSpaceDN w:val="0"/>
        <w:adjustRightInd w:val="0"/>
        <w:spacing w:before="0"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Еще п</w:t>
      </w:r>
      <w:r w:rsidRPr="00C62F1A">
        <w:rPr>
          <w:rFonts w:ascii="Times New Roman" w:hAnsi="Times New Roman" w:cs="Times New Roman"/>
          <w:color w:val="000000"/>
          <w:sz w:val="28"/>
          <w:szCs w:val="28"/>
        </w:rPr>
        <w:t>редстоит решение важнейшей социально-экономической задачи по созданию системы землепользования, обеспечивающую реальную экон</w:t>
      </w:r>
      <w:r w:rsidRPr="00C62F1A">
        <w:rPr>
          <w:rFonts w:ascii="Times New Roman" w:hAnsi="Times New Roman" w:cs="Times New Roman"/>
          <w:color w:val="000000"/>
          <w:sz w:val="28"/>
          <w:szCs w:val="28"/>
        </w:rPr>
        <w:t>о</w:t>
      </w:r>
      <w:r w:rsidRPr="00C62F1A">
        <w:rPr>
          <w:rFonts w:ascii="Times New Roman" w:hAnsi="Times New Roman" w:cs="Times New Roman"/>
          <w:color w:val="000000"/>
          <w:sz w:val="28"/>
          <w:szCs w:val="28"/>
        </w:rPr>
        <w:t>мическую свободу эффективного использования земли вне зависимости от того, какую форму собственности представляет хозяйствующий субъект.</w:t>
      </w:r>
    </w:p>
    <w:p w:rsidR="00633BC9" w:rsidRDefault="00633BC9" w:rsidP="00633BC9">
      <w:pPr>
        <w:widowControl w:val="0"/>
        <w:shd w:val="clear" w:color="auto" w:fill="FFFFFF"/>
        <w:autoSpaceDE w:val="0"/>
        <w:autoSpaceDN w:val="0"/>
        <w:adjustRightInd w:val="0"/>
        <w:spacing w:before="0" w:after="0"/>
        <w:ind w:firstLine="709"/>
        <w:jc w:val="both"/>
        <w:rPr>
          <w:rFonts w:ascii="Times New Roman" w:hAnsi="Times New Roman" w:cs="Times New Roman"/>
          <w:sz w:val="28"/>
          <w:szCs w:val="28"/>
        </w:rPr>
      </w:pPr>
      <w:r w:rsidRPr="00C62F1A">
        <w:rPr>
          <w:rFonts w:ascii="Times New Roman" w:eastAsia="Times New Roman" w:hAnsi="Times New Roman" w:cs="Times New Roman"/>
          <w:sz w:val="28"/>
          <w:szCs w:val="28"/>
        </w:rPr>
        <w:t>Необходимо исходить из конституционного положения, что земля в России с ее недрами, лесами, водными и другими природными ресурсами представляет собой сферу жизни и деятельности народов, проживающих на соответствующей территории. Поэтому земли сельскохозяйственного назн</w:t>
      </w:r>
      <w:r w:rsidRPr="00C62F1A">
        <w:rPr>
          <w:rFonts w:ascii="Times New Roman" w:eastAsia="Times New Roman" w:hAnsi="Times New Roman" w:cs="Times New Roman"/>
          <w:sz w:val="28"/>
          <w:szCs w:val="28"/>
        </w:rPr>
        <w:t>а</w:t>
      </w:r>
      <w:r w:rsidRPr="00C62F1A">
        <w:rPr>
          <w:rFonts w:ascii="Times New Roman" w:eastAsia="Times New Roman" w:hAnsi="Times New Roman" w:cs="Times New Roman"/>
          <w:sz w:val="28"/>
          <w:szCs w:val="28"/>
        </w:rPr>
        <w:t>чения должны находиться в собственности, владении или пользовании тех, кто на них трудится.</w:t>
      </w:r>
      <w:r w:rsidRPr="00C62F1A">
        <w:rPr>
          <w:rFonts w:ascii="Times New Roman" w:hAnsi="Times New Roman" w:cs="Times New Roman"/>
          <w:color w:val="000000"/>
          <w:sz w:val="28"/>
          <w:szCs w:val="28"/>
        </w:rPr>
        <w:t xml:space="preserve"> Основой многообразия типов и форм собственности на землю может и должна стать </w:t>
      </w:r>
      <w:r w:rsidRPr="00C62F1A">
        <w:rPr>
          <w:rFonts w:ascii="Times New Roman" w:hAnsi="Times New Roman" w:cs="Times New Roman"/>
          <w:i/>
          <w:color w:val="000000"/>
          <w:sz w:val="28"/>
          <w:szCs w:val="28"/>
        </w:rPr>
        <w:t>«собственность для пользования» землей.</w:t>
      </w:r>
    </w:p>
    <w:p w:rsidR="00633BC9" w:rsidRPr="00C62F1A" w:rsidRDefault="00633BC9" w:rsidP="00633BC9">
      <w:pPr>
        <w:widowControl w:val="0"/>
        <w:shd w:val="clear" w:color="auto" w:fill="FFFFFF"/>
        <w:autoSpaceDE w:val="0"/>
        <w:autoSpaceDN w:val="0"/>
        <w:adjustRightInd w:val="0"/>
        <w:spacing w:before="0" w:after="0"/>
        <w:ind w:firstLine="709"/>
        <w:jc w:val="both"/>
        <w:rPr>
          <w:rFonts w:ascii="Times New Roman" w:hAnsi="Times New Roman" w:cs="Times New Roman"/>
          <w:sz w:val="28"/>
          <w:szCs w:val="28"/>
        </w:rPr>
      </w:pPr>
      <w:r w:rsidRPr="00C62F1A">
        <w:rPr>
          <w:rFonts w:ascii="Times New Roman" w:hAnsi="Times New Roman" w:cs="Times New Roman"/>
          <w:sz w:val="28"/>
          <w:szCs w:val="28"/>
        </w:rPr>
        <w:t xml:space="preserve">В новых социально-экономических условиях приходится налаживать и восстанавливать механизм сельскохозяйственной кооперации, </w:t>
      </w:r>
      <w:r w:rsidRPr="00C62F1A">
        <w:rPr>
          <w:rFonts w:ascii="Times New Roman" w:hAnsi="Times New Roman" w:cs="Times New Roman"/>
          <w:bCs/>
          <w:i/>
          <w:sz w:val="28"/>
          <w:szCs w:val="28"/>
        </w:rPr>
        <w:t>формирование долговременного и устойчивого заказа на производство сельскохозяйстве</w:t>
      </w:r>
      <w:r w:rsidRPr="00C62F1A">
        <w:rPr>
          <w:rFonts w:ascii="Times New Roman" w:hAnsi="Times New Roman" w:cs="Times New Roman"/>
          <w:bCs/>
          <w:i/>
          <w:sz w:val="28"/>
          <w:szCs w:val="28"/>
        </w:rPr>
        <w:t>н</w:t>
      </w:r>
      <w:r w:rsidRPr="00C62F1A">
        <w:rPr>
          <w:rFonts w:ascii="Times New Roman" w:hAnsi="Times New Roman" w:cs="Times New Roman"/>
          <w:bCs/>
          <w:i/>
          <w:sz w:val="28"/>
          <w:szCs w:val="28"/>
        </w:rPr>
        <w:t>ной продукции, решать проблемы создания промышленно-аграрного класт</w:t>
      </w:r>
      <w:r w:rsidRPr="00C62F1A">
        <w:rPr>
          <w:rFonts w:ascii="Times New Roman" w:hAnsi="Times New Roman" w:cs="Times New Roman"/>
          <w:bCs/>
          <w:i/>
          <w:sz w:val="28"/>
          <w:szCs w:val="28"/>
        </w:rPr>
        <w:t>е</w:t>
      </w:r>
      <w:r w:rsidRPr="00C62F1A">
        <w:rPr>
          <w:rFonts w:ascii="Times New Roman" w:hAnsi="Times New Roman" w:cs="Times New Roman"/>
          <w:bCs/>
          <w:i/>
          <w:sz w:val="28"/>
          <w:szCs w:val="28"/>
        </w:rPr>
        <w:t xml:space="preserve">ра и </w:t>
      </w:r>
      <w:r w:rsidRPr="00C62F1A">
        <w:rPr>
          <w:rFonts w:ascii="Times New Roman" w:hAnsi="Times New Roman" w:cs="Times New Roman"/>
          <w:i/>
          <w:sz w:val="28"/>
          <w:szCs w:val="28"/>
        </w:rPr>
        <w:t xml:space="preserve">созидания </w:t>
      </w:r>
      <w:r w:rsidRPr="00C62F1A">
        <w:rPr>
          <w:rFonts w:ascii="Times New Roman" w:hAnsi="Times New Roman" w:cs="Times New Roman"/>
          <w:bCs/>
          <w:i/>
          <w:sz w:val="28"/>
          <w:szCs w:val="28"/>
        </w:rPr>
        <w:t xml:space="preserve">современного технологического уклада в сельском хозяйстве. </w:t>
      </w:r>
      <w:r w:rsidRPr="00C62F1A">
        <w:rPr>
          <w:rFonts w:ascii="Times New Roman" w:hAnsi="Times New Roman" w:cs="Times New Roman"/>
          <w:sz w:val="28"/>
          <w:szCs w:val="28"/>
        </w:rPr>
        <w:lastRenderedPageBreak/>
        <w:t>В условиях продолжающихся санкций и необходимости импортного замещ</w:t>
      </w:r>
      <w:r w:rsidRPr="00C62F1A">
        <w:rPr>
          <w:rFonts w:ascii="Times New Roman" w:hAnsi="Times New Roman" w:cs="Times New Roman"/>
          <w:sz w:val="28"/>
          <w:szCs w:val="28"/>
        </w:rPr>
        <w:t>е</w:t>
      </w:r>
      <w:r w:rsidRPr="00C62F1A">
        <w:rPr>
          <w:rFonts w:ascii="Times New Roman" w:hAnsi="Times New Roman" w:cs="Times New Roman"/>
          <w:sz w:val="28"/>
          <w:szCs w:val="28"/>
        </w:rPr>
        <w:t>ния остры проблемы семеноводства и племенного дела.</w:t>
      </w:r>
    </w:p>
    <w:p w:rsidR="00633BC9" w:rsidRDefault="00633BC9" w:rsidP="00633BC9">
      <w:pPr>
        <w:widowControl w:val="0"/>
        <w:shd w:val="clear" w:color="auto" w:fill="FFFFFF"/>
        <w:autoSpaceDE w:val="0"/>
        <w:autoSpaceDN w:val="0"/>
        <w:adjustRightInd w:val="0"/>
        <w:spacing w:before="0" w:after="0"/>
        <w:ind w:firstLine="709"/>
        <w:jc w:val="both"/>
        <w:rPr>
          <w:rFonts w:ascii="Times New Roman" w:hAnsi="Times New Roman" w:cs="Times New Roman"/>
          <w:sz w:val="28"/>
          <w:szCs w:val="28"/>
        </w:rPr>
      </w:pPr>
      <w:r w:rsidRPr="00C62F1A">
        <w:rPr>
          <w:rFonts w:ascii="Times New Roman" w:hAnsi="Times New Roman" w:cs="Times New Roman"/>
          <w:sz w:val="28"/>
          <w:szCs w:val="28"/>
        </w:rPr>
        <w:t xml:space="preserve">Опережающего обновления требует </w:t>
      </w:r>
      <w:r w:rsidRPr="00C62F1A">
        <w:rPr>
          <w:rFonts w:ascii="Times New Roman" w:hAnsi="Times New Roman" w:cs="Times New Roman"/>
          <w:i/>
          <w:sz w:val="28"/>
          <w:szCs w:val="28"/>
        </w:rPr>
        <w:t>кадровый и технико-технологический ресурс</w:t>
      </w:r>
      <w:r w:rsidRPr="00C62F1A">
        <w:rPr>
          <w:rFonts w:ascii="Times New Roman" w:hAnsi="Times New Roman" w:cs="Times New Roman"/>
          <w:sz w:val="28"/>
          <w:szCs w:val="28"/>
        </w:rPr>
        <w:t xml:space="preserve"> развития сельского хозяйства</w:t>
      </w:r>
      <w:r>
        <w:rPr>
          <w:rFonts w:ascii="Times New Roman" w:hAnsi="Times New Roman" w:cs="Times New Roman"/>
          <w:sz w:val="28"/>
          <w:szCs w:val="28"/>
        </w:rPr>
        <w:t>.</w:t>
      </w:r>
    </w:p>
    <w:p w:rsidR="00633BC9" w:rsidRPr="00C62F1A" w:rsidRDefault="00633BC9" w:rsidP="00633BC9">
      <w:pPr>
        <w:widowControl w:val="0"/>
        <w:shd w:val="clear" w:color="auto" w:fill="FFFFFF"/>
        <w:autoSpaceDE w:val="0"/>
        <w:autoSpaceDN w:val="0"/>
        <w:adjustRightInd w:val="0"/>
        <w:spacing w:before="0" w:after="0"/>
        <w:ind w:firstLine="709"/>
        <w:jc w:val="both"/>
        <w:rPr>
          <w:rFonts w:ascii="Times New Roman" w:hAnsi="Times New Roman" w:cs="Times New Roman"/>
          <w:sz w:val="28"/>
          <w:szCs w:val="28"/>
        </w:rPr>
      </w:pPr>
      <w:r w:rsidRPr="00C62F1A">
        <w:rPr>
          <w:rFonts w:ascii="Times New Roman" w:hAnsi="Times New Roman" w:cs="Times New Roman"/>
          <w:sz w:val="28"/>
          <w:szCs w:val="28"/>
        </w:rPr>
        <w:t xml:space="preserve">Необходим целостный и </w:t>
      </w:r>
      <w:r w:rsidRPr="00C62F1A">
        <w:rPr>
          <w:rFonts w:ascii="Times New Roman" w:hAnsi="Times New Roman" w:cs="Times New Roman"/>
          <w:bCs/>
          <w:sz w:val="28"/>
          <w:szCs w:val="28"/>
        </w:rPr>
        <w:t>комплексный подход к налаживанию эффе</w:t>
      </w:r>
      <w:r w:rsidRPr="00C62F1A">
        <w:rPr>
          <w:rFonts w:ascii="Times New Roman" w:hAnsi="Times New Roman" w:cs="Times New Roman"/>
          <w:bCs/>
          <w:sz w:val="28"/>
          <w:szCs w:val="28"/>
        </w:rPr>
        <w:t>к</w:t>
      </w:r>
      <w:r w:rsidRPr="00C62F1A">
        <w:rPr>
          <w:rFonts w:ascii="Times New Roman" w:hAnsi="Times New Roman" w:cs="Times New Roman"/>
          <w:bCs/>
          <w:sz w:val="28"/>
          <w:szCs w:val="28"/>
        </w:rPr>
        <w:t>тивной технологической цепи: от зерна, брошенного в землю – до испеченн</w:t>
      </w:r>
      <w:r w:rsidRPr="00C62F1A">
        <w:rPr>
          <w:rFonts w:ascii="Times New Roman" w:hAnsi="Times New Roman" w:cs="Times New Roman"/>
          <w:bCs/>
          <w:sz w:val="28"/>
          <w:szCs w:val="28"/>
        </w:rPr>
        <w:t>о</w:t>
      </w:r>
      <w:r w:rsidRPr="00C62F1A">
        <w:rPr>
          <w:rFonts w:ascii="Times New Roman" w:hAnsi="Times New Roman" w:cs="Times New Roman"/>
          <w:bCs/>
          <w:sz w:val="28"/>
          <w:szCs w:val="28"/>
        </w:rPr>
        <w:t>го из него хлеба.</w:t>
      </w:r>
      <w:r w:rsidRPr="00C62F1A">
        <w:rPr>
          <w:rFonts w:ascii="Times New Roman" w:hAnsi="Times New Roman" w:cs="Times New Roman"/>
          <w:sz w:val="28"/>
          <w:szCs w:val="28"/>
        </w:rPr>
        <w:t xml:space="preserve"> Требуется серьезное повышение уровня товарности сел</w:t>
      </w:r>
      <w:r w:rsidRPr="00C62F1A">
        <w:rPr>
          <w:rFonts w:ascii="Times New Roman" w:hAnsi="Times New Roman" w:cs="Times New Roman"/>
          <w:sz w:val="28"/>
          <w:szCs w:val="28"/>
        </w:rPr>
        <w:t>ь</w:t>
      </w:r>
      <w:r w:rsidRPr="00C62F1A">
        <w:rPr>
          <w:rFonts w:ascii="Times New Roman" w:hAnsi="Times New Roman" w:cs="Times New Roman"/>
          <w:sz w:val="28"/>
          <w:szCs w:val="28"/>
        </w:rPr>
        <w:t>скохозяйственного производства.</w:t>
      </w:r>
    </w:p>
    <w:p w:rsidR="00633BC9" w:rsidRDefault="00633BC9" w:rsidP="00633BC9">
      <w:pPr>
        <w:spacing w:before="0" w:after="0"/>
        <w:ind w:right="80" w:firstLine="709"/>
        <w:jc w:val="both"/>
        <w:rPr>
          <w:rFonts w:ascii="Times New Roman" w:hAnsi="Times New Roman" w:cs="Times New Roman"/>
          <w:i/>
          <w:sz w:val="28"/>
          <w:szCs w:val="28"/>
        </w:rPr>
      </w:pPr>
      <w:r w:rsidRPr="00C62F1A">
        <w:rPr>
          <w:rFonts w:ascii="Times New Roman" w:hAnsi="Times New Roman" w:cs="Times New Roman"/>
          <w:bCs/>
          <w:i/>
          <w:sz w:val="28"/>
          <w:szCs w:val="28"/>
        </w:rPr>
        <w:t>Необходим добросовестный анализ основных звеньев производящей и товаропроводящей сети: от поля и фермы – до прилавка, причин граб</w:t>
      </w:r>
      <w:r w:rsidRPr="00C62F1A">
        <w:rPr>
          <w:rFonts w:ascii="Times New Roman" w:hAnsi="Times New Roman" w:cs="Times New Roman"/>
          <w:bCs/>
          <w:i/>
          <w:sz w:val="28"/>
          <w:szCs w:val="28"/>
        </w:rPr>
        <w:t>и</w:t>
      </w:r>
      <w:r w:rsidRPr="00C62F1A">
        <w:rPr>
          <w:rFonts w:ascii="Times New Roman" w:hAnsi="Times New Roman" w:cs="Times New Roman"/>
          <w:bCs/>
          <w:i/>
          <w:sz w:val="28"/>
          <w:szCs w:val="28"/>
        </w:rPr>
        <w:t xml:space="preserve">тельского </w:t>
      </w:r>
      <w:proofErr w:type="spellStart"/>
      <w:r w:rsidRPr="00C62F1A">
        <w:rPr>
          <w:rFonts w:ascii="Times New Roman" w:hAnsi="Times New Roman" w:cs="Times New Roman"/>
          <w:bCs/>
          <w:i/>
          <w:sz w:val="28"/>
          <w:szCs w:val="28"/>
        </w:rPr>
        <w:t>диспаритета</w:t>
      </w:r>
      <w:proofErr w:type="spellEnd"/>
      <w:r w:rsidRPr="00C62F1A">
        <w:rPr>
          <w:rFonts w:ascii="Times New Roman" w:hAnsi="Times New Roman" w:cs="Times New Roman"/>
          <w:bCs/>
          <w:i/>
          <w:sz w:val="28"/>
          <w:szCs w:val="28"/>
        </w:rPr>
        <w:t xml:space="preserve"> цен и  поиск путей его преодоления.</w:t>
      </w:r>
    </w:p>
    <w:p w:rsidR="00633BC9" w:rsidRDefault="00633BC9" w:rsidP="00633BC9">
      <w:pPr>
        <w:spacing w:before="0" w:after="0"/>
        <w:ind w:right="80" w:firstLine="709"/>
        <w:jc w:val="both"/>
        <w:rPr>
          <w:rFonts w:ascii="Times New Roman" w:hAnsi="Times New Roman" w:cs="Times New Roman"/>
          <w:i/>
          <w:sz w:val="28"/>
          <w:szCs w:val="28"/>
        </w:rPr>
      </w:pPr>
      <w:r w:rsidRPr="00C62F1A">
        <w:rPr>
          <w:rFonts w:ascii="Times New Roman" w:hAnsi="Times New Roman" w:cs="Times New Roman"/>
          <w:sz w:val="28"/>
          <w:szCs w:val="28"/>
        </w:rPr>
        <w:t>Требуются серьезные коррективы ценовой, финансово-кредитной и налоговой политики в отношении АПК, определение нормативов «нормал</w:t>
      </w:r>
      <w:r w:rsidRPr="00C62F1A">
        <w:rPr>
          <w:rFonts w:ascii="Times New Roman" w:hAnsi="Times New Roman" w:cs="Times New Roman"/>
          <w:sz w:val="28"/>
          <w:szCs w:val="28"/>
        </w:rPr>
        <w:t>ь</w:t>
      </w:r>
      <w:r w:rsidRPr="00C62F1A">
        <w:rPr>
          <w:rFonts w:ascii="Times New Roman" w:hAnsi="Times New Roman" w:cs="Times New Roman"/>
          <w:sz w:val="28"/>
          <w:szCs w:val="28"/>
        </w:rPr>
        <w:t>ной рентабельности», механизма образования стоимости, себестоимости и ценообразования на продукцию сельского хозяйства.</w:t>
      </w:r>
    </w:p>
    <w:p w:rsidR="00633BC9" w:rsidRDefault="00633BC9" w:rsidP="00633BC9">
      <w:pPr>
        <w:spacing w:before="0" w:after="0"/>
        <w:ind w:right="80" w:firstLine="709"/>
        <w:jc w:val="both"/>
        <w:rPr>
          <w:rFonts w:ascii="Times New Roman" w:hAnsi="Times New Roman" w:cs="Times New Roman"/>
          <w:b/>
          <w:sz w:val="28"/>
          <w:szCs w:val="28"/>
        </w:rPr>
      </w:pPr>
      <w:r w:rsidRPr="00C62F1A">
        <w:rPr>
          <w:rFonts w:ascii="Times New Roman" w:hAnsi="Times New Roman" w:cs="Times New Roman"/>
          <w:i/>
          <w:sz w:val="28"/>
          <w:szCs w:val="28"/>
        </w:rPr>
        <w:t>Понятие нормальной рентабельности (доходности, в рыночных кат</w:t>
      </w:r>
      <w:r w:rsidRPr="00C62F1A">
        <w:rPr>
          <w:rFonts w:ascii="Times New Roman" w:hAnsi="Times New Roman" w:cs="Times New Roman"/>
          <w:i/>
          <w:sz w:val="28"/>
          <w:szCs w:val="28"/>
        </w:rPr>
        <w:t>е</w:t>
      </w:r>
      <w:r w:rsidRPr="00C62F1A">
        <w:rPr>
          <w:rFonts w:ascii="Times New Roman" w:hAnsi="Times New Roman" w:cs="Times New Roman"/>
          <w:i/>
          <w:sz w:val="28"/>
          <w:szCs w:val="28"/>
        </w:rPr>
        <w:t>гориях прибыльности) должно быть социально оправданно, экономически обоснованно, выверено с финансовой стороны и получить их юридическое закрепление.</w:t>
      </w:r>
    </w:p>
    <w:p w:rsidR="00633BC9" w:rsidRDefault="00633BC9" w:rsidP="00633BC9">
      <w:pPr>
        <w:spacing w:before="0" w:after="0"/>
        <w:ind w:right="80" w:firstLine="709"/>
        <w:jc w:val="both"/>
        <w:rPr>
          <w:rFonts w:ascii="Times New Roman" w:hAnsi="Times New Roman" w:cs="Times New Roman"/>
          <w:b/>
          <w:bCs/>
          <w:sz w:val="24"/>
          <w:szCs w:val="24"/>
        </w:rPr>
      </w:pPr>
      <w:r w:rsidRPr="00C62F1A">
        <w:rPr>
          <w:rFonts w:ascii="Times New Roman" w:hAnsi="Times New Roman" w:cs="Times New Roman"/>
          <w:sz w:val="28"/>
          <w:szCs w:val="28"/>
        </w:rPr>
        <w:t>Справедливо</w:t>
      </w:r>
      <w:r>
        <w:rPr>
          <w:rFonts w:ascii="Times New Roman" w:hAnsi="Times New Roman" w:cs="Times New Roman"/>
          <w:sz w:val="28"/>
          <w:szCs w:val="28"/>
        </w:rPr>
        <w:t xml:space="preserve"> и обосновано </w:t>
      </w:r>
      <w:r w:rsidRPr="00C62F1A">
        <w:rPr>
          <w:rFonts w:ascii="Times New Roman" w:hAnsi="Times New Roman" w:cs="Times New Roman"/>
          <w:sz w:val="28"/>
          <w:szCs w:val="28"/>
        </w:rPr>
        <w:t>предложение Аграрной партии о включ</w:t>
      </w:r>
      <w:r w:rsidRPr="00C62F1A">
        <w:rPr>
          <w:rFonts w:ascii="Times New Roman" w:hAnsi="Times New Roman" w:cs="Times New Roman"/>
          <w:sz w:val="28"/>
          <w:szCs w:val="28"/>
        </w:rPr>
        <w:t>е</w:t>
      </w:r>
      <w:r w:rsidRPr="00C62F1A">
        <w:rPr>
          <w:rFonts w:ascii="Times New Roman" w:hAnsi="Times New Roman" w:cs="Times New Roman"/>
          <w:sz w:val="28"/>
          <w:szCs w:val="28"/>
        </w:rPr>
        <w:t xml:space="preserve">нии в ФЗ «О торговле» положения о соотношении доли в конечной цене за продукцию, оплачиваемую российским покупателем в </w:t>
      </w:r>
      <w:r>
        <w:rPr>
          <w:rFonts w:ascii="Times New Roman" w:hAnsi="Times New Roman" w:cs="Times New Roman"/>
          <w:sz w:val="28"/>
          <w:szCs w:val="28"/>
        </w:rPr>
        <w:t xml:space="preserve">таком соотношении: </w:t>
      </w:r>
      <w:r w:rsidRPr="000746A4">
        <w:rPr>
          <w:rFonts w:ascii="Times New Roman" w:hAnsi="Times New Roman" w:cs="Times New Roman"/>
          <w:sz w:val="28"/>
          <w:szCs w:val="28"/>
        </w:rPr>
        <w:t>производитель (45–50%), – переработчик (35–40%), – продавец (10–15). Проду</w:t>
      </w:r>
      <w:r w:rsidRPr="00C62F1A">
        <w:rPr>
          <w:rFonts w:ascii="Times New Roman" w:hAnsi="Times New Roman" w:cs="Times New Roman"/>
          <w:sz w:val="28"/>
          <w:szCs w:val="28"/>
        </w:rPr>
        <w:t>маны позиции аграриев в сфере тарифов на коммунальные услуги и, в ц</w:t>
      </w:r>
      <w:r w:rsidRPr="00C62F1A">
        <w:rPr>
          <w:rFonts w:ascii="Times New Roman" w:hAnsi="Times New Roman" w:cs="Times New Roman"/>
          <w:sz w:val="28"/>
          <w:szCs w:val="28"/>
        </w:rPr>
        <w:t>е</w:t>
      </w:r>
      <w:r w:rsidRPr="00C62F1A">
        <w:rPr>
          <w:rFonts w:ascii="Times New Roman" w:hAnsi="Times New Roman" w:cs="Times New Roman"/>
          <w:sz w:val="28"/>
          <w:szCs w:val="28"/>
        </w:rPr>
        <w:t>лом, по социальной защите сельского населения</w:t>
      </w:r>
      <w:r w:rsidRPr="000746A4">
        <w:rPr>
          <w:rFonts w:ascii="Times New Roman" w:hAnsi="Times New Roman" w:cs="Times New Roman"/>
          <w:sz w:val="28"/>
          <w:szCs w:val="28"/>
        </w:rPr>
        <w:t xml:space="preserve"> [5]</w:t>
      </w:r>
      <w:r w:rsidRPr="00C62F1A">
        <w:rPr>
          <w:rFonts w:ascii="Times New Roman" w:hAnsi="Times New Roman" w:cs="Times New Roman"/>
          <w:sz w:val="28"/>
          <w:szCs w:val="28"/>
        </w:rPr>
        <w:t>.</w:t>
      </w:r>
    </w:p>
    <w:p w:rsidR="00633BC9" w:rsidRDefault="00633BC9" w:rsidP="00633BC9">
      <w:pPr>
        <w:spacing w:before="0" w:after="0"/>
        <w:ind w:right="80" w:firstLine="709"/>
        <w:jc w:val="both"/>
        <w:rPr>
          <w:rFonts w:ascii="Times New Roman" w:hAnsi="Times New Roman" w:cs="Times New Roman"/>
          <w:sz w:val="28"/>
          <w:szCs w:val="28"/>
        </w:rPr>
      </w:pPr>
      <w:r w:rsidRPr="00FE3DCD">
        <w:rPr>
          <w:rStyle w:val="a8"/>
          <w:rFonts w:ascii="Times New Roman" w:hAnsi="Times New Roman" w:cs="Times New Roman"/>
          <w:sz w:val="28"/>
          <w:szCs w:val="28"/>
        </w:rPr>
        <w:t xml:space="preserve">Следует пересмотреть </w:t>
      </w:r>
      <w:r w:rsidRPr="00FE3DCD">
        <w:rPr>
          <w:rStyle w:val="a8"/>
          <w:rFonts w:ascii="Times New Roman" w:hAnsi="Times New Roman" w:cs="Times New Roman"/>
          <w:i/>
          <w:sz w:val="28"/>
          <w:szCs w:val="28"/>
        </w:rPr>
        <w:t>грабительскую, по сути, практику субсид</w:t>
      </w:r>
      <w:r w:rsidRPr="00FE3DCD">
        <w:rPr>
          <w:rStyle w:val="a8"/>
          <w:rFonts w:ascii="Times New Roman" w:hAnsi="Times New Roman" w:cs="Times New Roman"/>
          <w:i/>
          <w:sz w:val="28"/>
          <w:szCs w:val="28"/>
        </w:rPr>
        <w:t>и</w:t>
      </w:r>
      <w:r w:rsidRPr="00FE3DCD">
        <w:rPr>
          <w:rStyle w:val="a8"/>
          <w:rFonts w:ascii="Times New Roman" w:hAnsi="Times New Roman" w:cs="Times New Roman"/>
          <w:i/>
          <w:sz w:val="28"/>
          <w:szCs w:val="28"/>
        </w:rPr>
        <w:t xml:space="preserve">рования банкам кредитных ставок. </w:t>
      </w:r>
      <w:r w:rsidRPr="00FE3DCD">
        <w:rPr>
          <w:rStyle w:val="a8"/>
          <w:rFonts w:ascii="Times New Roman" w:hAnsi="Times New Roman" w:cs="Times New Roman"/>
          <w:sz w:val="28"/>
          <w:szCs w:val="28"/>
        </w:rPr>
        <w:t>Львиная доля государственных д</w:t>
      </w:r>
      <w:r w:rsidRPr="00FE3DCD">
        <w:rPr>
          <w:rStyle w:val="a8"/>
          <w:rFonts w:ascii="Times New Roman" w:hAnsi="Times New Roman" w:cs="Times New Roman"/>
          <w:sz w:val="28"/>
          <w:szCs w:val="28"/>
        </w:rPr>
        <w:t>е</w:t>
      </w:r>
      <w:r w:rsidRPr="00FE3DCD">
        <w:rPr>
          <w:rStyle w:val="a8"/>
          <w:rFonts w:ascii="Times New Roman" w:hAnsi="Times New Roman" w:cs="Times New Roman"/>
          <w:sz w:val="28"/>
          <w:szCs w:val="28"/>
        </w:rPr>
        <w:t>нег ух</w:t>
      </w:r>
      <w:r w:rsidRPr="00FE3DCD">
        <w:rPr>
          <w:rStyle w:val="a8"/>
          <w:rFonts w:ascii="Times New Roman" w:hAnsi="Times New Roman" w:cs="Times New Roman"/>
          <w:sz w:val="28"/>
          <w:szCs w:val="28"/>
        </w:rPr>
        <w:t>о</w:t>
      </w:r>
      <w:r w:rsidRPr="00FE3DCD">
        <w:rPr>
          <w:rStyle w:val="a8"/>
          <w:rFonts w:ascii="Times New Roman" w:hAnsi="Times New Roman" w:cs="Times New Roman"/>
          <w:sz w:val="28"/>
          <w:szCs w:val="28"/>
        </w:rPr>
        <w:t>дит в банки по оплате ссудного, а точнее – подсудного процента.</w:t>
      </w:r>
      <w:r w:rsidRPr="00FE3DCD">
        <w:rPr>
          <w:rFonts w:ascii="Times New Roman" w:hAnsi="Times New Roman" w:cs="Times New Roman"/>
          <w:b/>
          <w:sz w:val="28"/>
          <w:szCs w:val="28"/>
        </w:rPr>
        <w:t xml:space="preserve"> </w:t>
      </w:r>
      <w:r>
        <w:rPr>
          <w:rFonts w:ascii="Times New Roman" w:hAnsi="Times New Roman" w:cs="Times New Roman"/>
          <w:sz w:val="28"/>
          <w:szCs w:val="28"/>
        </w:rPr>
        <w:t xml:space="preserve">Поставлен </w:t>
      </w:r>
      <w:r w:rsidRPr="0013581D">
        <w:rPr>
          <w:rFonts w:ascii="Times New Roman" w:hAnsi="Times New Roman" w:cs="Times New Roman"/>
          <w:sz w:val="28"/>
          <w:szCs w:val="28"/>
        </w:rPr>
        <w:t xml:space="preserve">вопрос </w:t>
      </w:r>
      <w:r>
        <w:rPr>
          <w:rFonts w:ascii="Times New Roman" w:eastAsia="Times New Roman" w:hAnsi="Times New Roman" w:cs="Times New Roman"/>
          <w:sz w:val="28"/>
          <w:szCs w:val="28"/>
        </w:rPr>
        <w:t xml:space="preserve">о выходе </w:t>
      </w:r>
      <w:r w:rsidRPr="0013581D">
        <w:rPr>
          <w:rFonts w:ascii="Times New Roman" w:eastAsia="Times New Roman" w:hAnsi="Times New Roman" w:cs="Times New Roman"/>
          <w:sz w:val="28"/>
          <w:szCs w:val="28"/>
        </w:rPr>
        <w:t>страны из Всемирной Торговой Организации</w:t>
      </w:r>
      <w:r>
        <w:rPr>
          <w:rFonts w:ascii="Times New Roman" w:eastAsia="Times New Roman" w:hAnsi="Times New Roman" w:cs="Times New Roman"/>
          <w:sz w:val="28"/>
          <w:szCs w:val="28"/>
        </w:rPr>
        <w:t>.</w:t>
      </w:r>
      <w:r>
        <w:rPr>
          <w:rFonts w:ascii="Times New Roman" w:hAnsi="Times New Roman" w:cs="Times New Roman"/>
          <w:color w:val="000000"/>
          <w:sz w:val="28"/>
          <w:szCs w:val="28"/>
        </w:rPr>
        <w:t xml:space="preserve"> </w:t>
      </w:r>
      <w:r w:rsidRPr="0013581D">
        <w:rPr>
          <w:rFonts w:ascii="Times New Roman" w:hAnsi="Times New Roman" w:cs="Times New Roman"/>
          <w:color w:val="000000"/>
          <w:sz w:val="28"/>
          <w:szCs w:val="28"/>
        </w:rPr>
        <w:lastRenderedPageBreak/>
        <w:t>Ничего, кр</w:t>
      </w:r>
      <w:r w:rsidRPr="0013581D">
        <w:rPr>
          <w:rFonts w:ascii="Times New Roman" w:hAnsi="Times New Roman" w:cs="Times New Roman"/>
          <w:color w:val="000000"/>
          <w:sz w:val="28"/>
          <w:szCs w:val="28"/>
        </w:rPr>
        <w:t>о</w:t>
      </w:r>
      <w:r w:rsidRPr="0013581D">
        <w:rPr>
          <w:rFonts w:ascii="Times New Roman" w:hAnsi="Times New Roman" w:cs="Times New Roman"/>
          <w:color w:val="000000"/>
          <w:sz w:val="28"/>
          <w:szCs w:val="28"/>
        </w:rPr>
        <w:t xml:space="preserve">ме убытков, наше вступление туда не принесло. </w:t>
      </w:r>
      <w:r>
        <w:rPr>
          <w:rFonts w:ascii="Times New Roman" w:hAnsi="Times New Roman" w:cs="Times New Roman"/>
          <w:color w:val="000000"/>
          <w:sz w:val="28"/>
          <w:szCs w:val="28"/>
        </w:rPr>
        <w:t>Только з</w:t>
      </w:r>
      <w:r w:rsidRPr="0013581D">
        <w:rPr>
          <w:rFonts w:ascii="Times New Roman" w:hAnsi="Times New Roman" w:cs="Times New Roman"/>
          <w:color w:val="000000"/>
          <w:sz w:val="28"/>
          <w:szCs w:val="28"/>
        </w:rPr>
        <w:t xml:space="preserve">а три </w:t>
      </w:r>
      <w:r>
        <w:rPr>
          <w:rFonts w:ascii="Times New Roman" w:hAnsi="Times New Roman" w:cs="Times New Roman"/>
          <w:color w:val="000000"/>
          <w:sz w:val="28"/>
          <w:szCs w:val="28"/>
        </w:rPr>
        <w:t>первые г</w:t>
      </w:r>
      <w:r w:rsidRPr="0013581D">
        <w:rPr>
          <w:rFonts w:ascii="Times New Roman" w:hAnsi="Times New Roman" w:cs="Times New Roman"/>
          <w:color w:val="000000"/>
          <w:sz w:val="28"/>
          <w:szCs w:val="28"/>
        </w:rPr>
        <w:t xml:space="preserve">ода в составе ВТО потери бюджета приблизились к 800 миллиардам рублей, а косвенные </w:t>
      </w:r>
      <w:r w:rsidRPr="000746A4">
        <w:rPr>
          <w:rFonts w:ascii="Times New Roman" w:hAnsi="Times New Roman" w:cs="Times New Roman"/>
          <w:sz w:val="28"/>
          <w:szCs w:val="28"/>
        </w:rPr>
        <w:t>–</w:t>
      </w:r>
      <w:r w:rsidRPr="0013581D">
        <w:rPr>
          <w:rFonts w:ascii="Times New Roman" w:hAnsi="Times New Roman" w:cs="Times New Roman"/>
          <w:color w:val="000000"/>
          <w:sz w:val="28"/>
          <w:szCs w:val="28"/>
        </w:rPr>
        <w:t xml:space="preserve"> оцениваются в 4 триллиона</w:t>
      </w:r>
      <w:r w:rsidRPr="001A0937">
        <w:rPr>
          <w:rFonts w:ascii="Times New Roman" w:hAnsi="Times New Roman" w:cs="Times New Roman"/>
          <w:color w:val="000000"/>
          <w:sz w:val="28"/>
          <w:szCs w:val="28"/>
        </w:rPr>
        <w:t xml:space="preserve"> [6]</w:t>
      </w:r>
      <w:r w:rsidRPr="0013581D">
        <w:rPr>
          <w:rFonts w:ascii="Times New Roman" w:hAnsi="Times New Roman" w:cs="Times New Roman"/>
          <w:color w:val="000000"/>
          <w:sz w:val="28"/>
          <w:szCs w:val="28"/>
        </w:rPr>
        <w:t>.</w:t>
      </w:r>
    </w:p>
    <w:p w:rsidR="00633BC9" w:rsidRDefault="00633BC9" w:rsidP="00633BC9">
      <w:pPr>
        <w:widowControl w:val="0"/>
        <w:shd w:val="clear" w:color="auto" w:fill="FFFFFF"/>
        <w:autoSpaceDE w:val="0"/>
        <w:autoSpaceDN w:val="0"/>
        <w:adjustRightInd w:val="0"/>
        <w:spacing w:before="0" w:after="0"/>
        <w:ind w:firstLine="709"/>
        <w:jc w:val="both"/>
        <w:rPr>
          <w:rFonts w:ascii="Times New Roman" w:hAnsi="Times New Roman" w:cs="Times New Roman"/>
          <w:sz w:val="28"/>
          <w:szCs w:val="28"/>
        </w:rPr>
      </w:pPr>
      <w:r w:rsidRPr="00C62F1A">
        <w:rPr>
          <w:rFonts w:ascii="Times New Roman" w:hAnsi="Times New Roman" w:cs="Times New Roman"/>
          <w:sz w:val="28"/>
          <w:szCs w:val="28"/>
        </w:rPr>
        <w:t xml:space="preserve">На селе завязался сложный социальный узел общественных отношений и, прежде всего, </w:t>
      </w:r>
      <w:r w:rsidRPr="00C62F1A">
        <w:rPr>
          <w:rFonts w:ascii="Times New Roman" w:hAnsi="Times New Roman" w:cs="Times New Roman"/>
          <w:bCs/>
          <w:i/>
          <w:sz w:val="28"/>
          <w:szCs w:val="28"/>
        </w:rPr>
        <w:t>комплекс отношений собственности: проблема эффекти</w:t>
      </w:r>
      <w:r w:rsidRPr="00C62F1A">
        <w:rPr>
          <w:rFonts w:ascii="Times New Roman" w:hAnsi="Times New Roman" w:cs="Times New Roman"/>
          <w:bCs/>
          <w:i/>
          <w:sz w:val="28"/>
          <w:szCs w:val="28"/>
        </w:rPr>
        <w:t>в</w:t>
      </w:r>
      <w:r w:rsidRPr="00C62F1A">
        <w:rPr>
          <w:rFonts w:ascii="Times New Roman" w:hAnsi="Times New Roman" w:cs="Times New Roman"/>
          <w:bCs/>
          <w:i/>
          <w:sz w:val="28"/>
          <w:szCs w:val="28"/>
        </w:rPr>
        <w:t xml:space="preserve">ного собственника, наемного работника, поденщика. В </w:t>
      </w:r>
      <w:r w:rsidRPr="00C62F1A">
        <w:rPr>
          <w:rFonts w:ascii="Times New Roman" w:hAnsi="Times New Roman" w:cs="Times New Roman"/>
          <w:i/>
          <w:sz w:val="28"/>
          <w:szCs w:val="28"/>
        </w:rPr>
        <w:t>преодолении отчу</w:t>
      </w:r>
      <w:r w:rsidRPr="00C62F1A">
        <w:rPr>
          <w:rFonts w:ascii="Times New Roman" w:hAnsi="Times New Roman" w:cs="Times New Roman"/>
          <w:i/>
          <w:sz w:val="28"/>
          <w:szCs w:val="28"/>
        </w:rPr>
        <w:t>ж</w:t>
      </w:r>
      <w:r w:rsidRPr="00C62F1A">
        <w:rPr>
          <w:rFonts w:ascii="Times New Roman" w:hAnsi="Times New Roman" w:cs="Times New Roman"/>
          <w:i/>
          <w:sz w:val="28"/>
          <w:szCs w:val="28"/>
        </w:rPr>
        <w:t>дения человека-работника от земли, собственности на используемые ресу</w:t>
      </w:r>
      <w:r w:rsidRPr="00C62F1A">
        <w:rPr>
          <w:rFonts w:ascii="Times New Roman" w:hAnsi="Times New Roman" w:cs="Times New Roman"/>
          <w:i/>
          <w:sz w:val="28"/>
          <w:szCs w:val="28"/>
        </w:rPr>
        <w:t>р</w:t>
      </w:r>
      <w:r w:rsidRPr="00C62F1A">
        <w:rPr>
          <w:rFonts w:ascii="Times New Roman" w:hAnsi="Times New Roman" w:cs="Times New Roman"/>
          <w:i/>
          <w:sz w:val="28"/>
          <w:szCs w:val="28"/>
        </w:rPr>
        <w:t>сы, на процесс управления и организации производства, на результаты своей работы необходим анализ современных форм организации труда в условиях рыночных отношений.</w:t>
      </w:r>
      <w:r w:rsidRPr="00C62F1A">
        <w:rPr>
          <w:rFonts w:ascii="Times New Roman" w:hAnsi="Times New Roman" w:cs="Times New Roman"/>
          <w:sz w:val="28"/>
          <w:szCs w:val="28"/>
        </w:rPr>
        <w:t xml:space="preserve"> </w:t>
      </w:r>
      <w:r w:rsidRPr="00C62F1A">
        <w:rPr>
          <w:rFonts w:ascii="Times New Roman" w:eastAsia="Times New Roman" w:hAnsi="Times New Roman" w:cs="Times New Roman"/>
          <w:i/>
          <w:color w:val="000000"/>
          <w:sz w:val="28"/>
          <w:szCs w:val="28"/>
        </w:rPr>
        <w:t>Изучение векового опыта исторических традиций общинного, артельного и кооперативного хозяйствования возвращает нас на</w:t>
      </w:r>
      <w:r w:rsidRPr="00C62F1A">
        <w:rPr>
          <w:rFonts w:ascii="Times New Roman" w:hAnsi="Times New Roman" w:cs="Times New Roman"/>
          <w:bCs/>
          <w:sz w:val="28"/>
          <w:szCs w:val="28"/>
        </w:rPr>
        <w:t xml:space="preserve"> </w:t>
      </w:r>
      <w:r w:rsidRPr="00C62F1A">
        <w:rPr>
          <w:rFonts w:ascii="Times New Roman" w:hAnsi="Times New Roman" w:cs="Times New Roman"/>
          <w:sz w:val="28"/>
          <w:szCs w:val="28"/>
        </w:rPr>
        <w:t>духовно-нравственный путь социально-экономического развития труд</w:t>
      </w:r>
      <w:r w:rsidRPr="00C62F1A">
        <w:rPr>
          <w:rFonts w:ascii="Times New Roman" w:hAnsi="Times New Roman" w:cs="Times New Roman"/>
          <w:sz w:val="28"/>
          <w:szCs w:val="28"/>
        </w:rPr>
        <w:t>о</w:t>
      </w:r>
      <w:r w:rsidRPr="00C62F1A">
        <w:rPr>
          <w:rFonts w:ascii="Times New Roman" w:hAnsi="Times New Roman" w:cs="Times New Roman"/>
          <w:sz w:val="28"/>
          <w:szCs w:val="28"/>
        </w:rPr>
        <w:t>вых коллективов.</w:t>
      </w:r>
    </w:p>
    <w:p w:rsidR="00633BC9" w:rsidRPr="00511AD2" w:rsidRDefault="00633BC9" w:rsidP="00633BC9">
      <w:pPr>
        <w:widowControl w:val="0"/>
        <w:shd w:val="clear" w:color="auto" w:fill="FFFFFF"/>
        <w:autoSpaceDE w:val="0"/>
        <w:autoSpaceDN w:val="0"/>
        <w:adjustRightInd w:val="0"/>
        <w:spacing w:before="0" w:after="0"/>
        <w:jc w:val="both"/>
        <w:rPr>
          <w:rFonts w:ascii="Arial" w:hAnsi="Arial" w:cs="Arial"/>
          <w:b/>
          <w:sz w:val="28"/>
          <w:szCs w:val="28"/>
        </w:rPr>
      </w:pPr>
      <w:r w:rsidRPr="00511AD2">
        <w:rPr>
          <w:rFonts w:ascii="Arial" w:hAnsi="Arial" w:cs="Arial"/>
          <w:b/>
          <w:sz w:val="28"/>
          <w:szCs w:val="28"/>
        </w:rPr>
        <w:t>Литература</w:t>
      </w:r>
    </w:p>
    <w:p w:rsidR="00633BC9" w:rsidRPr="00FC24D2" w:rsidRDefault="00633BC9" w:rsidP="00633BC9">
      <w:pPr>
        <w:pStyle w:val="a5"/>
        <w:spacing w:line="360" w:lineRule="auto"/>
        <w:jc w:val="both"/>
        <w:rPr>
          <w:sz w:val="28"/>
          <w:szCs w:val="28"/>
        </w:rPr>
      </w:pPr>
      <w:r w:rsidRPr="00FC24D2">
        <w:rPr>
          <w:bCs/>
          <w:sz w:val="28"/>
          <w:szCs w:val="28"/>
        </w:rPr>
        <w:t>[1] Достоевский Ф. М. Полн. Собр. Соч</w:t>
      </w:r>
      <w:r w:rsidRPr="00FC24D2">
        <w:rPr>
          <w:sz w:val="28"/>
          <w:szCs w:val="28"/>
        </w:rPr>
        <w:t>. Т.25.</w:t>
      </w:r>
    </w:p>
    <w:p w:rsidR="00633BC9" w:rsidRPr="00FC24D2" w:rsidRDefault="00633BC9" w:rsidP="00633BC9">
      <w:pPr>
        <w:pStyle w:val="a5"/>
        <w:spacing w:line="360" w:lineRule="auto"/>
        <w:jc w:val="both"/>
        <w:rPr>
          <w:sz w:val="28"/>
          <w:szCs w:val="28"/>
        </w:rPr>
      </w:pPr>
      <w:r w:rsidRPr="00FC24D2">
        <w:rPr>
          <w:bCs/>
          <w:sz w:val="28"/>
          <w:szCs w:val="28"/>
        </w:rPr>
        <w:t>[2] Достоевский Ф. М. Полн. Собр. Соч</w:t>
      </w:r>
      <w:r w:rsidRPr="00FC24D2">
        <w:rPr>
          <w:sz w:val="28"/>
          <w:szCs w:val="28"/>
        </w:rPr>
        <w:t>. Т.21.</w:t>
      </w:r>
    </w:p>
    <w:p w:rsidR="00633BC9" w:rsidRPr="00FC24D2" w:rsidRDefault="00633BC9" w:rsidP="00633BC9">
      <w:pPr>
        <w:pStyle w:val="a5"/>
        <w:spacing w:line="360" w:lineRule="auto"/>
        <w:jc w:val="both"/>
        <w:rPr>
          <w:sz w:val="28"/>
          <w:szCs w:val="28"/>
        </w:rPr>
      </w:pPr>
      <w:r w:rsidRPr="00FC24D2">
        <w:rPr>
          <w:bCs/>
          <w:sz w:val="28"/>
          <w:szCs w:val="28"/>
        </w:rPr>
        <w:t>[3] Ильин И.А. Собрание сочинений</w:t>
      </w:r>
      <w:r w:rsidRPr="00FC24D2">
        <w:rPr>
          <w:sz w:val="28"/>
          <w:szCs w:val="28"/>
        </w:rPr>
        <w:t>: В 10 т. Т. 6. Кн. 2.</w:t>
      </w:r>
    </w:p>
    <w:p w:rsidR="00633BC9" w:rsidRPr="00FC24D2" w:rsidRDefault="00633BC9" w:rsidP="00633BC9">
      <w:pPr>
        <w:pStyle w:val="a5"/>
        <w:spacing w:line="360" w:lineRule="auto"/>
        <w:jc w:val="both"/>
        <w:rPr>
          <w:sz w:val="28"/>
          <w:szCs w:val="28"/>
        </w:rPr>
      </w:pPr>
      <w:r w:rsidRPr="00FC24D2">
        <w:rPr>
          <w:sz w:val="28"/>
          <w:szCs w:val="28"/>
        </w:rPr>
        <w:t>[4] Ильин И.А. Я вглядываюсь в жизнь. Книга раздумий.  2-е изд. М.: Лента-Пресс, 2003. 298 с.</w:t>
      </w:r>
    </w:p>
    <w:p w:rsidR="00633BC9" w:rsidRPr="00FC24D2" w:rsidRDefault="00633BC9" w:rsidP="00FC24D2">
      <w:pPr>
        <w:pStyle w:val="a9"/>
        <w:shd w:val="clear" w:color="auto" w:fill="FFFFFF"/>
        <w:spacing w:before="0" w:after="0" w:line="360" w:lineRule="auto"/>
        <w:jc w:val="both"/>
        <w:rPr>
          <w:rFonts w:ascii="Times New Roman" w:hAnsi="Times New Roman" w:cs="Times New Roman"/>
          <w:sz w:val="28"/>
          <w:szCs w:val="28"/>
        </w:rPr>
      </w:pPr>
      <w:r w:rsidRPr="00FC24D2">
        <w:rPr>
          <w:rFonts w:ascii="Times New Roman" w:hAnsi="Times New Roman" w:cs="Times New Roman"/>
          <w:bCs/>
          <w:sz w:val="28"/>
          <w:szCs w:val="28"/>
        </w:rPr>
        <w:t>[5] Предвыборная программа</w:t>
      </w:r>
      <w:r w:rsidRPr="00FC24D2">
        <w:rPr>
          <w:rFonts w:ascii="Times New Roman" w:hAnsi="Times New Roman" w:cs="Times New Roman"/>
          <w:sz w:val="28"/>
          <w:szCs w:val="28"/>
        </w:rPr>
        <w:t xml:space="preserve"> </w:t>
      </w:r>
      <w:r w:rsidRPr="00FC24D2">
        <w:rPr>
          <w:rStyle w:val="a8"/>
          <w:rFonts w:ascii="Times New Roman" w:hAnsi="Times New Roman" w:cs="Times New Roman"/>
          <w:b w:val="0"/>
          <w:sz w:val="28"/>
          <w:szCs w:val="28"/>
        </w:rPr>
        <w:t>кандидата на выборах</w:t>
      </w:r>
      <w:r w:rsidRPr="00FC24D2">
        <w:rPr>
          <w:rFonts w:ascii="Times New Roman" w:hAnsi="Times New Roman" w:cs="Times New Roman"/>
          <w:bCs/>
          <w:sz w:val="28"/>
          <w:szCs w:val="28"/>
        </w:rPr>
        <w:t xml:space="preserve"> Аграрной партии России.</w:t>
      </w:r>
    </w:p>
    <w:p w:rsidR="00633BC9" w:rsidRPr="00FC24D2" w:rsidRDefault="00633BC9" w:rsidP="00633BC9">
      <w:pPr>
        <w:pStyle w:val="a5"/>
        <w:spacing w:line="360" w:lineRule="auto"/>
        <w:jc w:val="both"/>
        <w:rPr>
          <w:sz w:val="28"/>
          <w:szCs w:val="28"/>
        </w:rPr>
      </w:pPr>
      <w:r w:rsidRPr="00FC24D2">
        <w:rPr>
          <w:sz w:val="28"/>
          <w:szCs w:val="28"/>
        </w:rPr>
        <w:t>[6] Башмачников В.Ф.</w:t>
      </w:r>
      <w:r w:rsidRPr="00FC24D2">
        <w:rPr>
          <w:b/>
          <w:sz w:val="28"/>
          <w:szCs w:val="28"/>
        </w:rPr>
        <w:t xml:space="preserve"> </w:t>
      </w:r>
      <w:r w:rsidRPr="00FC24D2">
        <w:rPr>
          <w:sz w:val="28"/>
          <w:szCs w:val="28"/>
        </w:rPr>
        <w:t>Трудности становления фермерско-кооперативной с</w:t>
      </w:r>
      <w:r w:rsidRPr="00FC24D2">
        <w:rPr>
          <w:sz w:val="28"/>
          <w:szCs w:val="28"/>
        </w:rPr>
        <w:t>и</w:t>
      </w:r>
      <w:r w:rsidRPr="00FC24D2">
        <w:rPr>
          <w:sz w:val="28"/>
          <w:szCs w:val="28"/>
        </w:rPr>
        <w:t xml:space="preserve">стемы в агропромышленном комплексе России. </w:t>
      </w:r>
      <w:hyperlink r:id="rId17" w:history="1">
        <w:r w:rsidRPr="00FC24D2">
          <w:rPr>
            <w:rStyle w:val="a4"/>
            <w:color w:val="auto"/>
            <w:sz w:val="28"/>
            <w:szCs w:val="28"/>
          </w:rPr>
          <w:t xml:space="preserve">Статьи </w:t>
        </w:r>
        <w:proofErr w:type="spellStart"/>
        <w:r w:rsidRPr="00FC24D2">
          <w:rPr>
            <w:rStyle w:val="a4"/>
            <w:color w:val="auto"/>
            <w:sz w:val="28"/>
            <w:szCs w:val="28"/>
          </w:rPr>
          <w:t>joomla</w:t>
        </w:r>
        <w:proofErr w:type="spellEnd"/>
      </w:hyperlink>
      <w:r w:rsidRPr="00FC24D2">
        <w:rPr>
          <w:sz w:val="28"/>
          <w:szCs w:val="28"/>
        </w:rPr>
        <w:t xml:space="preserve"> </w:t>
      </w:r>
      <w:hyperlink r:id="rId18" w:history="1">
        <w:r w:rsidRPr="00FC24D2">
          <w:rPr>
            <w:rStyle w:val="a4"/>
            <w:color w:val="auto"/>
            <w:sz w:val="28"/>
            <w:szCs w:val="28"/>
          </w:rPr>
          <w:t>блог</w:t>
        </w:r>
      </w:hyperlink>
      <w:r w:rsidRPr="00FC24D2">
        <w:rPr>
          <w:rStyle w:val="a4"/>
          <w:color w:val="auto"/>
          <w:sz w:val="28"/>
          <w:szCs w:val="28"/>
        </w:rPr>
        <w:t>: Новости АПР.</w:t>
      </w:r>
      <w:r w:rsidRPr="00FC24D2">
        <w:rPr>
          <w:sz w:val="28"/>
          <w:szCs w:val="28"/>
        </w:rPr>
        <w:t xml:space="preserve"> 26.05.2016.</w:t>
      </w:r>
    </w:p>
    <w:p w:rsidR="00633BC9" w:rsidRPr="006B09CB" w:rsidRDefault="00633BC9" w:rsidP="00633BC9">
      <w:pPr>
        <w:spacing w:before="100" w:beforeAutospacing="1" w:after="100" w:afterAutospacing="1"/>
        <w:jc w:val="left"/>
        <w:rPr>
          <w:rFonts w:ascii="Arial" w:hAnsi="Arial" w:cs="Arial"/>
          <w:sz w:val="28"/>
          <w:szCs w:val="28"/>
        </w:rPr>
      </w:pPr>
      <w:r w:rsidRPr="006B09CB">
        <w:rPr>
          <w:rFonts w:ascii="Arial" w:hAnsi="Arial" w:cs="Arial"/>
          <w:sz w:val="28"/>
          <w:szCs w:val="28"/>
        </w:rPr>
        <w:t xml:space="preserve">УДК </w:t>
      </w:r>
      <w:r w:rsidRPr="006B09CB">
        <w:rPr>
          <w:rFonts w:ascii="Arial" w:hAnsi="Arial" w:cs="Arial"/>
          <w:color w:val="262626"/>
          <w:sz w:val="28"/>
          <w:szCs w:val="28"/>
        </w:rPr>
        <w:t>316.334</w:t>
      </w:r>
    </w:p>
    <w:p w:rsidR="00633BC9" w:rsidRPr="006B09CB" w:rsidRDefault="00633BC9" w:rsidP="00633BC9">
      <w:pPr>
        <w:spacing w:before="100" w:beforeAutospacing="1" w:after="100" w:afterAutospacing="1"/>
        <w:jc w:val="left"/>
        <w:rPr>
          <w:rFonts w:ascii="Arial" w:hAnsi="Arial" w:cs="Arial"/>
          <w:b/>
          <w:sz w:val="28"/>
          <w:szCs w:val="28"/>
        </w:rPr>
      </w:pPr>
      <w:r w:rsidRPr="006B09CB">
        <w:rPr>
          <w:rFonts w:ascii="Arial" w:hAnsi="Arial" w:cs="Arial"/>
          <w:b/>
          <w:sz w:val="28"/>
          <w:szCs w:val="28"/>
        </w:rPr>
        <w:t>МЕТОДОЛОГИЧЕСКИЕ ПРОБЛЕМЫ ФИЛОСОФСКОГО АНАЛИЗА РЕЛИГИОЗНОГО ФУНДАМЕНТАЛИЗМА</w:t>
      </w:r>
    </w:p>
    <w:p w:rsidR="00633BC9" w:rsidRPr="006B09CB" w:rsidRDefault="00633BC9" w:rsidP="00633BC9">
      <w:pPr>
        <w:spacing w:before="0" w:after="0"/>
        <w:jc w:val="left"/>
        <w:rPr>
          <w:rFonts w:ascii="Arial" w:hAnsi="Arial" w:cs="Arial"/>
          <w:b/>
          <w:sz w:val="28"/>
          <w:szCs w:val="28"/>
        </w:rPr>
      </w:pPr>
      <w:r w:rsidRPr="006B09CB">
        <w:rPr>
          <w:rFonts w:ascii="Arial" w:hAnsi="Arial" w:cs="Arial"/>
          <w:b/>
          <w:i/>
          <w:sz w:val="28"/>
          <w:szCs w:val="28"/>
        </w:rPr>
        <w:lastRenderedPageBreak/>
        <w:t>А.</w:t>
      </w:r>
      <w:r>
        <w:rPr>
          <w:rFonts w:ascii="Arial" w:hAnsi="Arial" w:cs="Arial"/>
          <w:b/>
          <w:i/>
          <w:sz w:val="28"/>
          <w:szCs w:val="28"/>
        </w:rPr>
        <w:t xml:space="preserve"> </w:t>
      </w:r>
      <w:r w:rsidRPr="006B09CB">
        <w:rPr>
          <w:rFonts w:ascii="Arial" w:hAnsi="Arial" w:cs="Arial"/>
          <w:b/>
          <w:i/>
          <w:sz w:val="28"/>
          <w:szCs w:val="28"/>
        </w:rPr>
        <w:t>В. Волобуев</w:t>
      </w:r>
      <w:r w:rsidRPr="006B09CB">
        <w:rPr>
          <w:rFonts w:ascii="Arial" w:hAnsi="Arial" w:cs="Arial"/>
          <w:b/>
          <w:sz w:val="28"/>
          <w:szCs w:val="28"/>
        </w:rPr>
        <w:t xml:space="preserve">      </w:t>
      </w:r>
      <w:proofErr w:type="spellStart"/>
      <w:r w:rsidRPr="006B09CB">
        <w:rPr>
          <w:rFonts w:ascii="Arial" w:hAnsi="Arial" w:cs="Arial"/>
          <w:b/>
          <w:sz w:val="28"/>
          <w:szCs w:val="28"/>
          <w:lang w:val="en-US"/>
        </w:rPr>
        <w:t>urticaferox</w:t>
      </w:r>
      <w:proofErr w:type="spellEnd"/>
      <w:r w:rsidRPr="006B09CB">
        <w:rPr>
          <w:rFonts w:ascii="Arial" w:hAnsi="Arial" w:cs="Arial"/>
          <w:b/>
          <w:sz w:val="28"/>
          <w:szCs w:val="28"/>
        </w:rPr>
        <w:t>@</w:t>
      </w:r>
      <w:proofErr w:type="spellStart"/>
      <w:r w:rsidRPr="006B09CB">
        <w:rPr>
          <w:rFonts w:ascii="Arial" w:hAnsi="Arial" w:cs="Arial"/>
          <w:b/>
          <w:sz w:val="28"/>
          <w:szCs w:val="28"/>
          <w:lang w:val="en-US"/>
        </w:rPr>
        <w:t>yandex</w:t>
      </w:r>
      <w:proofErr w:type="spellEnd"/>
      <w:r w:rsidRPr="006B09CB">
        <w:rPr>
          <w:rFonts w:ascii="Arial" w:hAnsi="Arial" w:cs="Arial"/>
          <w:b/>
          <w:sz w:val="28"/>
          <w:szCs w:val="28"/>
        </w:rPr>
        <w:t>.</w:t>
      </w:r>
      <w:proofErr w:type="spellStart"/>
      <w:r w:rsidRPr="006B09CB">
        <w:rPr>
          <w:rFonts w:ascii="Arial" w:hAnsi="Arial" w:cs="Arial"/>
          <w:b/>
          <w:sz w:val="28"/>
          <w:szCs w:val="28"/>
          <w:lang w:val="en-US"/>
        </w:rPr>
        <w:t>ru</w:t>
      </w:r>
      <w:proofErr w:type="spellEnd"/>
    </w:p>
    <w:p w:rsidR="00633BC9" w:rsidRPr="006B09CB" w:rsidRDefault="00633BC9" w:rsidP="00633BC9">
      <w:pPr>
        <w:spacing w:before="0" w:after="100" w:afterAutospacing="1"/>
        <w:jc w:val="left"/>
        <w:rPr>
          <w:rFonts w:ascii="Arial" w:hAnsi="Arial" w:cs="Arial"/>
          <w:sz w:val="28"/>
          <w:szCs w:val="28"/>
        </w:rPr>
      </w:pPr>
      <w:r w:rsidRPr="006B09CB">
        <w:rPr>
          <w:rFonts w:ascii="Arial" w:hAnsi="Arial" w:cs="Arial"/>
          <w:sz w:val="28"/>
          <w:szCs w:val="28"/>
        </w:rPr>
        <w:t>Финансовый университет при Правительстве Российской Федерации, Москва, Россия</w:t>
      </w:r>
    </w:p>
    <w:p w:rsidR="00633BC9" w:rsidRPr="004A13E7" w:rsidRDefault="00633BC9" w:rsidP="00633BC9">
      <w:pPr>
        <w:spacing w:before="0" w:after="0"/>
        <w:ind w:firstLine="709"/>
        <w:jc w:val="both"/>
        <w:rPr>
          <w:rFonts w:ascii="Times New Roman" w:hAnsi="Times New Roman" w:cs="Times New Roman"/>
          <w:sz w:val="28"/>
          <w:szCs w:val="28"/>
        </w:rPr>
      </w:pPr>
      <w:r w:rsidRPr="004A13E7">
        <w:rPr>
          <w:rFonts w:ascii="Times New Roman" w:hAnsi="Times New Roman" w:cs="Times New Roman"/>
          <w:sz w:val="28"/>
          <w:szCs w:val="28"/>
        </w:rPr>
        <w:t>Основной методологической проблемой изучения фундаментализма в современном мире, несомненно, следует считать принадлежность этого явл</w:t>
      </w:r>
      <w:r w:rsidRPr="004A13E7">
        <w:rPr>
          <w:rFonts w:ascii="Times New Roman" w:hAnsi="Times New Roman" w:cs="Times New Roman"/>
          <w:sz w:val="28"/>
          <w:szCs w:val="28"/>
        </w:rPr>
        <w:t>е</w:t>
      </w:r>
      <w:r w:rsidRPr="004A13E7">
        <w:rPr>
          <w:rFonts w:ascii="Times New Roman" w:hAnsi="Times New Roman" w:cs="Times New Roman"/>
          <w:sz w:val="28"/>
          <w:szCs w:val="28"/>
        </w:rPr>
        <w:t>ния ко многим предметным областям одновременно: религиоведение, пол</w:t>
      </w:r>
      <w:r w:rsidRPr="004A13E7">
        <w:rPr>
          <w:rFonts w:ascii="Times New Roman" w:hAnsi="Times New Roman" w:cs="Times New Roman"/>
          <w:sz w:val="28"/>
          <w:szCs w:val="28"/>
        </w:rPr>
        <w:t>и</w:t>
      </w:r>
      <w:r w:rsidRPr="004A13E7">
        <w:rPr>
          <w:rFonts w:ascii="Times New Roman" w:hAnsi="Times New Roman" w:cs="Times New Roman"/>
          <w:sz w:val="28"/>
          <w:szCs w:val="28"/>
        </w:rPr>
        <w:t xml:space="preserve">тология, психология, философия. Это связано с многогранной и </w:t>
      </w:r>
      <w:proofErr w:type="spellStart"/>
      <w:r w:rsidRPr="004A13E7">
        <w:rPr>
          <w:rFonts w:ascii="Times New Roman" w:hAnsi="Times New Roman" w:cs="Times New Roman"/>
          <w:sz w:val="28"/>
          <w:szCs w:val="28"/>
        </w:rPr>
        <w:t>трудноопр</w:t>
      </w:r>
      <w:r w:rsidRPr="004A13E7">
        <w:rPr>
          <w:rFonts w:ascii="Times New Roman" w:hAnsi="Times New Roman" w:cs="Times New Roman"/>
          <w:sz w:val="28"/>
          <w:szCs w:val="28"/>
        </w:rPr>
        <w:t>е</w:t>
      </w:r>
      <w:r w:rsidRPr="004A13E7">
        <w:rPr>
          <w:rFonts w:ascii="Times New Roman" w:hAnsi="Times New Roman" w:cs="Times New Roman"/>
          <w:sz w:val="28"/>
          <w:szCs w:val="28"/>
        </w:rPr>
        <w:t>деляемой</w:t>
      </w:r>
      <w:proofErr w:type="spellEnd"/>
      <w:r w:rsidRPr="004A13E7">
        <w:rPr>
          <w:rFonts w:ascii="Times New Roman" w:hAnsi="Times New Roman" w:cs="Times New Roman"/>
          <w:sz w:val="28"/>
          <w:szCs w:val="28"/>
        </w:rPr>
        <w:t xml:space="preserve"> природой явления [1, с. 39].</w:t>
      </w:r>
    </w:p>
    <w:p w:rsidR="00633BC9" w:rsidRPr="004A13E7" w:rsidRDefault="00633BC9" w:rsidP="00633BC9">
      <w:pPr>
        <w:spacing w:before="0" w:after="0"/>
        <w:ind w:firstLine="709"/>
        <w:jc w:val="both"/>
        <w:rPr>
          <w:rFonts w:ascii="Times New Roman" w:hAnsi="Times New Roman" w:cs="Times New Roman"/>
          <w:sz w:val="28"/>
          <w:szCs w:val="28"/>
        </w:rPr>
      </w:pPr>
      <w:r w:rsidRPr="004A13E7">
        <w:rPr>
          <w:rFonts w:ascii="Times New Roman" w:hAnsi="Times New Roman" w:cs="Times New Roman"/>
          <w:sz w:val="28"/>
          <w:szCs w:val="28"/>
        </w:rPr>
        <w:t>В современном мире слово «фундаментализм» вызывает, в первую очередь, ассоциации с исламскими экстремистами и другими радикальными религиозными группировками. Хотя само понятие «фундаментализм» появ</w:t>
      </w:r>
      <w:r w:rsidRPr="004A13E7">
        <w:rPr>
          <w:rFonts w:ascii="Times New Roman" w:hAnsi="Times New Roman" w:cs="Times New Roman"/>
          <w:sz w:val="28"/>
          <w:szCs w:val="28"/>
        </w:rPr>
        <w:t>и</w:t>
      </w:r>
      <w:r w:rsidRPr="004A13E7">
        <w:rPr>
          <w:rFonts w:ascii="Times New Roman" w:hAnsi="Times New Roman" w:cs="Times New Roman"/>
          <w:sz w:val="28"/>
          <w:szCs w:val="28"/>
        </w:rPr>
        <w:t xml:space="preserve">лось в герменевтике в </w:t>
      </w:r>
      <w:r w:rsidRPr="004A13E7">
        <w:rPr>
          <w:rFonts w:ascii="Times New Roman" w:hAnsi="Times New Roman" w:cs="Times New Roman"/>
          <w:sz w:val="28"/>
          <w:szCs w:val="28"/>
          <w:lang w:val="en-US"/>
        </w:rPr>
        <w:t>XIX</w:t>
      </w:r>
      <w:r w:rsidRPr="004A13E7">
        <w:rPr>
          <w:rFonts w:ascii="Times New Roman" w:hAnsi="Times New Roman" w:cs="Times New Roman"/>
          <w:sz w:val="28"/>
          <w:szCs w:val="28"/>
        </w:rPr>
        <w:t xml:space="preserve"> в. и имело изначально сугубо специальное знач</w:t>
      </w:r>
      <w:r w:rsidRPr="004A13E7">
        <w:rPr>
          <w:rFonts w:ascii="Times New Roman" w:hAnsi="Times New Roman" w:cs="Times New Roman"/>
          <w:sz w:val="28"/>
          <w:szCs w:val="28"/>
        </w:rPr>
        <w:t>е</w:t>
      </w:r>
      <w:r w:rsidRPr="004A13E7">
        <w:rPr>
          <w:rFonts w:ascii="Times New Roman" w:hAnsi="Times New Roman" w:cs="Times New Roman"/>
          <w:sz w:val="28"/>
          <w:szCs w:val="28"/>
        </w:rPr>
        <w:t xml:space="preserve">ние, обозначая буквальное прочтение религиозного текста [2]. С конца </w:t>
      </w:r>
      <w:r w:rsidRPr="004A13E7">
        <w:rPr>
          <w:rFonts w:ascii="Times New Roman" w:hAnsi="Times New Roman" w:cs="Times New Roman"/>
          <w:sz w:val="28"/>
          <w:szCs w:val="28"/>
          <w:lang w:val="en-US"/>
        </w:rPr>
        <w:t>XIX</w:t>
      </w:r>
      <w:r w:rsidRPr="004A13E7">
        <w:rPr>
          <w:rFonts w:ascii="Times New Roman" w:hAnsi="Times New Roman" w:cs="Times New Roman"/>
          <w:sz w:val="28"/>
          <w:szCs w:val="28"/>
        </w:rPr>
        <w:t xml:space="preserve"> в. этим термином стали обозначать широкий спектр различных групп амер</w:t>
      </w:r>
      <w:r w:rsidRPr="004A13E7">
        <w:rPr>
          <w:rFonts w:ascii="Times New Roman" w:hAnsi="Times New Roman" w:cs="Times New Roman"/>
          <w:sz w:val="28"/>
          <w:szCs w:val="28"/>
        </w:rPr>
        <w:t>и</w:t>
      </w:r>
      <w:r w:rsidRPr="004A13E7">
        <w:rPr>
          <w:rFonts w:ascii="Times New Roman" w:hAnsi="Times New Roman" w:cs="Times New Roman"/>
          <w:sz w:val="28"/>
          <w:szCs w:val="28"/>
        </w:rPr>
        <w:t>канских протестантов, защищавших, по их мнению, «фундаментальные» ценности христианской веры: буквальное понимании «сакральной» библе</w:t>
      </w:r>
      <w:r w:rsidRPr="004A13E7">
        <w:rPr>
          <w:rFonts w:ascii="Times New Roman" w:hAnsi="Times New Roman" w:cs="Times New Roman"/>
          <w:sz w:val="28"/>
          <w:szCs w:val="28"/>
        </w:rPr>
        <w:t>й</w:t>
      </w:r>
      <w:r w:rsidRPr="004A13E7">
        <w:rPr>
          <w:rFonts w:ascii="Times New Roman" w:hAnsi="Times New Roman" w:cs="Times New Roman"/>
          <w:sz w:val="28"/>
          <w:szCs w:val="28"/>
        </w:rPr>
        <w:t>ской правды, сотворение мира Господом, библейские чудеса, включая неп</w:t>
      </w:r>
      <w:r w:rsidRPr="004A13E7">
        <w:rPr>
          <w:rFonts w:ascii="Times New Roman" w:hAnsi="Times New Roman" w:cs="Times New Roman"/>
          <w:sz w:val="28"/>
          <w:szCs w:val="28"/>
        </w:rPr>
        <w:t>о</w:t>
      </w:r>
      <w:r w:rsidRPr="004A13E7">
        <w:rPr>
          <w:rFonts w:ascii="Times New Roman" w:hAnsi="Times New Roman" w:cs="Times New Roman"/>
          <w:sz w:val="28"/>
          <w:szCs w:val="28"/>
        </w:rPr>
        <w:t xml:space="preserve">рочное зачатие и воскресение Христово </w:t>
      </w:r>
      <w:proofErr w:type="gramStart"/>
      <w:r w:rsidRPr="004A13E7">
        <w:rPr>
          <w:rFonts w:ascii="Times New Roman" w:hAnsi="Times New Roman" w:cs="Times New Roman"/>
          <w:sz w:val="28"/>
          <w:szCs w:val="28"/>
        </w:rPr>
        <w:t>во</w:t>
      </w:r>
      <w:proofErr w:type="gramEnd"/>
      <w:r w:rsidRPr="004A13E7">
        <w:rPr>
          <w:rFonts w:ascii="Times New Roman" w:hAnsi="Times New Roman" w:cs="Times New Roman"/>
          <w:sz w:val="28"/>
          <w:szCs w:val="28"/>
        </w:rPr>
        <w:t xml:space="preserve"> плоти. Американские фундаме</w:t>
      </w:r>
      <w:r w:rsidRPr="004A13E7">
        <w:rPr>
          <w:rFonts w:ascii="Times New Roman" w:hAnsi="Times New Roman" w:cs="Times New Roman"/>
          <w:sz w:val="28"/>
          <w:szCs w:val="28"/>
        </w:rPr>
        <w:t>н</w:t>
      </w:r>
      <w:r w:rsidRPr="004A13E7">
        <w:rPr>
          <w:rFonts w:ascii="Times New Roman" w:hAnsi="Times New Roman" w:cs="Times New Roman"/>
          <w:sz w:val="28"/>
          <w:szCs w:val="28"/>
        </w:rPr>
        <w:t xml:space="preserve">талисты стали печально известными после т.н. «Обезьяньего процесса» в 20-х годах </w:t>
      </w:r>
      <w:r w:rsidRPr="004A13E7">
        <w:rPr>
          <w:rFonts w:ascii="Times New Roman" w:hAnsi="Times New Roman" w:cs="Times New Roman"/>
          <w:sz w:val="28"/>
          <w:szCs w:val="28"/>
          <w:lang w:val="en-US"/>
        </w:rPr>
        <w:t>XX</w:t>
      </w:r>
      <w:r w:rsidRPr="004A13E7">
        <w:rPr>
          <w:rFonts w:ascii="Times New Roman" w:hAnsi="Times New Roman" w:cs="Times New Roman"/>
          <w:sz w:val="28"/>
          <w:szCs w:val="28"/>
        </w:rPr>
        <w:t xml:space="preserve"> в. и получили славу обскурантистского течения. Но в центр вн</w:t>
      </w:r>
      <w:r w:rsidRPr="004A13E7">
        <w:rPr>
          <w:rFonts w:ascii="Times New Roman" w:hAnsi="Times New Roman" w:cs="Times New Roman"/>
          <w:sz w:val="28"/>
          <w:szCs w:val="28"/>
        </w:rPr>
        <w:t>и</w:t>
      </w:r>
      <w:r w:rsidRPr="004A13E7">
        <w:rPr>
          <w:rFonts w:ascii="Times New Roman" w:hAnsi="Times New Roman" w:cs="Times New Roman"/>
          <w:sz w:val="28"/>
          <w:szCs w:val="28"/>
        </w:rPr>
        <w:t>мания и академической политологии, и широких масс людей фундаментал</w:t>
      </w:r>
      <w:r w:rsidRPr="004A13E7">
        <w:rPr>
          <w:rFonts w:ascii="Times New Roman" w:hAnsi="Times New Roman" w:cs="Times New Roman"/>
          <w:sz w:val="28"/>
          <w:szCs w:val="28"/>
        </w:rPr>
        <w:t>и</w:t>
      </w:r>
      <w:r w:rsidRPr="004A13E7">
        <w:rPr>
          <w:rFonts w:ascii="Times New Roman" w:hAnsi="Times New Roman" w:cs="Times New Roman"/>
          <w:sz w:val="28"/>
          <w:szCs w:val="28"/>
        </w:rPr>
        <w:t>сты опали после исламской революции в Иране 1979 г. В наши дни фунд</w:t>
      </w:r>
      <w:r w:rsidRPr="004A13E7">
        <w:rPr>
          <w:rFonts w:ascii="Times New Roman" w:hAnsi="Times New Roman" w:cs="Times New Roman"/>
          <w:sz w:val="28"/>
          <w:szCs w:val="28"/>
        </w:rPr>
        <w:t>а</w:t>
      </w:r>
      <w:r w:rsidRPr="004A13E7">
        <w:rPr>
          <w:rFonts w:ascii="Times New Roman" w:hAnsi="Times New Roman" w:cs="Times New Roman"/>
          <w:sz w:val="28"/>
          <w:szCs w:val="28"/>
        </w:rPr>
        <w:t>менталисты во многом стали известны из-за ужасающих преступлений и</w:t>
      </w:r>
      <w:r w:rsidRPr="004A13E7">
        <w:rPr>
          <w:rFonts w:ascii="Times New Roman" w:hAnsi="Times New Roman" w:cs="Times New Roman"/>
          <w:sz w:val="28"/>
          <w:szCs w:val="28"/>
        </w:rPr>
        <w:t>с</w:t>
      </w:r>
      <w:r w:rsidRPr="004A13E7">
        <w:rPr>
          <w:rFonts w:ascii="Times New Roman" w:hAnsi="Times New Roman" w:cs="Times New Roman"/>
          <w:sz w:val="28"/>
          <w:szCs w:val="28"/>
        </w:rPr>
        <w:t>ламских террористических группировок на Ближнем Востоке. При всём ра</w:t>
      </w:r>
      <w:r w:rsidRPr="004A13E7">
        <w:rPr>
          <w:rFonts w:ascii="Times New Roman" w:hAnsi="Times New Roman" w:cs="Times New Roman"/>
          <w:sz w:val="28"/>
          <w:szCs w:val="28"/>
        </w:rPr>
        <w:t>з</w:t>
      </w:r>
      <w:r w:rsidRPr="004A13E7">
        <w:rPr>
          <w:rFonts w:ascii="Times New Roman" w:hAnsi="Times New Roman" w:cs="Times New Roman"/>
          <w:sz w:val="28"/>
          <w:szCs w:val="28"/>
        </w:rPr>
        <w:t>нообразии форм религиозного фундаментализма, было бы неправильным ограничиться описанием только этой грани явления. Уже в самом описании одной из с</w:t>
      </w:r>
      <w:r w:rsidRPr="004A13E7">
        <w:rPr>
          <w:rFonts w:ascii="Times New Roman" w:hAnsi="Times New Roman" w:cs="Times New Roman"/>
          <w:sz w:val="28"/>
          <w:szCs w:val="28"/>
        </w:rPr>
        <w:t>а</w:t>
      </w:r>
      <w:r w:rsidRPr="004A13E7">
        <w:rPr>
          <w:rFonts w:ascii="Times New Roman" w:hAnsi="Times New Roman" w:cs="Times New Roman"/>
          <w:sz w:val="28"/>
          <w:szCs w:val="28"/>
        </w:rPr>
        <w:t xml:space="preserve">мых ярких форм фундаментализма – </w:t>
      </w:r>
      <w:proofErr w:type="spellStart"/>
      <w:r w:rsidRPr="004A13E7">
        <w:rPr>
          <w:rFonts w:ascii="Times New Roman" w:hAnsi="Times New Roman" w:cs="Times New Roman"/>
          <w:sz w:val="28"/>
          <w:szCs w:val="28"/>
        </w:rPr>
        <w:t>салафизма</w:t>
      </w:r>
      <w:proofErr w:type="spellEnd"/>
      <w:r w:rsidRPr="004A13E7">
        <w:rPr>
          <w:rFonts w:ascii="Times New Roman" w:hAnsi="Times New Roman" w:cs="Times New Roman"/>
          <w:sz w:val="28"/>
          <w:szCs w:val="28"/>
        </w:rPr>
        <w:t>, бросается в глаза тотальность: исламизации должны быть подвержены все стороны общ</w:t>
      </w:r>
      <w:r w:rsidRPr="004A13E7">
        <w:rPr>
          <w:rFonts w:ascii="Times New Roman" w:hAnsi="Times New Roman" w:cs="Times New Roman"/>
          <w:sz w:val="28"/>
          <w:szCs w:val="28"/>
        </w:rPr>
        <w:t>е</w:t>
      </w:r>
      <w:r w:rsidRPr="004A13E7">
        <w:rPr>
          <w:rFonts w:ascii="Times New Roman" w:hAnsi="Times New Roman" w:cs="Times New Roman"/>
          <w:sz w:val="28"/>
          <w:szCs w:val="28"/>
        </w:rPr>
        <w:lastRenderedPageBreak/>
        <w:t>ственной жизни и личность самого мусульманина. Здесь вообще становится трудным отделить религию от политики. Возможно, фундаментализм не и</w:t>
      </w:r>
      <w:r w:rsidRPr="004A13E7">
        <w:rPr>
          <w:rFonts w:ascii="Times New Roman" w:hAnsi="Times New Roman" w:cs="Times New Roman"/>
          <w:sz w:val="28"/>
          <w:szCs w:val="28"/>
        </w:rPr>
        <w:t>с</w:t>
      </w:r>
      <w:r w:rsidRPr="004A13E7">
        <w:rPr>
          <w:rFonts w:ascii="Times New Roman" w:hAnsi="Times New Roman" w:cs="Times New Roman"/>
          <w:sz w:val="28"/>
          <w:szCs w:val="28"/>
        </w:rPr>
        <w:t>черпывается религиозной формой своего проявления? Действительно, пом</w:t>
      </w:r>
      <w:r w:rsidRPr="004A13E7">
        <w:rPr>
          <w:rFonts w:ascii="Times New Roman" w:hAnsi="Times New Roman" w:cs="Times New Roman"/>
          <w:sz w:val="28"/>
          <w:szCs w:val="28"/>
        </w:rPr>
        <w:t>и</w:t>
      </w:r>
      <w:r w:rsidRPr="004A13E7">
        <w:rPr>
          <w:rFonts w:ascii="Times New Roman" w:hAnsi="Times New Roman" w:cs="Times New Roman"/>
          <w:sz w:val="28"/>
          <w:szCs w:val="28"/>
        </w:rPr>
        <w:t xml:space="preserve">мо </w:t>
      </w:r>
      <w:proofErr w:type="gramStart"/>
      <w:r w:rsidRPr="004A13E7">
        <w:rPr>
          <w:rFonts w:ascii="Times New Roman" w:hAnsi="Times New Roman" w:cs="Times New Roman"/>
          <w:sz w:val="28"/>
          <w:szCs w:val="28"/>
        </w:rPr>
        <w:t>религиозного</w:t>
      </w:r>
      <w:proofErr w:type="gramEnd"/>
      <w:r w:rsidRPr="004A13E7">
        <w:rPr>
          <w:rFonts w:ascii="Times New Roman" w:hAnsi="Times New Roman" w:cs="Times New Roman"/>
          <w:sz w:val="28"/>
          <w:szCs w:val="28"/>
        </w:rPr>
        <w:t>, в последнее время распространение получил и политич</w:t>
      </w:r>
      <w:r w:rsidRPr="004A13E7">
        <w:rPr>
          <w:rFonts w:ascii="Times New Roman" w:hAnsi="Times New Roman" w:cs="Times New Roman"/>
          <w:sz w:val="28"/>
          <w:szCs w:val="28"/>
        </w:rPr>
        <w:t>е</w:t>
      </w:r>
      <w:r w:rsidRPr="004A13E7">
        <w:rPr>
          <w:rFonts w:ascii="Times New Roman" w:hAnsi="Times New Roman" w:cs="Times New Roman"/>
          <w:sz w:val="28"/>
          <w:szCs w:val="28"/>
        </w:rPr>
        <w:t>ский фундаментализм. Для того</w:t>
      </w:r>
      <w:proofErr w:type="gramStart"/>
      <w:r w:rsidRPr="004A13E7">
        <w:rPr>
          <w:rFonts w:ascii="Times New Roman" w:hAnsi="Times New Roman" w:cs="Times New Roman"/>
          <w:sz w:val="28"/>
          <w:szCs w:val="28"/>
        </w:rPr>
        <w:t>,</w:t>
      </w:r>
      <w:proofErr w:type="gramEnd"/>
      <w:r w:rsidRPr="004A13E7">
        <w:rPr>
          <w:rFonts w:ascii="Times New Roman" w:hAnsi="Times New Roman" w:cs="Times New Roman"/>
          <w:sz w:val="28"/>
          <w:szCs w:val="28"/>
        </w:rPr>
        <w:t xml:space="preserve"> чтобы понять, на каком основании мы и</w:t>
      </w:r>
      <w:r w:rsidRPr="004A13E7">
        <w:rPr>
          <w:rFonts w:ascii="Times New Roman" w:hAnsi="Times New Roman" w:cs="Times New Roman"/>
          <w:sz w:val="28"/>
          <w:szCs w:val="28"/>
        </w:rPr>
        <w:t>с</w:t>
      </w:r>
      <w:r w:rsidRPr="004A13E7">
        <w:rPr>
          <w:rFonts w:ascii="Times New Roman" w:hAnsi="Times New Roman" w:cs="Times New Roman"/>
          <w:sz w:val="28"/>
          <w:szCs w:val="28"/>
        </w:rPr>
        <w:t>пользуем изначально герменевтический термин для описания светского, в целом, я</w:t>
      </w:r>
      <w:r w:rsidRPr="004A13E7">
        <w:rPr>
          <w:rFonts w:ascii="Times New Roman" w:hAnsi="Times New Roman" w:cs="Times New Roman"/>
          <w:sz w:val="28"/>
          <w:szCs w:val="28"/>
        </w:rPr>
        <w:t>в</w:t>
      </w:r>
      <w:r w:rsidRPr="004A13E7">
        <w:rPr>
          <w:rFonts w:ascii="Times New Roman" w:hAnsi="Times New Roman" w:cs="Times New Roman"/>
          <w:sz w:val="28"/>
          <w:szCs w:val="28"/>
        </w:rPr>
        <w:t>ления, приведём некоторые наиболее яркие примеры этого явления.</w:t>
      </w:r>
    </w:p>
    <w:p w:rsidR="00633BC9" w:rsidRPr="004A13E7" w:rsidRDefault="00633BC9" w:rsidP="00633BC9">
      <w:pPr>
        <w:spacing w:before="0" w:after="0"/>
        <w:ind w:firstLine="709"/>
        <w:jc w:val="both"/>
        <w:rPr>
          <w:rFonts w:ascii="Times New Roman" w:hAnsi="Times New Roman" w:cs="Times New Roman"/>
          <w:sz w:val="28"/>
          <w:szCs w:val="28"/>
        </w:rPr>
      </w:pPr>
      <w:r w:rsidRPr="004A13E7">
        <w:rPr>
          <w:rFonts w:ascii="Times New Roman" w:hAnsi="Times New Roman" w:cs="Times New Roman"/>
          <w:sz w:val="28"/>
          <w:szCs w:val="28"/>
        </w:rPr>
        <w:t>Одним из ярких примеров политического фундаментализма можно назвать «Движение Чаепития» («</w:t>
      </w:r>
      <w:proofErr w:type="spellStart"/>
      <w:r w:rsidRPr="004A13E7">
        <w:rPr>
          <w:rFonts w:ascii="Times New Roman" w:hAnsi="Times New Roman" w:cs="Times New Roman"/>
          <w:sz w:val="28"/>
          <w:szCs w:val="28"/>
        </w:rPr>
        <w:t>Tea</w:t>
      </w:r>
      <w:proofErr w:type="spellEnd"/>
      <w:r w:rsidRPr="004A13E7">
        <w:rPr>
          <w:rFonts w:ascii="Times New Roman" w:hAnsi="Times New Roman" w:cs="Times New Roman"/>
          <w:sz w:val="28"/>
          <w:szCs w:val="28"/>
        </w:rPr>
        <w:t xml:space="preserve"> </w:t>
      </w:r>
      <w:proofErr w:type="spellStart"/>
      <w:r w:rsidRPr="004A13E7">
        <w:rPr>
          <w:rFonts w:ascii="Times New Roman" w:hAnsi="Times New Roman" w:cs="Times New Roman"/>
          <w:sz w:val="28"/>
          <w:szCs w:val="28"/>
        </w:rPr>
        <w:t>movement</w:t>
      </w:r>
      <w:proofErr w:type="spellEnd"/>
      <w:r w:rsidRPr="004A13E7">
        <w:rPr>
          <w:rFonts w:ascii="Times New Roman" w:hAnsi="Times New Roman" w:cs="Times New Roman"/>
          <w:sz w:val="28"/>
          <w:szCs w:val="28"/>
        </w:rPr>
        <w:t>») в США. Сложилось это направление в США к 2006-2009. Название движения – это отсылка к ист</w:t>
      </w:r>
      <w:r w:rsidRPr="004A13E7">
        <w:rPr>
          <w:rFonts w:ascii="Times New Roman" w:hAnsi="Times New Roman" w:cs="Times New Roman"/>
          <w:sz w:val="28"/>
          <w:szCs w:val="28"/>
        </w:rPr>
        <w:t>о</w:t>
      </w:r>
      <w:r w:rsidRPr="004A13E7">
        <w:rPr>
          <w:rFonts w:ascii="Times New Roman" w:hAnsi="Times New Roman" w:cs="Times New Roman"/>
          <w:sz w:val="28"/>
          <w:szCs w:val="28"/>
        </w:rPr>
        <w:t>рическому событию, знаковому для американской нации: знаменитому «Б</w:t>
      </w:r>
      <w:r w:rsidRPr="004A13E7">
        <w:rPr>
          <w:rFonts w:ascii="Times New Roman" w:hAnsi="Times New Roman" w:cs="Times New Roman"/>
          <w:sz w:val="28"/>
          <w:szCs w:val="28"/>
        </w:rPr>
        <w:t>о</w:t>
      </w:r>
      <w:r w:rsidRPr="004A13E7">
        <w:rPr>
          <w:rFonts w:ascii="Times New Roman" w:hAnsi="Times New Roman" w:cs="Times New Roman"/>
          <w:sz w:val="28"/>
          <w:szCs w:val="28"/>
        </w:rPr>
        <w:t>стонскому чаепитию». Ключевым принципом, которому следовали амер</w:t>
      </w:r>
      <w:r w:rsidRPr="004A13E7">
        <w:rPr>
          <w:rFonts w:ascii="Times New Roman" w:hAnsi="Times New Roman" w:cs="Times New Roman"/>
          <w:sz w:val="28"/>
          <w:szCs w:val="28"/>
        </w:rPr>
        <w:t>и</w:t>
      </w:r>
      <w:r w:rsidRPr="004A13E7">
        <w:rPr>
          <w:rFonts w:ascii="Times New Roman" w:hAnsi="Times New Roman" w:cs="Times New Roman"/>
          <w:sz w:val="28"/>
          <w:szCs w:val="28"/>
        </w:rPr>
        <w:t xml:space="preserve">канские граждане, выкинувшие за борт груз чая в Бостоне, был «нет налогов без представительства» </w:t>
      </w:r>
      <w:r w:rsidR="00E65295" w:rsidRPr="004A13E7">
        <w:rPr>
          <w:rFonts w:ascii="Times New Roman" w:hAnsi="Times New Roman" w:cs="Times New Roman"/>
          <w:sz w:val="28"/>
          <w:szCs w:val="28"/>
        </w:rPr>
        <w:t>–</w:t>
      </w:r>
      <w:r w:rsidRPr="004A13E7">
        <w:rPr>
          <w:rFonts w:ascii="Times New Roman" w:hAnsi="Times New Roman" w:cs="Times New Roman"/>
          <w:sz w:val="28"/>
          <w:szCs w:val="28"/>
        </w:rPr>
        <w:t xml:space="preserve"> отсылкой именно к этому принципу является название современного «Движения Чаепития». Стоит привести и другой смысл: расшифровка акронима “TEA” как “</w:t>
      </w:r>
      <w:proofErr w:type="spellStart"/>
      <w:r w:rsidRPr="004A13E7">
        <w:rPr>
          <w:rFonts w:ascii="Times New Roman" w:hAnsi="Times New Roman" w:cs="Times New Roman"/>
          <w:sz w:val="28"/>
          <w:szCs w:val="28"/>
        </w:rPr>
        <w:t>taxed</w:t>
      </w:r>
      <w:proofErr w:type="spellEnd"/>
      <w:r w:rsidRPr="004A13E7">
        <w:rPr>
          <w:rFonts w:ascii="Times New Roman" w:hAnsi="Times New Roman" w:cs="Times New Roman"/>
          <w:sz w:val="28"/>
          <w:szCs w:val="28"/>
        </w:rPr>
        <w:t xml:space="preserve"> </w:t>
      </w:r>
      <w:proofErr w:type="spellStart"/>
      <w:r w:rsidRPr="004A13E7">
        <w:rPr>
          <w:rFonts w:ascii="Times New Roman" w:hAnsi="Times New Roman" w:cs="Times New Roman"/>
          <w:sz w:val="28"/>
          <w:szCs w:val="28"/>
        </w:rPr>
        <w:t>enough</w:t>
      </w:r>
      <w:proofErr w:type="spellEnd"/>
      <w:r w:rsidRPr="004A13E7">
        <w:rPr>
          <w:rFonts w:ascii="Times New Roman" w:hAnsi="Times New Roman" w:cs="Times New Roman"/>
          <w:sz w:val="28"/>
          <w:szCs w:val="28"/>
        </w:rPr>
        <w:t xml:space="preserve"> </w:t>
      </w:r>
      <w:proofErr w:type="spellStart"/>
      <w:r w:rsidRPr="004A13E7">
        <w:rPr>
          <w:rFonts w:ascii="Times New Roman" w:hAnsi="Times New Roman" w:cs="Times New Roman"/>
          <w:sz w:val="28"/>
          <w:szCs w:val="28"/>
        </w:rPr>
        <w:t>already</w:t>
      </w:r>
      <w:proofErr w:type="spellEnd"/>
      <w:r w:rsidRPr="004A13E7">
        <w:rPr>
          <w:rFonts w:ascii="Times New Roman" w:hAnsi="Times New Roman" w:cs="Times New Roman"/>
          <w:sz w:val="28"/>
          <w:szCs w:val="28"/>
        </w:rPr>
        <w:t>!” («хватит уже нал</w:t>
      </w:r>
      <w:r w:rsidRPr="004A13E7">
        <w:rPr>
          <w:rFonts w:ascii="Times New Roman" w:hAnsi="Times New Roman" w:cs="Times New Roman"/>
          <w:sz w:val="28"/>
          <w:szCs w:val="28"/>
        </w:rPr>
        <w:t>о</w:t>
      </w:r>
      <w:r w:rsidRPr="004A13E7">
        <w:rPr>
          <w:rFonts w:ascii="Times New Roman" w:hAnsi="Times New Roman" w:cs="Times New Roman"/>
          <w:sz w:val="28"/>
          <w:szCs w:val="28"/>
        </w:rPr>
        <w:t>гов!»).</w:t>
      </w:r>
    </w:p>
    <w:p w:rsidR="00633BC9" w:rsidRPr="004A13E7" w:rsidRDefault="00633BC9" w:rsidP="00633BC9">
      <w:pPr>
        <w:spacing w:before="0" w:after="0"/>
        <w:ind w:firstLine="709"/>
        <w:jc w:val="both"/>
        <w:rPr>
          <w:rFonts w:ascii="Times New Roman" w:hAnsi="Times New Roman" w:cs="Times New Roman"/>
          <w:sz w:val="28"/>
          <w:szCs w:val="28"/>
        </w:rPr>
      </w:pPr>
      <w:r w:rsidRPr="004A13E7">
        <w:rPr>
          <w:rFonts w:ascii="Times New Roman" w:hAnsi="Times New Roman" w:cs="Times New Roman"/>
          <w:sz w:val="28"/>
          <w:szCs w:val="28"/>
        </w:rPr>
        <w:t>Сторонники «Движения чаепития» активно выступают против вмеш</w:t>
      </w:r>
      <w:r w:rsidRPr="004A13E7">
        <w:rPr>
          <w:rFonts w:ascii="Times New Roman" w:hAnsi="Times New Roman" w:cs="Times New Roman"/>
          <w:sz w:val="28"/>
          <w:szCs w:val="28"/>
        </w:rPr>
        <w:t>а</w:t>
      </w:r>
      <w:r w:rsidRPr="004A13E7">
        <w:rPr>
          <w:rFonts w:ascii="Times New Roman" w:hAnsi="Times New Roman" w:cs="Times New Roman"/>
          <w:sz w:val="28"/>
          <w:szCs w:val="28"/>
        </w:rPr>
        <w:t>тельства государства в экономику и считают совершенно несправедливыми и вредными любые попытки её субсидирования и стимулирования. Тяжёлая ноша регулирования рынка является причиной медленного восстановления экономики. Приведём несколько высказываний ключевых персоналий «Дв</w:t>
      </w:r>
      <w:r w:rsidRPr="004A13E7">
        <w:rPr>
          <w:rFonts w:ascii="Times New Roman" w:hAnsi="Times New Roman" w:cs="Times New Roman"/>
          <w:sz w:val="28"/>
          <w:szCs w:val="28"/>
        </w:rPr>
        <w:t>и</w:t>
      </w:r>
      <w:r w:rsidRPr="004A13E7">
        <w:rPr>
          <w:rFonts w:ascii="Times New Roman" w:hAnsi="Times New Roman" w:cs="Times New Roman"/>
          <w:sz w:val="28"/>
          <w:szCs w:val="28"/>
        </w:rPr>
        <w:t>жения чаепития». Вот так высказывается на этот счёт конгрессмен из Мич</w:t>
      </w:r>
      <w:r w:rsidRPr="004A13E7">
        <w:rPr>
          <w:rFonts w:ascii="Times New Roman" w:hAnsi="Times New Roman" w:cs="Times New Roman"/>
          <w:sz w:val="28"/>
          <w:szCs w:val="28"/>
        </w:rPr>
        <w:t>и</w:t>
      </w:r>
      <w:r w:rsidRPr="004A13E7">
        <w:rPr>
          <w:rFonts w:ascii="Times New Roman" w:hAnsi="Times New Roman" w:cs="Times New Roman"/>
          <w:sz w:val="28"/>
          <w:szCs w:val="28"/>
        </w:rPr>
        <w:t xml:space="preserve">гана </w:t>
      </w:r>
      <w:proofErr w:type="spellStart"/>
      <w:r w:rsidRPr="004A13E7">
        <w:rPr>
          <w:rFonts w:ascii="Times New Roman" w:hAnsi="Times New Roman" w:cs="Times New Roman"/>
          <w:sz w:val="28"/>
          <w:szCs w:val="28"/>
        </w:rPr>
        <w:t>Джастин</w:t>
      </w:r>
      <w:proofErr w:type="spellEnd"/>
      <w:r w:rsidRPr="004A13E7">
        <w:rPr>
          <w:rFonts w:ascii="Times New Roman" w:hAnsi="Times New Roman" w:cs="Times New Roman"/>
          <w:sz w:val="28"/>
          <w:szCs w:val="28"/>
        </w:rPr>
        <w:t xml:space="preserve"> </w:t>
      </w:r>
      <w:proofErr w:type="spellStart"/>
      <w:r w:rsidRPr="004A13E7">
        <w:rPr>
          <w:rFonts w:ascii="Times New Roman" w:hAnsi="Times New Roman" w:cs="Times New Roman"/>
          <w:sz w:val="28"/>
          <w:szCs w:val="28"/>
        </w:rPr>
        <w:t>Эмэш</w:t>
      </w:r>
      <w:proofErr w:type="spellEnd"/>
      <w:r w:rsidRPr="004A13E7">
        <w:rPr>
          <w:rFonts w:ascii="Times New Roman" w:hAnsi="Times New Roman" w:cs="Times New Roman"/>
          <w:sz w:val="28"/>
          <w:szCs w:val="28"/>
        </w:rPr>
        <w:t>: «Федеральные программы стимулирования со</w:t>
      </w:r>
      <w:r w:rsidRPr="004A13E7">
        <w:rPr>
          <w:rFonts w:ascii="Times New Roman" w:hAnsi="Times New Roman" w:cs="Times New Roman"/>
          <w:sz w:val="28"/>
          <w:szCs w:val="28"/>
        </w:rPr>
        <w:t>в</w:t>
      </w:r>
      <w:r w:rsidRPr="004A13E7">
        <w:rPr>
          <w:rFonts w:ascii="Times New Roman" w:hAnsi="Times New Roman" w:cs="Times New Roman"/>
          <w:sz w:val="28"/>
          <w:szCs w:val="28"/>
        </w:rPr>
        <w:t>местно с попытками правительства манипулировать предложением денег приводят к стремительному ухудшению ситуации с инфляцией и госдолгом» [3]. Попы</w:t>
      </w:r>
      <w:r w:rsidRPr="004A13E7">
        <w:rPr>
          <w:rFonts w:ascii="Times New Roman" w:hAnsi="Times New Roman" w:cs="Times New Roman"/>
          <w:sz w:val="28"/>
          <w:szCs w:val="28"/>
        </w:rPr>
        <w:t>т</w:t>
      </w:r>
      <w:r w:rsidRPr="004A13E7">
        <w:rPr>
          <w:rFonts w:ascii="Times New Roman" w:hAnsi="Times New Roman" w:cs="Times New Roman"/>
          <w:sz w:val="28"/>
          <w:szCs w:val="28"/>
        </w:rPr>
        <w:t>ки государства регулировать монетарную политику и манипулировать д</w:t>
      </w:r>
      <w:r w:rsidRPr="004A13E7">
        <w:rPr>
          <w:rFonts w:ascii="Times New Roman" w:hAnsi="Times New Roman" w:cs="Times New Roman"/>
          <w:sz w:val="28"/>
          <w:szCs w:val="28"/>
        </w:rPr>
        <w:t>е</w:t>
      </w:r>
      <w:r w:rsidRPr="004A13E7">
        <w:rPr>
          <w:rFonts w:ascii="Times New Roman" w:hAnsi="Times New Roman" w:cs="Times New Roman"/>
          <w:sz w:val="28"/>
          <w:szCs w:val="28"/>
        </w:rPr>
        <w:t>нежной массой были губительны для экономики. Именно отход от классич</w:t>
      </w:r>
      <w:r w:rsidRPr="004A13E7">
        <w:rPr>
          <w:rFonts w:ascii="Times New Roman" w:hAnsi="Times New Roman" w:cs="Times New Roman"/>
          <w:sz w:val="28"/>
          <w:szCs w:val="28"/>
        </w:rPr>
        <w:t>е</w:t>
      </w:r>
      <w:r w:rsidRPr="004A13E7">
        <w:rPr>
          <w:rFonts w:ascii="Times New Roman" w:hAnsi="Times New Roman" w:cs="Times New Roman"/>
          <w:sz w:val="28"/>
          <w:szCs w:val="28"/>
        </w:rPr>
        <w:t>ской модели экономики является причиной экономических проблем, а во</w:t>
      </w:r>
      <w:r w:rsidRPr="004A13E7">
        <w:rPr>
          <w:rFonts w:ascii="Times New Roman" w:hAnsi="Times New Roman" w:cs="Times New Roman"/>
          <w:sz w:val="28"/>
          <w:szCs w:val="28"/>
        </w:rPr>
        <w:t>з</w:t>
      </w:r>
      <w:r w:rsidRPr="004A13E7">
        <w:rPr>
          <w:rFonts w:ascii="Times New Roman" w:hAnsi="Times New Roman" w:cs="Times New Roman"/>
          <w:sz w:val="28"/>
          <w:szCs w:val="28"/>
        </w:rPr>
        <w:lastRenderedPageBreak/>
        <w:t>врат к ней станет залогом их решения. Что это, если не фундаме</w:t>
      </w:r>
      <w:r w:rsidRPr="004A13E7">
        <w:rPr>
          <w:rFonts w:ascii="Times New Roman" w:hAnsi="Times New Roman" w:cs="Times New Roman"/>
          <w:sz w:val="28"/>
          <w:szCs w:val="28"/>
        </w:rPr>
        <w:t>н</w:t>
      </w:r>
      <w:r w:rsidRPr="004A13E7">
        <w:rPr>
          <w:rFonts w:ascii="Times New Roman" w:hAnsi="Times New Roman" w:cs="Times New Roman"/>
          <w:sz w:val="28"/>
          <w:szCs w:val="28"/>
        </w:rPr>
        <w:t>тализм, хотя и политический?</w:t>
      </w:r>
    </w:p>
    <w:p w:rsidR="00633BC9" w:rsidRPr="004A13E7" w:rsidRDefault="00633BC9" w:rsidP="00633BC9">
      <w:pPr>
        <w:spacing w:before="0" w:after="0"/>
        <w:ind w:firstLine="709"/>
        <w:jc w:val="both"/>
        <w:rPr>
          <w:rFonts w:ascii="Times New Roman" w:hAnsi="Times New Roman" w:cs="Times New Roman"/>
          <w:sz w:val="28"/>
          <w:szCs w:val="28"/>
        </w:rPr>
      </w:pPr>
      <w:r w:rsidRPr="004A13E7">
        <w:rPr>
          <w:rFonts w:ascii="Times New Roman" w:hAnsi="Times New Roman" w:cs="Times New Roman"/>
          <w:sz w:val="28"/>
          <w:szCs w:val="28"/>
        </w:rPr>
        <w:t>Таким образом, фундаментализм имеет ярко выраженную религио</w:t>
      </w:r>
      <w:r w:rsidRPr="004A13E7">
        <w:rPr>
          <w:rFonts w:ascii="Times New Roman" w:hAnsi="Times New Roman" w:cs="Times New Roman"/>
          <w:sz w:val="28"/>
          <w:szCs w:val="28"/>
        </w:rPr>
        <w:t>з</w:t>
      </w:r>
      <w:r w:rsidRPr="004A13E7">
        <w:rPr>
          <w:rFonts w:ascii="Times New Roman" w:hAnsi="Times New Roman" w:cs="Times New Roman"/>
          <w:sz w:val="28"/>
          <w:szCs w:val="28"/>
        </w:rPr>
        <w:t>ную природу, однако может проявлять себя и в таких сугубо светских обл</w:t>
      </w:r>
      <w:r w:rsidRPr="004A13E7">
        <w:rPr>
          <w:rFonts w:ascii="Times New Roman" w:hAnsi="Times New Roman" w:cs="Times New Roman"/>
          <w:sz w:val="28"/>
          <w:szCs w:val="28"/>
        </w:rPr>
        <w:t>а</w:t>
      </w:r>
      <w:r w:rsidRPr="004A13E7">
        <w:rPr>
          <w:rFonts w:ascii="Times New Roman" w:hAnsi="Times New Roman" w:cs="Times New Roman"/>
          <w:sz w:val="28"/>
          <w:szCs w:val="28"/>
        </w:rPr>
        <w:t xml:space="preserve">стях, как экономическая политика, когда большая группа носителей какой-либо идеологии разделяет непоколебимую веру в букву </w:t>
      </w:r>
      <w:proofErr w:type="spellStart"/>
      <w:r w:rsidRPr="004A13E7">
        <w:rPr>
          <w:rFonts w:ascii="Times New Roman" w:hAnsi="Times New Roman" w:cs="Times New Roman"/>
          <w:sz w:val="28"/>
          <w:szCs w:val="28"/>
        </w:rPr>
        <w:t>идеологеммы</w:t>
      </w:r>
      <w:proofErr w:type="spellEnd"/>
      <w:r w:rsidRPr="004A13E7">
        <w:rPr>
          <w:rFonts w:ascii="Times New Roman" w:hAnsi="Times New Roman" w:cs="Times New Roman"/>
          <w:sz w:val="28"/>
          <w:szCs w:val="28"/>
        </w:rPr>
        <w:t xml:space="preserve"> и настойч</w:t>
      </w:r>
      <w:r w:rsidRPr="004A13E7">
        <w:rPr>
          <w:rFonts w:ascii="Times New Roman" w:hAnsi="Times New Roman" w:cs="Times New Roman"/>
          <w:sz w:val="28"/>
          <w:szCs w:val="28"/>
        </w:rPr>
        <w:t>и</w:t>
      </w:r>
      <w:r w:rsidRPr="004A13E7">
        <w:rPr>
          <w:rFonts w:ascii="Times New Roman" w:hAnsi="Times New Roman" w:cs="Times New Roman"/>
          <w:sz w:val="28"/>
          <w:szCs w:val="28"/>
        </w:rPr>
        <w:t>во требует её буквальной трактовки и претворения в жизнь.</w:t>
      </w:r>
    </w:p>
    <w:p w:rsidR="00633BC9" w:rsidRPr="004A13E7" w:rsidRDefault="00633BC9" w:rsidP="00633BC9">
      <w:pPr>
        <w:spacing w:before="0" w:after="0"/>
        <w:ind w:firstLine="709"/>
        <w:jc w:val="both"/>
        <w:rPr>
          <w:rFonts w:ascii="Times New Roman" w:hAnsi="Times New Roman" w:cs="Times New Roman"/>
          <w:sz w:val="28"/>
          <w:szCs w:val="28"/>
        </w:rPr>
      </w:pPr>
      <w:r w:rsidRPr="004A13E7">
        <w:rPr>
          <w:rFonts w:ascii="Times New Roman" w:hAnsi="Times New Roman" w:cs="Times New Roman"/>
          <w:sz w:val="28"/>
          <w:szCs w:val="28"/>
        </w:rPr>
        <w:t>Ещё одной трудностью является проблема изучения религиозного оп</w:t>
      </w:r>
      <w:r w:rsidRPr="004A13E7">
        <w:rPr>
          <w:rFonts w:ascii="Times New Roman" w:hAnsi="Times New Roman" w:cs="Times New Roman"/>
          <w:sz w:val="28"/>
          <w:szCs w:val="28"/>
        </w:rPr>
        <w:t>ы</w:t>
      </w:r>
      <w:r w:rsidRPr="004A13E7">
        <w:rPr>
          <w:rFonts w:ascii="Times New Roman" w:hAnsi="Times New Roman" w:cs="Times New Roman"/>
          <w:sz w:val="28"/>
          <w:szCs w:val="28"/>
        </w:rPr>
        <w:t xml:space="preserve">та, лежащего в основе </w:t>
      </w:r>
      <w:proofErr w:type="spellStart"/>
      <w:r w:rsidRPr="004A13E7">
        <w:rPr>
          <w:rFonts w:ascii="Times New Roman" w:hAnsi="Times New Roman" w:cs="Times New Roman"/>
          <w:sz w:val="28"/>
          <w:szCs w:val="28"/>
        </w:rPr>
        <w:t>фундаменталистской</w:t>
      </w:r>
      <w:proofErr w:type="spellEnd"/>
      <w:r w:rsidRPr="004A13E7">
        <w:rPr>
          <w:rFonts w:ascii="Times New Roman" w:hAnsi="Times New Roman" w:cs="Times New Roman"/>
          <w:sz w:val="28"/>
          <w:szCs w:val="28"/>
        </w:rPr>
        <w:t xml:space="preserve"> </w:t>
      </w:r>
      <w:proofErr w:type="spellStart"/>
      <w:r w:rsidRPr="004A13E7">
        <w:rPr>
          <w:rFonts w:ascii="Times New Roman" w:hAnsi="Times New Roman" w:cs="Times New Roman"/>
          <w:sz w:val="28"/>
          <w:szCs w:val="28"/>
        </w:rPr>
        <w:t>идеологеммы</w:t>
      </w:r>
      <w:proofErr w:type="spellEnd"/>
      <w:r w:rsidRPr="004A13E7">
        <w:rPr>
          <w:rFonts w:ascii="Times New Roman" w:hAnsi="Times New Roman" w:cs="Times New Roman"/>
          <w:sz w:val="28"/>
          <w:szCs w:val="28"/>
        </w:rPr>
        <w:t>.</w:t>
      </w:r>
    </w:p>
    <w:p w:rsidR="00633BC9" w:rsidRPr="004A13E7" w:rsidRDefault="00633BC9" w:rsidP="00633BC9">
      <w:pPr>
        <w:spacing w:before="0" w:after="0"/>
        <w:ind w:firstLine="709"/>
        <w:jc w:val="both"/>
        <w:rPr>
          <w:rFonts w:ascii="Times New Roman" w:hAnsi="Times New Roman" w:cs="Times New Roman"/>
          <w:sz w:val="28"/>
          <w:szCs w:val="28"/>
        </w:rPr>
      </w:pPr>
      <w:r w:rsidRPr="004A13E7">
        <w:rPr>
          <w:rFonts w:ascii="Times New Roman" w:hAnsi="Times New Roman" w:cs="Times New Roman"/>
          <w:sz w:val="28"/>
          <w:szCs w:val="28"/>
        </w:rPr>
        <w:t xml:space="preserve">Онтологический статус религиозного опыта – наверное, одна из самых «избитых» проблем философии. </w:t>
      </w:r>
      <w:proofErr w:type="gramStart"/>
      <w:r w:rsidRPr="004A13E7">
        <w:rPr>
          <w:rFonts w:ascii="Times New Roman" w:hAnsi="Times New Roman" w:cs="Times New Roman"/>
          <w:sz w:val="28"/>
          <w:szCs w:val="28"/>
        </w:rPr>
        <w:t>Для религиозного человека этот вид опыта реален так же, как и любой другой, тогда как для нерелигиозного – иллюз</w:t>
      </w:r>
      <w:r w:rsidRPr="004A13E7">
        <w:rPr>
          <w:rFonts w:ascii="Times New Roman" w:hAnsi="Times New Roman" w:cs="Times New Roman"/>
          <w:sz w:val="28"/>
          <w:szCs w:val="28"/>
        </w:rPr>
        <w:t>о</w:t>
      </w:r>
      <w:r w:rsidRPr="004A13E7">
        <w:rPr>
          <w:rFonts w:ascii="Times New Roman" w:hAnsi="Times New Roman" w:cs="Times New Roman"/>
          <w:sz w:val="28"/>
          <w:szCs w:val="28"/>
        </w:rPr>
        <w:t>рен.</w:t>
      </w:r>
      <w:proofErr w:type="gramEnd"/>
      <w:r w:rsidRPr="004A13E7">
        <w:rPr>
          <w:rFonts w:ascii="Times New Roman" w:hAnsi="Times New Roman" w:cs="Times New Roman"/>
          <w:sz w:val="28"/>
          <w:szCs w:val="28"/>
        </w:rPr>
        <w:t xml:space="preserve"> Для первого он – часть жизненного мира, для второго же – в лучшем случае, трансцендентное понятие [4].</w:t>
      </w:r>
    </w:p>
    <w:p w:rsidR="00633BC9" w:rsidRPr="004A13E7" w:rsidRDefault="00633BC9" w:rsidP="00633BC9">
      <w:pPr>
        <w:spacing w:before="0" w:after="0"/>
        <w:ind w:firstLine="709"/>
        <w:jc w:val="both"/>
        <w:rPr>
          <w:rFonts w:ascii="Times New Roman" w:hAnsi="Times New Roman" w:cs="Times New Roman"/>
          <w:sz w:val="28"/>
          <w:szCs w:val="28"/>
        </w:rPr>
      </w:pPr>
      <w:proofErr w:type="gramStart"/>
      <w:r w:rsidRPr="004A13E7">
        <w:rPr>
          <w:rFonts w:ascii="Times New Roman" w:hAnsi="Times New Roman" w:cs="Times New Roman"/>
          <w:sz w:val="28"/>
          <w:szCs w:val="28"/>
        </w:rPr>
        <w:t xml:space="preserve">Среди многочисленных попыток определения религиозного опыта наиболее подходящим, на наш взгляд, является </w:t>
      </w:r>
      <w:proofErr w:type="spellStart"/>
      <w:r w:rsidRPr="004A13E7">
        <w:rPr>
          <w:rFonts w:ascii="Times New Roman" w:hAnsi="Times New Roman" w:cs="Times New Roman"/>
          <w:sz w:val="28"/>
          <w:szCs w:val="28"/>
        </w:rPr>
        <w:t>интерпертация</w:t>
      </w:r>
      <w:proofErr w:type="spellEnd"/>
      <w:r w:rsidRPr="004A13E7">
        <w:rPr>
          <w:rFonts w:ascii="Times New Roman" w:hAnsi="Times New Roman" w:cs="Times New Roman"/>
          <w:sz w:val="28"/>
          <w:szCs w:val="28"/>
        </w:rPr>
        <w:t xml:space="preserve"> </w:t>
      </w:r>
      <w:proofErr w:type="spellStart"/>
      <w:r w:rsidRPr="004A13E7">
        <w:rPr>
          <w:rFonts w:ascii="Times New Roman" w:hAnsi="Times New Roman" w:cs="Times New Roman"/>
          <w:sz w:val="28"/>
          <w:szCs w:val="28"/>
        </w:rPr>
        <w:t>У.Джеймса</w:t>
      </w:r>
      <w:proofErr w:type="spellEnd"/>
      <w:r w:rsidRPr="004A13E7">
        <w:rPr>
          <w:rFonts w:ascii="Times New Roman" w:hAnsi="Times New Roman" w:cs="Times New Roman"/>
          <w:sz w:val="28"/>
          <w:szCs w:val="28"/>
        </w:rPr>
        <w:t>, понимающая под религиозным опытом совокупность религиозных чувств и переживаний (таких, как мистический опыт, и феноменов (клятва, жертв</w:t>
      </w:r>
      <w:r w:rsidRPr="004A13E7">
        <w:rPr>
          <w:rFonts w:ascii="Times New Roman" w:hAnsi="Times New Roman" w:cs="Times New Roman"/>
          <w:sz w:val="28"/>
          <w:szCs w:val="28"/>
        </w:rPr>
        <w:t>о</w:t>
      </w:r>
      <w:r w:rsidRPr="004A13E7">
        <w:rPr>
          <w:rFonts w:ascii="Times New Roman" w:hAnsi="Times New Roman" w:cs="Times New Roman"/>
          <w:sz w:val="28"/>
          <w:szCs w:val="28"/>
        </w:rPr>
        <w:t>приношение, дар, игра), связанных с религиозным поклонением.</w:t>
      </w:r>
      <w:proofErr w:type="gramEnd"/>
      <w:r w:rsidRPr="004A13E7">
        <w:rPr>
          <w:rFonts w:ascii="Times New Roman" w:hAnsi="Times New Roman" w:cs="Times New Roman"/>
          <w:sz w:val="28"/>
          <w:szCs w:val="28"/>
        </w:rPr>
        <w:t xml:space="preserve"> К ключ</w:t>
      </w:r>
      <w:r w:rsidRPr="004A13E7">
        <w:rPr>
          <w:rFonts w:ascii="Times New Roman" w:hAnsi="Times New Roman" w:cs="Times New Roman"/>
          <w:sz w:val="28"/>
          <w:szCs w:val="28"/>
        </w:rPr>
        <w:t>е</w:t>
      </w:r>
      <w:r w:rsidRPr="004A13E7">
        <w:rPr>
          <w:rFonts w:ascii="Times New Roman" w:hAnsi="Times New Roman" w:cs="Times New Roman"/>
          <w:sz w:val="28"/>
          <w:szCs w:val="28"/>
        </w:rPr>
        <w:t>вым особенностям религиозного опыта относятся возвышенность чувств и пер</w:t>
      </w:r>
      <w:r w:rsidRPr="004A13E7">
        <w:rPr>
          <w:rFonts w:ascii="Times New Roman" w:hAnsi="Times New Roman" w:cs="Times New Roman"/>
          <w:sz w:val="28"/>
          <w:szCs w:val="28"/>
        </w:rPr>
        <w:t>е</w:t>
      </w:r>
      <w:r w:rsidRPr="004A13E7">
        <w:rPr>
          <w:rFonts w:ascii="Times New Roman" w:hAnsi="Times New Roman" w:cs="Times New Roman"/>
          <w:sz w:val="28"/>
          <w:szCs w:val="28"/>
        </w:rPr>
        <w:t xml:space="preserve">живаний, отличающий их </w:t>
      </w:r>
      <w:proofErr w:type="gramStart"/>
      <w:r w:rsidRPr="004A13E7">
        <w:rPr>
          <w:rFonts w:ascii="Times New Roman" w:hAnsi="Times New Roman" w:cs="Times New Roman"/>
          <w:sz w:val="28"/>
          <w:szCs w:val="28"/>
        </w:rPr>
        <w:t>от</w:t>
      </w:r>
      <w:proofErr w:type="gramEnd"/>
      <w:r w:rsidRPr="004A13E7">
        <w:rPr>
          <w:rFonts w:ascii="Times New Roman" w:hAnsi="Times New Roman" w:cs="Times New Roman"/>
          <w:sz w:val="28"/>
          <w:szCs w:val="28"/>
        </w:rPr>
        <w:t xml:space="preserve"> обыденных, их кратковременность, невозмо</w:t>
      </w:r>
      <w:r w:rsidRPr="004A13E7">
        <w:rPr>
          <w:rFonts w:ascii="Times New Roman" w:hAnsi="Times New Roman" w:cs="Times New Roman"/>
          <w:sz w:val="28"/>
          <w:szCs w:val="28"/>
        </w:rPr>
        <w:t>ж</w:t>
      </w:r>
      <w:r w:rsidRPr="004A13E7">
        <w:rPr>
          <w:rFonts w:ascii="Times New Roman" w:hAnsi="Times New Roman" w:cs="Times New Roman"/>
          <w:sz w:val="28"/>
          <w:szCs w:val="28"/>
        </w:rPr>
        <w:t>ность выразить словами пережитый опыт. Эта проблема составляет вт</w:t>
      </w:r>
      <w:r w:rsidRPr="004A13E7">
        <w:rPr>
          <w:rFonts w:ascii="Times New Roman" w:hAnsi="Times New Roman" w:cs="Times New Roman"/>
          <w:sz w:val="28"/>
          <w:szCs w:val="28"/>
        </w:rPr>
        <w:t>о</w:t>
      </w:r>
      <w:r w:rsidRPr="004A13E7">
        <w:rPr>
          <w:rFonts w:ascii="Times New Roman" w:hAnsi="Times New Roman" w:cs="Times New Roman"/>
          <w:sz w:val="28"/>
          <w:szCs w:val="28"/>
        </w:rPr>
        <w:t>рую из ключевых методологических трудностей исследования фундамент</w:t>
      </w:r>
      <w:r w:rsidRPr="004A13E7">
        <w:rPr>
          <w:rFonts w:ascii="Times New Roman" w:hAnsi="Times New Roman" w:cs="Times New Roman"/>
          <w:sz w:val="28"/>
          <w:szCs w:val="28"/>
        </w:rPr>
        <w:t>а</w:t>
      </w:r>
      <w:r w:rsidRPr="004A13E7">
        <w:rPr>
          <w:rFonts w:ascii="Times New Roman" w:hAnsi="Times New Roman" w:cs="Times New Roman"/>
          <w:sz w:val="28"/>
          <w:szCs w:val="28"/>
        </w:rPr>
        <w:t>лизма.</w:t>
      </w:r>
    </w:p>
    <w:p w:rsidR="00633BC9" w:rsidRPr="004A13E7" w:rsidRDefault="00633BC9" w:rsidP="00633BC9">
      <w:pPr>
        <w:spacing w:before="100" w:beforeAutospacing="1" w:after="0"/>
        <w:jc w:val="left"/>
        <w:rPr>
          <w:rFonts w:ascii="Arial" w:hAnsi="Arial" w:cs="Arial"/>
          <w:b/>
          <w:sz w:val="28"/>
          <w:szCs w:val="28"/>
        </w:rPr>
      </w:pPr>
      <w:r w:rsidRPr="004A13E7">
        <w:rPr>
          <w:rFonts w:ascii="Arial" w:hAnsi="Arial" w:cs="Arial"/>
          <w:b/>
          <w:sz w:val="28"/>
          <w:szCs w:val="28"/>
        </w:rPr>
        <w:t>Литература</w:t>
      </w:r>
    </w:p>
    <w:p w:rsidR="00633BC9" w:rsidRPr="004A13E7" w:rsidRDefault="00633BC9" w:rsidP="00633BC9">
      <w:pPr>
        <w:spacing w:before="0" w:after="0"/>
        <w:ind w:left="360" w:hanging="360"/>
        <w:jc w:val="both"/>
        <w:rPr>
          <w:rFonts w:ascii="Times New Roman" w:hAnsi="Times New Roman" w:cs="Times New Roman"/>
          <w:sz w:val="28"/>
          <w:szCs w:val="28"/>
        </w:rPr>
      </w:pPr>
      <w:r w:rsidRPr="004A13E7">
        <w:rPr>
          <w:rFonts w:ascii="Times New Roman" w:hAnsi="Times New Roman" w:cs="Times New Roman"/>
          <w:color w:val="000000" w:themeColor="text1"/>
          <w:sz w:val="28"/>
          <w:szCs w:val="28"/>
          <w:shd w:val="clear" w:color="auto" w:fill="FFFFFF"/>
        </w:rPr>
        <w:t xml:space="preserve">[1] Кузина Е.С. </w:t>
      </w:r>
      <w:r w:rsidRPr="004A13E7">
        <w:rPr>
          <w:rFonts w:ascii="Times New Roman" w:hAnsi="Times New Roman" w:cs="Times New Roman"/>
          <w:sz w:val="28"/>
          <w:szCs w:val="28"/>
        </w:rPr>
        <w:t xml:space="preserve">Повседневное знание в контексте </w:t>
      </w:r>
      <w:proofErr w:type="spellStart"/>
      <w:r w:rsidRPr="004A13E7">
        <w:rPr>
          <w:rFonts w:ascii="Times New Roman" w:hAnsi="Times New Roman" w:cs="Times New Roman"/>
          <w:sz w:val="28"/>
          <w:szCs w:val="28"/>
        </w:rPr>
        <w:t>постнеклассического</w:t>
      </w:r>
      <w:proofErr w:type="spellEnd"/>
      <w:r w:rsidRPr="004A13E7">
        <w:rPr>
          <w:rFonts w:ascii="Times New Roman" w:hAnsi="Times New Roman" w:cs="Times New Roman"/>
          <w:sz w:val="28"/>
          <w:szCs w:val="28"/>
        </w:rPr>
        <w:t xml:space="preserve"> обр</w:t>
      </w:r>
      <w:r w:rsidRPr="004A13E7">
        <w:rPr>
          <w:rFonts w:ascii="Times New Roman" w:hAnsi="Times New Roman" w:cs="Times New Roman"/>
          <w:sz w:val="28"/>
          <w:szCs w:val="28"/>
        </w:rPr>
        <w:t>а</w:t>
      </w:r>
      <w:r w:rsidRPr="004A13E7">
        <w:rPr>
          <w:rFonts w:ascii="Times New Roman" w:hAnsi="Times New Roman" w:cs="Times New Roman"/>
          <w:sz w:val="28"/>
          <w:szCs w:val="28"/>
        </w:rPr>
        <w:t>зования // Социология образования. 2016. № 7. С. 34–40.</w:t>
      </w:r>
    </w:p>
    <w:p w:rsidR="00633BC9" w:rsidRPr="004A13E7" w:rsidRDefault="00633BC9" w:rsidP="00633BC9">
      <w:pPr>
        <w:spacing w:before="0" w:after="0"/>
        <w:ind w:left="360" w:hanging="360"/>
        <w:jc w:val="both"/>
        <w:rPr>
          <w:rFonts w:ascii="Times New Roman" w:hAnsi="Times New Roman" w:cs="Times New Roman"/>
          <w:sz w:val="28"/>
          <w:szCs w:val="28"/>
          <w:lang w:val="en-US"/>
        </w:rPr>
      </w:pPr>
      <w:r w:rsidRPr="004A13E7">
        <w:rPr>
          <w:rFonts w:ascii="Times New Roman" w:hAnsi="Times New Roman" w:cs="Times New Roman"/>
          <w:sz w:val="28"/>
          <w:szCs w:val="28"/>
        </w:rPr>
        <w:t xml:space="preserve">[2] </w:t>
      </w:r>
      <w:proofErr w:type="spellStart"/>
      <w:r w:rsidRPr="004A13E7">
        <w:rPr>
          <w:rFonts w:ascii="Times New Roman" w:hAnsi="Times New Roman" w:cs="Times New Roman"/>
          <w:sz w:val="28"/>
          <w:szCs w:val="28"/>
        </w:rPr>
        <w:t>Фейерабенд</w:t>
      </w:r>
      <w:proofErr w:type="spellEnd"/>
      <w:r w:rsidRPr="004A13E7">
        <w:rPr>
          <w:rFonts w:ascii="Times New Roman" w:hAnsi="Times New Roman" w:cs="Times New Roman"/>
          <w:sz w:val="28"/>
          <w:szCs w:val="28"/>
        </w:rPr>
        <w:t xml:space="preserve"> П. Избранные труды по методологии науки: Пер. с англ. и нем. / Общ</w:t>
      </w:r>
      <w:proofErr w:type="gramStart"/>
      <w:r w:rsidRPr="004A13E7">
        <w:rPr>
          <w:rFonts w:ascii="Times New Roman" w:hAnsi="Times New Roman" w:cs="Times New Roman"/>
          <w:sz w:val="28"/>
          <w:szCs w:val="28"/>
        </w:rPr>
        <w:t>.</w:t>
      </w:r>
      <w:proofErr w:type="gramEnd"/>
      <w:r w:rsidRPr="004A13E7">
        <w:rPr>
          <w:rFonts w:ascii="Times New Roman" w:hAnsi="Times New Roman" w:cs="Times New Roman"/>
          <w:sz w:val="28"/>
          <w:szCs w:val="28"/>
        </w:rPr>
        <w:t xml:space="preserve"> </w:t>
      </w:r>
      <w:proofErr w:type="gramStart"/>
      <w:r w:rsidRPr="004A13E7">
        <w:rPr>
          <w:rFonts w:ascii="Times New Roman" w:hAnsi="Times New Roman" w:cs="Times New Roman"/>
          <w:sz w:val="28"/>
          <w:szCs w:val="28"/>
        </w:rPr>
        <w:t>р</w:t>
      </w:r>
      <w:proofErr w:type="gramEnd"/>
      <w:r w:rsidRPr="004A13E7">
        <w:rPr>
          <w:rFonts w:ascii="Times New Roman" w:hAnsi="Times New Roman" w:cs="Times New Roman"/>
          <w:sz w:val="28"/>
          <w:szCs w:val="28"/>
        </w:rPr>
        <w:t>ед. и авт. вступ. ст. И</w:t>
      </w:r>
      <w:r w:rsidRPr="00633BC9">
        <w:rPr>
          <w:rFonts w:ascii="Times New Roman" w:hAnsi="Times New Roman" w:cs="Times New Roman"/>
          <w:sz w:val="28"/>
          <w:szCs w:val="28"/>
          <w:lang w:val="en-US"/>
        </w:rPr>
        <w:t>.</w:t>
      </w:r>
      <w:r w:rsidRPr="004A13E7">
        <w:rPr>
          <w:rFonts w:ascii="Times New Roman" w:hAnsi="Times New Roman" w:cs="Times New Roman"/>
          <w:sz w:val="28"/>
          <w:szCs w:val="28"/>
        </w:rPr>
        <w:t>С</w:t>
      </w:r>
      <w:r w:rsidRPr="00633BC9">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Нарский</w:t>
      </w:r>
      <w:proofErr w:type="spellEnd"/>
      <w:r w:rsidRPr="00633BC9">
        <w:rPr>
          <w:rFonts w:ascii="Times New Roman" w:hAnsi="Times New Roman" w:cs="Times New Roman"/>
          <w:sz w:val="28"/>
          <w:szCs w:val="28"/>
          <w:lang w:val="en-US"/>
        </w:rPr>
        <w:t xml:space="preserve">. </w:t>
      </w:r>
      <w:r>
        <w:rPr>
          <w:rFonts w:ascii="Times New Roman" w:hAnsi="Times New Roman" w:cs="Times New Roman"/>
          <w:sz w:val="28"/>
          <w:szCs w:val="28"/>
        </w:rPr>
        <w:t>М</w:t>
      </w:r>
      <w:r w:rsidRPr="004A13E7">
        <w:rPr>
          <w:rFonts w:ascii="Times New Roman" w:hAnsi="Times New Roman" w:cs="Times New Roman"/>
          <w:sz w:val="28"/>
          <w:szCs w:val="28"/>
          <w:lang w:val="en-US"/>
        </w:rPr>
        <w:t xml:space="preserve">.: </w:t>
      </w:r>
      <w:r>
        <w:rPr>
          <w:rFonts w:ascii="Times New Roman" w:hAnsi="Times New Roman" w:cs="Times New Roman"/>
          <w:sz w:val="28"/>
          <w:szCs w:val="28"/>
        </w:rPr>
        <w:t>Прогресс</w:t>
      </w:r>
      <w:r w:rsidRPr="004A13E7">
        <w:rPr>
          <w:rFonts w:ascii="Times New Roman" w:hAnsi="Times New Roman" w:cs="Times New Roman"/>
          <w:sz w:val="28"/>
          <w:szCs w:val="28"/>
          <w:lang w:val="en-US"/>
        </w:rPr>
        <w:t xml:space="preserve">, 1986. 542 </w:t>
      </w:r>
      <w:r w:rsidRPr="004A13E7">
        <w:rPr>
          <w:rFonts w:ascii="Times New Roman" w:hAnsi="Times New Roman" w:cs="Times New Roman"/>
          <w:sz w:val="28"/>
          <w:szCs w:val="28"/>
        </w:rPr>
        <w:t>с</w:t>
      </w:r>
      <w:r w:rsidRPr="004A13E7">
        <w:rPr>
          <w:rFonts w:ascii="Times New Roman" w:hAnsi="Times New Roman" w:cs="Times New Roman"/>
          <w:sz w:val="28"/>
          <w:szCs w:val="28"/>
          <w:lang w:val="en-US"/>
        </w:rPr>
        <w:t>.</w:t>
      </w:r>
    </w:p>
    <w:p w:rsidR="00633BC9" w:rsidRPr="00FC24D2" w:rsidRDefault="00633BC9" w:rsidP="00633BC9">
      <w:pPr>
        <w:spacing w:before="0" w:after="0"/>
        <w:ind w:left="360" w:hanging="360"/>
        <w:jc w:val="left"/>
        <w:rPr>
          <w:rFonts w:ascii="Times New Roman" w:eastAsia="Calibri" w:hAnsi="Times New Roman" w:cs="Times New Roman"/>
          <w:sz w:val="28"/>
          <w:szCs w:val="28"/>
        </w:rPr>
      </w:pPr>
      <w:r w:rsidRPr="00FC24D2">
        <w:rPr>
          <w:rFonts w:ascii="Times New Roman" w:eastAsia="Calibri" w:hAnsi="Times New Roman" w:cs="Times New Roman"/>
          <w:sz w:val="28"/>
          <w:szCs w:val="28"/>
          <w:lang w:val="en-US"/>
        </w:rPr>
        <w:lastRenderedPageBreak/>
        <w:t xml:space="preserve">[3] The 10 Fiscal Commandments of the Tea Party. </w:t>
      </w:r>
      <w:hyperlink r:id="rId19" w:history="1">
        <w:r w:rsidRPr="00FC24D2">
          <w:rPr>
            <w:rStyle w:val="a4"/>
            <w:rFonts w:ascii="Times New Roman" w:eastAsia="Calibri" w:hAnsi="Times New Roman" w:cs="Times New Roman"/>
            <w:color w:val="auto"/>
            <w:sz w:val="28"/>
            <w:szCs w:val="28"/>
            <w:u w:val="none"/>
            <w:lang w:val="en-US"/>
          </w:rPr>
          <w:t>http</w:t>
        </w:r>
        <w:r w:rsidRPr="00FC24D2">
          <w:rPr>
            <w:rStyle w:val="a4"/>
            <w:rFonts w:ascii="Times New Roman" w:eastAsia="Calibri" w:hAnsi="Times New Roman" w:cs="Times New Roman"/>
            <w:color w:val="auto"/>
            <w:sz w:val="28"/>
            <w:szCs w:val="28"/>
            <w:u w:val="none"/>
          </w:rPr>
          <w:t>://</w:t>
        </w:r>
        <w:r w:rsidRPr="00FC24D2">
          <w:rPr>
            <w:rStyle w:val="a4"/>
            <w:rFonts w:ascii="Times New Roman" w:eastAsia="Calibri" w:hAnsi="Times New Roman" w:cs="Times New Roman"/>
            <w:color w:val="auto"/>
            <w:sz w:val="28"/>
            <w:szCs w:val="28"/>
            <w:u w:val="none"/>
            <w:lang w:val="en-US"/>
          </w:rPr>
          <w:t>www</w:t>
        </w:r>
        <w:r w:rsidRPr="00FC24D2">
          <w:rPr>
            <w:rStyle w:val="a4"/>
            <w:rFonts w:ascii="Times New Roman" w:eastAsia="Calibri" w:hAnsi="Times New Roman" w:cs="Times New Roman"/>
            <w:color w:val="auto"/>
            <w:sz w:val="28"/>
            <w:szCs w:val="28"/>
            <w:u w:val="none"/>
          </w:rPr>
          <w:t>.</w:t>
        </w:r>
        <w:proofErr w:type="spellStart"/>
        <w:r w:rsidRPr="00FC24D2">
          <w:rPr>
            <w:rStyle w:val="a4"/>
            <w:rFonts w:ascii="Times New Roman" w:eastAsia="Calibri" w:hAnsi="Times New Roman" w:cs="Times New Roman"/>
            <w:color w:val="auto"/>
            <w:sz w:val="28"/>
            <w:szCs w:val="28"/>
            <w:u w:val="none"/>
            <w:lang w:val="en-US"/>
          </w:rPr>
          <w:t>huffingtonpost</w:t>
        </w:r>
        <w:proofErr w:type="spellEnd"/>
        <w:r w:rsidRPr="00FC24D2">
          <w:rPr>
            <w:rStyle w:val="a4"/>
            <w:rFonts w:ascii="Times New Roman" w:eastAsia="Calibri" w:hAnsi="Times New Roman" w:cs="Times New Roman"/>
            <w:color w:val="auto"/>
            <w:sz w:val="28"/>
            <w:szCs w:val="28"/>
            <w:u w:val="none"/>
          </w:rPr>
          <w:t>.</w:t>
        </w:r>
        <w:r w:rsidRPr="00FC24D2">
          <w:rPr>
            <w:rStyle w:val="a4"/>
            <w:rFonts w:ascii="Times New Roman" w:eastAsia="Calibri" w:hAnsi="Times New Roman" w:cs="Times New Roman"/>
            <w:color w:val="auto"/>
            <w:sz w:val="28"/>
            <w:szCs w:val="28"/>
            <w:u w:val="none"/>
            <w:lang w:val="en-US"/>
          </w:rPr>
          <w:t>com</w:t>
        </w:r>
        <w:r w:rsidRPr="00FC24D2">
          <w:rPr>
            <w:rStyle w:val="a4"/>
            <w:rFonts w:ascii="Times New Roman" w:eastAsia="Calibri" w:hAnsi="Times New Roman" w:cs="Times New Roman"/>
            <w:color w:val="auto"/>
            <w:sz w:val="28"/>
            <w:szCs w:val="28"/>
            <w:u w:val="none"/>
          </w:rPr>
          <w:t>/</w:t>
        </w:r>
      </w:hyperlink>
      <w:r w:rsidR="00FC24D2">
        <w:rPr>
          <w:rStyle w:val="a4"/>
          <w:rFonts w:ascii="Times New Roman" w:eastAsia="Calibri" w:hAnsi="Times New Roman" w:cs="Times New Roman"/>
          <w:color w:val="auto"/>
          <w:sz w:val="28"/>
          <w:szCs w:val="28"/>
          <w:u w:val="none"/>
        </w:rPr>
        <w:t>.</w:t>
      </w:r>
    </w:p>
    <w:p w:rsidR="00633BC9" w:rsidRPr="004A13E7" w:rsidRDefault="00633BC9" w:rsidP="00633BC9">
      <w:pPr>
        <w:spacing w:before="0" w:after="0"/>
        <w:ind w:left="360" w:hanging="360"/>
        <w:jc w:val="left"/>
        <w:rPr>
          <w:rFonts w:ascii="Times New Roman" w:eastAsia="Calibri" w:hAnsi="Times New Roman" w:cs="Times New Roman"/>
          <w:sz w:val="28"/>
          <w:szCs w:val="28"/>
        </w:rPr>
      </w:pPr>
      <w:r w:rsidRPr="004A13E7">
        <w:rPr>
          <w:rFonts w:ascii="Times New Roman" w:hAnsi="Times New Roman" w:cs="Times New Roman"/>
          <w:sz w:val="28"/>
          <w:szCs w:val="28"/>
        </w:rPr>
        <w:t>[4] Волобуев А.В. Кузина Е.С. Исламский фундаментализм как фактор фо</w:t>
      </w:r>
      <w:r w:rsidRPr="004A13E7">
        <w:rPr>
          <w:rFonts w:ascii="Times New Roman" w:hAnsi="Times New Roman" w:cs="Times New Roman"/>
          <w:sz w:val="28"/>
          <w:szCs w:val="28"/>
        </w:rPr>
        <w:t>р</w:t>
      </w:r>
      <w:r w:rsidRPr="004A13E7">
        <w:rPr>
          <w:rFonts w:ascii="Times New Roman" w:hAnsi="Times New Roman" w:cs="Times New Roman"/>
          <w:sz w:val="28"/>
          <w:szCs w:val="28"/>
        </w:rPr>
        <w:t>мирования идентичности современных мусульман // Исторические, фил</w:t>
      </w:r>
      <w:r w:rsidRPr="004A13E7">
        <w:rPr>
          <w:rFonts w:ascii="Times New Roman" w:hAnsi="Times New Roman" w:cs="Times New Roman"/>
          <w:sz w:val="28"/>
          <w:szCs w:val="28"/>
        </w:rPr>
        <w:t>о</w:t>
      </w:r>
      <w:r w:rsidRPr="004A13E7">
        <w:rPr>
          <w:rFonts w:ascii="Times New Roman" w:hAnsi="Times New Roman" w:cs="Times New Roman"/>
          <w:sz w:val="28"/>
          <w:szCs w:val="28"/>
        </w:rPr>
        <w:t>софские, политические и юридические науки, культурология и искусств</w:t>
      </w:r>
      <w:r w:rsidRPr="004A13E7">
        <w:rPr>
          <w:rFonts w:ascii="Times New Roman" w:hAnsi="Times New Roman" w:cs="Times New Roman"/>
          <w:sz w:val="28"/>
          <w:szCs w:val="28"/>
        </w:rPr>
        <w:t>о</w:t>
      </w:r>
      <w:r w:rsidRPr="004A13E7">
        <w:rPr>
          <w:rFonts w:ascii="Times New Roman" w:hAnsi="Times New Roman" w:cs="Times New Roman"/>
          <w:sz w:val="28"/>
          <w:szCs w:val="28"/>
        </w:rPr>
        <w:t>ведение. Вопросы теории и практики. № 4 (78). С. 51–54.</w:t>
      </w:r>
    </w:p>
    <w:p w:rsidR="00633BC9" w:rsidRPr="00FC24D2" w:rsidRDefault="00633BC9" w:rsidP="00FC24D2">
      <w:pPr>
        <w:spacing w:before="100" w:beforeAutospacing="1" w:after="100" w:afterAutospacing="1"/>
        <w:jc w:val="both"/>
        <w:rPr>
          <w:rFonts w:ascii="Arial" w:eastAsia="Calibri" w:hAnsi="Arial" w:cs="Arial"/>
          <w:sz w:val="28"/>
          <w:szCs w:val="28"/>
        </w:rPr>
      </w:pPr>
      <w:r w:rsidRPr="00FC24D2">
        <w:rPr>
          <w:rFonts w:ascii="Arial" w:eastAsia="Calibri" w:hAnsi="Arial" w:cs="Arial"/>
          <w:sz w:val="28"/>
          <w:szCs w:val="28"/>
        </w:rPr>
        <w:t>УДК 122; 630*4</w:t>
      </w:r>
    </w:p>
    <w:p w:rsidR="00FC24D2" w:rsidRDefault="00654454" w:rsidP="00FC24D2">
      <w:pPr>
        <w:spacing w:before="100" w:beforeAutospacing="1" w:after="0"/>
        <w:jc w:val="left"/>
        <w:rPr>
          <w:rFonts w:ascii="Arial" w:hAnsi="Arial" w:cs="Arial"/>
          <w:b/>
          <w:caps/>
          <w:sz w:val="28"/>
          <w:szCs w:val="28"/>
        </w:rPr>
      </w:pPr>
      <w:r w:rsidRPr="00217A5C">
        <w:rPr>
          <w:rFonts w:ascii="Arial" w:hAnsi="Arial" w:cs="Arial"/>
          <w:b/>
          <w:caps/>
          <w:sz w:val="28"/>
          <w:szCs w:val="28"/>
        </w:rPr>
        <w:t>Философские категории «причина» и «следствие»</w:t>
      </w:r>
    </w:p>
    <w:p w:rsidR="00654454" w:rsidRPr="00217A5C" w:rsidRDefault="00654454" w:rsidP="00FC24D2">
      <w:pPr>
        <w:spacing w:before="0" w:after="100" w:afterAutospacing="1"/>
        <w:jc w:val="left"/>
        <w:rPr>
          <w:rFonts w:ascii="Arial" w:hAnsi="Arial" w:cs="Arial"/>
          <w:b/>
          <w:caps/>
          <w:sz w:val="28"/>
          <w:szCs w:val="28"/>
        </w:rPr>
      </w:pPr>
      <w:r w:rsidRPr="00217A5C">
        <w:rPr>
          <w:rFonts w:ascii="Arial" w:hAnsi="Arial" w:cs="Arial"/>
          <w:b/>
          <w:caps/>
          <w:sz w:val="28"/>
          <w:szCs w:val="28"/>
        </w:rPr>
        <w:t>в р</w:t>
      </w:r>
      <w:r w:rsidRPr="00217A5C">
        <w:rPr>
          <w:rFonts w:ascii="Arial" w:hAnsi="Arial" w:cs="Arial"/>
          <w:b/>
          <w:caps/>
          <w:sz w:val="28"/>
          <w:szCs w:val="28"/>
        </w:rPr>
        <w:t>а</w:t>
      </w:r>
      <w:r w:rsidRPr="00217A5C">
        <w:rPr>
          <w:rFonts w:ascii="Arial" w:hAnsi="Arial" w:cs="Arial"/>
          <w:b/>
          <w:caps/>
          <w:sz w:val="28"/>
          <w:szCs w:val="28"/>
        </w:rPr>
        <w:t>боте лесопатолога</w:t>
      </w:r>
    </w:p>
    <w:p w:rsidR="00654454" w:rsidRPr="00FC24D2" w:rsidRDefault="00654454" w:rsidP="008E74F1">
      <w:pPr>
        <w:spacing w:before="0" w:after="0"/>
        <w:jc w:val="left"/>
        <w:rPr>
          <w:rFonts w:ascii="Arial" w:hAnsi="Arial" w:cs="Arial"/>
          <w:b/>
          <w:sz w:val="28"/>
          <w:szCs w:val="28"/>
        </w:rPr>
      </w:pPr>
      <w:r w:rsidRPr="00FC24D2">
        <w:rPr>
          <w:rFonts w:ascii="Arial" w:hAnsi="Arial" w:cs="Arial"/>
          <w:b/>
          <w:i/>
          <w:sz w:val="28"/>
          <w:szCs w:val="28"/>
        </w:rPr>
        <w:t>Ю.</w:t>
      </w:r>
      <w:r w:rsidR="00FC24D2" w:rsidRPr="00FC24D2">
        <w:rPr>
          <w:rFonts w:ascii="Arial" w:hAnsi="Arial" w:cs="Arial"/>
          <w:b/>
          <w:i/>
          <w:sz w:val="28"/>
          <w:szCs w:val="28"/>
        </w:rPr>
        <w:t xml:space="preserve"> </w:t>
      </w:r>
      <w:r w:rsidRPr="00FC24D2">
        <w:rPr>
          <w:rFonts w:ascii="Arial" w:hAnsi="Arial" w:cs="Arial"/>
          <w:b/>
          <w:i/>
          <w:sz w:val="28"/>
          <w:szCs w:val="28"/>
        </w:rPr>
        <w:t xml:space="preserve">И. </w:t>
      </w:r>
      <w:proofErr w:type="spellStart"/>
      <w:r w:rsidRPr="00FC24D2">
        <w:rPr>
          <w:rFonts w:ascii="Arial" w:hAnsi="Arial" w:cs="Arial"/>
          <w:b/>
          <w:i/>
          <w:sz w:val="28"/>
          <w:szCs w:val="28"/>
        </w:rPr>
        <w:t>Гниненко</w:t>
      </w:r>
      <w:proofErr w:type="spellEnd"/>
      <w:r w:rsidRPr="00FC24D2">
        <w:rPr>
          <w:rFonts w:ascii="Arial" w:hAnsi="Arial" w:cs="Arial"/>
          <w:b/>
          <w:sz w:val="28"/>
          <w:szCs w:val="28"/>
        </w:rPr>
        <w:t xml:space="preserve">  </w:t>
      </w:r>
      <w:r w:rsidR="00217A5C" w:rsidRPr="00FC24D2">
        <w:rPr>
          <w:rFonts w:ascii="Arial" w:hAnsi="Arial" w:cs="Arial"/>
          <w:b/>
          <w:sz w:val="28"/>
          <w:szCs w:val="28"/>
        </w:rPr>
        <w:t xml:space="preserve">   </w:t>
      </w:r>
      <w:hyperlink r:id="rId20" w:history="1">
        <w:r w:rsidR="003B2DC3" w:rsidRPr="00FC24D2">
          <w:rPr>
            <w:rStyle w:val="a4"/>
            <w:rFonts w:ascii="Arial" w:hAnsi="Arial" w:cs="Arial"/>
            <w:color w:val="auto"/>
            <w:sz w:val="28"/>
            <w:szCs w:val="28"/>
            <w:u w:val="none"/>
            <w:lang w:val="en-US"/>
          </w:rPr>
          <w:t>gninenko</w:t>
        </w:r>
        <w:r w:rsidR="003B2DC3" w:rsidRPr="00FC24D2">
          <w:rPr>
            <w:rStyle w:val="a4"/>
            <w:rFonts w:ascii="Arial" w:hAnsi="Arial" w:cs="Arial"/>
            <w:color w:val="auto"/>
            <w:sz w:val="28"/>
            <w:szCs w:val="28"/>
            <w:u w:val="none"/>
          </w:rPr>
          <w:t>-</w:t>
        </w:r>
        <w:r w:rsidR="003B2DC3" w:rsidRPr="00FC24D2">
          <w:rPr>
            <w:rStyle w:val="a4"/>
            <w:rFonts w:ascii="Arial" w:hAnsi="Arial" w:cs="Arial"/>
            <w:color w:val="auto"/>
            <w:sz w:val="28"/>
            <w:szCs w:val="28"/>
            <w:u w:val="none"/>
            <w:lang w:val="en-US"/>
          </w:rPr>
          <w:t>yuri</w:t>
        </w:r>
        <w:r w:rsidR="003B2DC3" w:rsidRPr="00FC24D2">
          <w:rPr>
            <w:rStyle w:val="a4"/>
            <w:rFonts w:ascii="Arial" w:hAnsi="Arial" w:cs="Arial"/>
            <w:color w:val="auto"/>
            <w:sz w:val="28"/>
            <w:szCs w:val="28"/>
            <w:u w:val="none"/>
          </w:rPr>
          <w:t>@</w:t>
        </w:r>
        <w:r w:rsidR="003B2DC3" w:rsidRPr="00FC24D2">
          <w:rPr>
            <w:rStyle w:val="a4"/>
            <w:rFonts w:ascii="Arial" w:hAnsi="Arial" w:cs="Arial"/>
            <w:color w:val="auto"/>
            <w:sz w:val="28"/>
            <w:szCs w:val="28"/>
            <w:u w:val="none"/>
            <w:lang w:val="en-US"/>
          </w:rPr>
          <w:t>mail</w:t>
        </w:r>
        <w:r w:rsidR="003B2DC3" w:rsidRPr="00FC24D2">
          <w:rPr>
            <w:rStyle w:val="a4"/>
            <w:rFonts w:ascii="Arial" w:hAnsi="Arial" w:cs="Arial"/>
            <w:color w:val="auto"/>
            <w:sz w:val="28"/>
            <w:szCs w:val="28"/>
            <w:u w:val="none"/>
          </w:rPr>
          <w:t>.</w:t>
        </w:r>
        <w:proofErr w:type="spellStart"/>
        <w:r w:rsidR="003B2DC3" w:rsidRPr="00FC24D2">
          <w:rPr>
            <w:rStyle w:val="a4"/>
            <w:rFonts w:ascii="Arial" w:hAnsi="Arial" w:cs="Arial"/>
            <w:color w:val="auto"/>
            <w:sz w:val="28"/>
            <w:szCs w:val="28"/>
            <w:u w:val="none"/>
            <w:lang w:val="en-US"/>
          </w:rPr>
          <w:t>ru</w:t>
        </w:r>
        <w:proofErr w:type="spellEnd"/>
      </w:hyperlink>
    </w:p>
    <w:p w:rsidR="00654454" w:rsidRPr="00217A5C" w:rsidRDefault="00654454" w:rsidP="00FC24D2">
      <w:pPr>
        <w:spacing w:before="0" w:after="100" w:afterAutospacing="1"/>
        <w:jc w:val="left"/>
        <w:rPr>
          <w:rFonts w:ascii="Arial" w:hAnsi="Arial" w:cs="Arial"/>
          <w:sz w:val="28"/>
          <w:szCs w:val="28"/>
        </w:rPr>
      </w:pPr>
      <w:r w:rsidRPr="00217A5C">
        <w:rPr>
          <w:rFonts w:ascii="Arial" w:hAnsi="Arial" w:cs="Arial"/>
          <w:sz w:val="28"/>
          <w:szCs w:val="28"/>
        </w:rPr>
        <w:t>Всероссийский научно-исследовательский институт лесоводства и м</w:t>
      </w:r>
      <w:r w:rsidRPr="00217A5C">
        <w:rPr>
          <w:rFonts w:ascii="Arial" w:hAnsi="Arial" w:cs="Arial"/>
          <w:sz w:val="28"/>
          <w:szCs w:val="28"/>
        </w:rPr>
        <w:t>е</w:t>
      </w:r>
      <w:r w:rsidRPr="00217A5C">
        <w:rPr>
          <w:rFonts w:ascii="Arial" w:hAnsi="Arial" w:cs="Arial"/>
          <w:sz w:val="28"/>
          <w:szCs w:val="28"/>
        </w:rPr>
        <w:t>ханизации лесного хозяйства</w:t>
      </w:r>
      <w:r w:rsidR="006B4621">
        <w:rPr>
          <w:rFonts w:ascii="Arial" w:hAnsi="Arial" w:cs="Arial"/>
          <w:sz w:val="28"/>
          <w:szCs w:val="28"/>
        </w:rPr>
        <w:t>, Пушкино, Россия</w:t>
      </w:r>
    </w:p>
    <w:p w:rsidR="00654454" w:rsidRDefault="00654454" w:rsidP="008E74F1">
      <w:pPr>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Причинно-следственные отношения подразумевают генетическую связь, которая четко указывает, что некая причина, воздействуя на </w:t>
      </w:r>
      <w:proofErr w:type="gramStart"/>
      <w:r>
        <w:rPr>
          <w:rFonts w:ascii="Times New Roman" w:hAnsi="Times New Roman" w:cs="Times New Roman"/>
          <w:sz w:val="28"/>
          <w:szCs w:val="28"/>
        </w:rPr>
        <w:t>какой-то</w:t>
      </w:r>
      <w:proofErr w:type="gramEnd"/>
      <w:r>
        <w:rPr>
          <w:rFonts w:ascii="Times New Roman" w:hAnsi="Times New Roman" w:cs="Times New Roman"/>
          <w:sz w:val="28"/>
          <w:szCs w:val="28"/>
        </w:rPr>
        <w:t xml:space="preserve"> предмет или явление, вызывает изменения в этом предмете или явлении, я</w:t>
      </w:r>
      <w:r>
        <w:rPr>
          <w:rFonts w:ascii="Times New Roman" w:hAnsi="Times New Roman" w:cs="Times New Roman"/>
          <w:sz w:val="28"/>
          <w:szCs w:val="28"/>
        </w:rPr>
        <w:t>в</w:t>
      </w:r>
      <w:r>
        <w:rPr>
          <w:rFonts w:ascii="Times New Roman" w:hAnsi="Times New Roman" w:cs="Times New Roman"/>
          <w:sz w:val="28"/>
          <w:szCs w:val="28"/>
        </w:rPr>
        <w:t>ляющиеся следствием этого конкретного воздействия. То есть причина своим действием порождает следствие.</w:t>
      </w:r>
    </w:p>
    <w:p w:rsidR="00654454" w:rsidRDefault="00654454" w:rsidP="008E74F1">
      <w:pPr>
        <w:spacing w:before="0" w:after="0"/>
        <w:ind w:firstLine="709"/>
        <w:jc w:val="both"/>
        <w:rPr>
          <w:rFonts w:ascii="Times New Roman" w:hAnsi="Times New Roman" w:cs="Times New Roman"/>
          <w:sz w:val="28"/>
          <w:szCs w:val="28"/>
        </w:rPr>
      </w:pPr>
      <w:r>
        <w:rPr>
          <w:rFonts w:ascii="Times New Roman" w:hAnsi="Times New Roman" w:cs="Times New Roman"/>
          <w:sz w:val="28"/>
          <w:szCs w:val="28"/>
        </w:rPr>
        <w:t>Обычно подразумевается, что некая причина вызывает определенное следствие. Но при работе с природными, в том числе и лесными сообществ</w:t>
      </w:r>
      <w:r>
        <w:rPr>
          <w:rFonts w:ascii="Times New Roman" w:hAnsi="Times New Roman" w:cs="Times New Roman"/>
          <w:sz w:val="28"/>
          <w:szCs w:val="28"/>
        </w:rPr>
        <w:t>а</w:t>
      </w:r>
      <w:r>
        <w:rPr>
          <w:rFonts w:ascii="Times New Roman" w:hAnsi="Times New Roman" w:cs="Times New Roman"/>
          <w:sz w:val="28"/>
          <w:szCs w:val="28"/>
        </w:rPr>
        <w:t>ми, всегда приходится сталкиваться с ситуацией, когда причина, воздействуя на лесное сообщество, способна вызвать не одно следствие. Именно так чаще всего и происходит в реальности. Воздействие засухи на лесной участок вс</w:t>
      </w:r>
      <w:r>
        <w:rPr>
          <w:rFonts w:ascii="Times New Roman" w:hAnsi="Times New Roman" w:cs="Times New Roman"/>
          <w:sz w:val="28"/>
          <w:szCs w:val="28"/>
        </w:rPr>
        <w:t>е</w:t>
      </w:r>
      <w:r>
        <w:rPr>
          <w:rFonts w:ascii="Times New Roman" w:hAnsi="Times New Roman" w:cs="Times New Roman"/>
          <w:sz w:val="28"/>
          <w:szCs w:val="28"/>
        </w:rPr>
        <w:t>гда вызывает множественные последствия. Причем вовсе не обязательно т</w:t>
      </w:r>
      <w:r>
        <w:rPr>
          <w:rFonts w:ascii="Times New Roman" w:hAnsi="Times New Roman" w:cs="Times New Roman"/>
          <w:sz w:val="28"/>
          <w:szCs w:val="28"/>
        </w:rPr>
        <w:t>а</w:t>
      </w:r>
      <w:r>
        <w:rPr>
          <w:rFonts w:ascii="Times New Roman" w:hAnsi="Times New Roman" w:cs="Times New Roman"/>
          <w:sz w:val="28"/>
          <w:szCs w:val="28"/>
        </w:rPr>
        <w:t>кое воздействие приводит к ослаблению леса: например, воздействие засухи на заболоченный участок леса приводит к улучшению условий произраст</w:t>
      </w:r>
      <w:r>
        <w:rPr>
          <w:rFonts w:ascii="Times New Roman" w:hAnsi="Times New Roman" w:cs="Times New Roman"/>
          <w:sz w:val="28"/>
          <w:szCs w:val="28"/>
        </w:rPr>
        <w:t>а</w:t>
      </w:r>
      <w:r>
        <w:rPr>
          <w:rFonts w:ascii="Times New Roman" w:hAnsi="Times New Roman" w:cs="Times New Roman"/>
          <w:sz w:val="28"/>
          <w:szCs w:val="28"/>
        </w:rPr>
        <w:t>ния.</w:t>
      </w:r>
    </w:p>
    <w:p w:rsidR="00654454" w:rsidRDefault="00654454" w:rsidP="008E74F1">
      <w:pPr>
        <w:spacing w:before="0"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своей повседневной работе лесопатолог постоянно сталкивается с необходимостью находить причинно-следственные связи в наблюдаемых я</w:t>
      </w:r>
      <w:r>
        <w:rPr>
          <w:rFonts w:ascii="Times New Roman" w:hAnsi="Times New Roman" w:cs="Times New Roman"/>
          <w:sz w:val="28"/>
          <w:szCs w:val="28"/>
        </w:rPr>
        <w:t>в</w:t>
      </w:r>
      <w:r>
        <w:rPr>
          <w:rFonts w:ascii="Times New Roman" w:hAnsi="Times New Roman" w:cs="Times New Roman"/>
          <w:sz w:val="28"/>
          <w:szCs w:val="28"/>
        </w:rPr>
        <w:t>лениях жизни леса. Непонимание этих связей, или не полный учет их сло</w:t>
      </w:r>
      <w:r>
        <w:rPr>
          <w:rFonts w:ascii="Times New Roman" w:hAnsi="Times New Roman" w:cs="Times New Roman"/>
          <w:sz w:val="28"/>
          <w:szCs w:val="28"/>
        </w:rPr>
        <w:t>ж</w:t>
      </w:r>
      <w:r>
        <w:rPr>
          <w:rFonts w:ascii="Times New Roman" w:hAnsi="Times New Roman" w:cs="Times New Roman"/>
          <w:sz w:val="28"/>
          <w:szCs w:val="28"/>
        </w:rPr>
        <w:t>ности, часто приводит к совершенно конкретным ошибкам.</w:t>
      </w:r>
    </w:p>
    <w:p w:rsidR="00654454" w:rsidRDefault="00654454" w:rsidP="008E74F1">
      <w:pPr>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лесозащите</w:t>
      </w:r>
      <w:proofErr w:type="spellEnd"/>
      <w:r>
        <w:rPr>
          <w:rFonts w:ascii="Times New Roman" w:hAnsi="Times New Roman" w:cs="Times New Roman"/>
          <w:sz w:val="28"/>
          <w:szCs w:val="28"/>
        </w:rPr>
        <w:t xml:space="preserve"> является общепринятым убеждением, что засухи являю</w:t>
      </w:r>
      <w:r>
        <w:rPr>
          <w:rFonts w:ascii="Times New Roman" w:hAnsi="Times New Roman" w:cs="Times New Roman"/>
          <w:sz w:val="28"/>
          <w:szCs w:val="28"/>
        </w:rPr>
        <w:t>т</w:t>
      </w:r>
      <w:r>
        <w:rPr>
          <w:rFonts w:ascii="Times New Roman" w:hAnsi="Times New Roman" w:cs="Times New Roman"/>
          <w:sz w:val="28"/>
          <w:szCs w:val="28"/>
        </w:rPr>
        <w:t>ся причиной ослабления и часто гибели леса. Однако при этом зачастую упускается из вида то немаловажное обстоятельство, что в жизни леса пр</w:t>
      </w:r>
      <w:r>
        <w:rPr>
          <w:rFonts w:ascii="Times New Roman" w:hAnsi="Times New Roman" w:cs="Times New Roman"/>
          <w:sz w:val="28"/>
          <w:szCs w:val="28"/>
        </w:rPr>
        <w:t>и</w:t>
      </w:r>
      <w:r>
        <w:rPr>
          <w:rFonts w:ascii="Times New Roman" w:hAnsi="Times New Roman" w:cs="Times New Roman"/>
          <w:sz w:val="28"/>
          <w:szCs w:val="28"/>
        </w:rPr>
        <w:t xml:space="preserve">чинно-следственные связи </w:t>
      </w:r>
      <w:proofErr w:type="spellStart"/>
      <w:r>
        <w:rPr>
          <w:rFonts w:ascii="Times New Roman" w:hAnsi="Times New Roman" w:cs="Times New Roman"/>
          <w:sz w:val="28"/>
          <w:szCs w:val="28"/>
        </w:rPr>
        <w:t>многовекторны</w:t>
      </w:r>
      <w:proofErr w:type="spellEnd"/>
      <w:r>
        <w:rPr>
          <w:rFonts w:ascii="Times New Roman" w:hAnsi="Times New Roman" w:cs="Times New Roman"/>
          <w:sz w:val="28"/>
          <w:szCs w:val="28"/>
        </w:rPr>
        <w:t>. И в результате воздействия на лес засухи (так же как и иных негативных воздействий) вовсе не обязательно происходит усыхание леса. Всегда любое ослабляющее воздействие на лес является только неким толчком, который запускает цепь множественных причинно-следственных связей. В результате происходит развитие патолог</w:t>
      </w:r>
      <w:r>
        <w:rPr>
          <w:rFonts w:ascii="Times New Roman" w:hAnsi="Times New Roman" w:cs="Times New Roman"/>
          <w:sz w:val="28"/>
          <w:szCs w:val="28"/>
        </w:rPr>
        <w:t>и</w:t>
      </w:r>
      <w:r>
        <w:rPr>
          <w:rFonts w:ascii="Times New Roman" w:hAnsi="Times New Roman" w:cs="Times New Roman"/>
          <w:sz w:val="28"/>
          <w:szCs w:val="28"/>
        </w:rPr>
        <w:t>ческого процесса, который выражается в развитии вспышки массового ра</w:t>
      </w:r>
      <w:r>
        <w:rPr>
          <w:rFonts w:ascii="Times New Roman" w:hAnsi="Times New Roman" w:cs="Times New Roman"/>
          <w:sz w:val="28"/>
          <w:szCs w:val="28"/>
        </w:rPr>
        <w:t>з</w:t>
      </w:r>
      <w:r>
        <w:rPr>
          <w:rFonts w:ascii="Times New Roman" w:hAnsi="Times New Roman" w:cs="Times New Roman"/>
          <w:sz w:val="28"/>
          <w:szCs w:val="28"/>
        </w:rPr>
        <w:t>множения короеда-типографа в одних участках леса, развитие эпифитотии опёнка или корневой губки в других участках, а в третьих участках лес оправляется от ослабляющего воздействия и возвращается к нормальному состоянию.</w:t>
      </w:r>
    </w:p>
    <w:p w:rsidR="00654454" w:rsidRDefault="00654454" w:rsidP="008E74F1">
      <w:pPr>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любом природном сообществе, а в лесу, возможно, в наиболее ярко выраженном виде, реализуется принцип </w:t>
      </w:r>
      <w:proofErr w:type="spellStart"/>
      <w:r>
        <w:rPr>
          <w:rFonts w:ascii="Times New Roman" w:hAnsi="Times New Roman" w:cs="Times New Roman"/>
          <w:sz w:val="28"/>
          <w:szCs w:val="28"/>
        </w:rPr>
        <w:t>необлигатности</w:t>
      </w:r>
      <w:proofErr w:type="spellEnd"/>
      <w:r>
        <w:rPr>
          <w:rFonts w:ascii="Times New Roman" w:hAnsi="Times New Roman" w:cs="Times New Roman"/>
          <w:sz w:val="28"/>
          <w:szCs w:val="28"/>
        </w:rPr>
        <w:t xml:space="preserve"> пр</w:t>
      </w:r>
      <w:r>
        <w:rPr>
          <w:rFonts w:ascii="Times New Roman" w:hAnsi="Times New Roman" w:cs="Times New Roman"/>
          <w:sz w:val="28"/>
          <w:szCs w:val="28"/>
        </w:rPr>
        <w:t>о</w:t>
      </w:r>
      <w:r>
        <w:rPr>
          <w:rFonts w:ascii="Times New Roman" w:hAnsi="Times New Roman" w:cs="Times New Roman"/>
          <w:sz w:val="28"/>
          <w:szCs w:val="28"/>
        </w:rPr>
        <w:t>явлений причинно-следственных связей.</w:t>
      </w:r>
    </w:p>
    <w:p w:rsidR="00654454" w:rsidRDefault="00654454" w:rsidP="008E74F1">
      <w:pPr>
        <w:spacing w:before="0" w:after="0"/>
        <w:ind w:firstLine="709"/>
        <w:jc w:val="both"/>
        <w:rPr>
          <w:rFonts w:ascii="Times New Roman" w:hAnsi="Times New Roman" w:cs="Times New Roman"/>
          <w:sz w:val="28"/>
          <w:szCs w:val="28"/>
        </w:rPr>
      </w:pPr>
      <w:r>
        <w:rPr>
          <w:rFonts w:ascii="Times New Roman" w:hAnsi="Times New Roman" w:cs="Times New Roman"/>
          <w:sz w:val="28"/>
          <w:szCs w:val="28"/>
        </w:rPr>
        <w:t>Поэтому лесопатологу бывает трудно точно установить все варианты таких связей и точно определить</w:t>
      </w:r>
      <w:r w:rsidR="00FC24D2">
        <w:rPr>
          <w:rFonts w:ascii="Times New Roman" w:hAnsi="Times New Roman" w:cs="Times New Roman"/>
          <w:sz w:val="28"/>
          <w:szCs w:val="28"/>
        </w:rPr>
        <w:t>,</w:t>
      </w:r>
      <w:r>
        <w:rPr>
          <w:rFonts w:ascii="Times New Roman" w:hAnsi="Times New Roman" w:cs="Times New Roman"/>
          <w:sz w:val="28"/>
          <w:szCs w:val="28"/>
        </w:rPr>
        <w:t xml:space="preserve"> по какой причине погиб или сильно осла</w:t>
      </w:r>
      <w:r>
        <w:rPr>
          <w:rFonts w:ascii="Times New Roman" w:hAnsi="Times New Roman" w:cs="Times New Roman"/>
          <w:sz w:val="28"/>
          <w:szCs w:val="28"/>
        </w:rPr>
        <w:t>б</w:t>
      </w:r>
      <w:r>
        <w:rPr>
          <w:rFonts w:ascii="Times New Roman" w:hAnsi="Times New Roman" w:cs="Times New Roman"/>
          <w:sz w:val="28"/>
          <w:szCs w:val="28"/>
        </w:rPr>
        <w:t>лен конкретный участок леса. Практика работы лесопатологов наглядно д</w:t>
      </w:r>
      <w:r>
        <w:rPr>
          <w:rFonts w:ascii="Times New Roman" w:hAnsi="Times New Roman" w:cs="Times New Roman"/>
          <w:sz w:val="28"/>
          <w:szCs w:val="28"/>
        </w:rPr>
        <w:t>е</w:t>
      </w:r>
      <w:r>
        <w:rPr>
          <w:rFonts w:ascii="Times New Roman" w:hAnsi="Times New Roman" w:cs="Times New Roman"/>
          <w:sz w:val="28"/>
          <w:szCs w:val="28"/>
        </w:rPr>
        <w:t>монстрирует такие трудности. Например, нам приходилось видеть акт лес</w:t>
      </w:r>
      <w:r>
        <w:rPr>
          <w:rFonts w:ascii="Times New Roman" w:hAnsi="Times New Roman" w:cs="Times New Roman"/>
          <w:sz w:val="28"/>
          <w:szCs w:val="28"/>
        </w:rPr>
        <w:t>о</w:t>
      </w:r>
      <w:r>
        <w:rPr>
          <w:rFonts w:ascii="Times New Roman" w:hAnsi="Times New Roman" w:cs="Times New Roman"/>
          <w:sz w:val="28"/>
          <w:szCs w:val="28"/>
        </w:rPr>
        <w:t>патологического обследования погибшего участка елового леса, где в кач</w:t>
      </w:r>
      <w:r>
        <w:rPr>
          <w:rFonts w:ascii="Times New Roman" w:hAnsi="Times New Roman" w:cs="Times New Roman"/>
          <w:sz w:val="28"/>
          <w:szCs w:val="28"/>
        </w:rPr>
        <w:t>е</w:t>
      </w:r>
      <w:r>
        <w:rPr>
          <w:rFonts w:ascii="Times New Roman" w:hAnsi="Times New Roman" w:cs="Times New Roman"/>
          <w:sz w:val="28"/>
          <w:szCs w:val="28"/>
        </w:rPr>
        <w:t>стве причины гибели было указано «опадение коры». Дело в том, что лесоп</w:t>
      </w:r>
      <w:r>
        <w:rPr>
          <w:rFonts w:ascii="Times New Roman" w:hAnsi="Times New Roman" w:cs="Times New Roman"/>
          <w:sz w:val="28"/>
          <w:szCs w:val="28"/>
        </w:rPr>
        <w:t>а</w:t>
      </w:r>
      <w:r>
        <w:rPr>
          <w:rFonts w:ascii="Times New Roman" w:hAnsi="Times New Roman" w:cs="Times New Roman"/>
          <w:sz w:val="28"/>
          <w:szCs w:val="28"/>
        </w:rPr>
        <w:t>толог обследовал ельник тогда, когда короед-типограф уже вылетел из зас</w:t>
      </w:r>
      <w:r>
        <w:rPr>
          <w:rFonts w:ascii="Times New Roman" w:hAnsi="Times New Roman" w:cs="Times New Roman"/>
          <w:sz w:val="28"/>
          <w:szCs w:val="28"/>
        </w:rPr>
        <w:t>е</w:t>
      </w:r>
      <w:r>
        <w:rPr>
          <w:rFonts w:ascii="Times New Roman" w:hAnsi="Times New Roman" w:cs="Times New Roman"/>
          <w:sz w:val="28"/>
          <w:szCs w:val="28"/>
        </w:rPr>
        <w:t>ленных им стволов</w:t>
      </w:r>
      <w:r w:rsidR="00FC24D2">
        <w:rPr>
          <w:rFonts w:ascii="Times New Roman" w:hAnsi="Times New Roman" w:cs="Times New Roman"/>
          <w:sz w:val="28"/>
          <w:szCs w:val="28"/>
        </w:rPr>
        <w:t>,</w:t>
      </w:r>
      <w:r>
        <w:rPr>
          <w:rFonts w:ascii="Times New Roman" w:hAnsi="Times New Roman" w:cs="Times New Roman"/>
          <w:sz w:val="28"/>
          <w:szCs w:val="28"/>
        </w:rPr>
        <w:t xml:space="preserve"> и фактически его не было в древостое. А процесс опад</w:t>
      </w:r>
      <w:r>
        <w:rPr>
          <w:rFonts w:ascii="Times New Roman" w:hAnsi="Times New Roman" w:cs="Times New Roman"/>
          <w:sz w:val="28"/>
          <w:szCs w:val="28"/>
        </w:rPr>
        <w:t>е</w:t>
      </w:r>
      <w:r>
        <w:rPr>
          <w:rFonts w:ascii="Times New Roman" w:hAnsi="Times New Roman" w:cs="Times New Roman"/>
          <w:sz w:val="28"/>
          <w:szCs w:val="28"/>
        </w:rPr>
        <w:t>ния коры у уже погибших елей шёл полным ходом. Поэтому, не видя вред</w:t>
      </w:r>
      <w:r>
        <w:rPr>
          <w:rFonts w:ascii="Times New Roman" w:hAnsi="Times New Roman" w:cs="Times New Roman"/>
          <w:sz w:val="28"/>
          <w:szCs w:val="28"/>
        </w:rPr>
        <w:t>и</w:t>
      </w:r>
      <w:r>
        <w:rPr>
          <w:rFonts w:ascii="Times New Roman" w:hAnsi="Times New Roman" w:cs="Times New Roman"/>
          <w:sz w:val="28"/>
          <w:szCs w:val="28"/>
        </w:rPr>
        <w:lastRenderedPageBreak/>
        <w:t xml:space="preserve">теля, лесопатолог не мог указать, что именно этот вредитель стал причиной гибели. Тем самым вместо реальной причины гибели леса, было указано </w:t>
      </w:r>
      <w:proofErr w:type="gramStart"/>
      <w:r>
        <w:rPr>
          <w:rFonts w:ascii="Times New Roman" w:hAnsi="Times New Roman" w:cs="Times New Roman"/>
          <w:sz w:val="28"/>
          <w:szCs w:val="28"/>
        </w:rPr>
        <w:t>м</w:t>
      </w:r>
      <w:r>
        <w:rPr>
          <w:rFonts w:ascii="Times New Roman" w:hAnsi="Times New Roman" w:cs="Times New Roman"/>
          <w:sz w:val="28"/>
          <w:szCs w:val="28"/>
        </w:rPr>
        <w:t>а</w:t>
      </w:r>
      <w:r>
        <w:rPr>
          <w:rFonts w:ascii="Times New Roman" w:hAnsi="Times New Roman" w:cs="Times New Roman"/>
          <w:sz w:val="28"/>
          <w:szCs w:val="28"/>
        </w:rPr>
        <w:t>ло значимое</w:t>
      </w:r>
      <w:proofErr w:type="gramEnd"/>
      <w:r>
        <w:rPr>
          <w:rFonts w:ascii="Times New Roman" w:hAnsi="Times New Roman" w:cs="Times New Roman"/>
          <w:sz w:val="28"/>
          <w:szCs w:val="28"/>
        </w:rPr>
        <w:t xml:space="preserve"> явление, само по себе являющееся следствием заселения ели к</w:t>
      </w:r>
      <w:r>
        <w:rPr>
          <w:rFonts w:ascii="Times New Roman" w:hAnsi="Times New Roman" w:cs="Times New Roman"/>
          <w:sz w:val="28"/>
          <w:szCs w:val="28"/>
        </w:rPr>
        <w:t>о</w:t>
      </w:r>
      <w:r>
        <w:rPr>
          <w:rFonts w:ascii="Times New Roman" w:hAnsi="Times New Roman" w:cs="Times New Roman"/>
          <w:sz w:val="28"/>
          <w:szCs w:val="28"/>
        </w:rPr>
        <w:t>роедом-типографом.</w:t>
      </w:r>
    </w:p>
    <w:p w:rsidR="00654454" w:rsidRDefault="00654454" w:rsidP="008E74F1">
      <w:pPr>
        <w:spacing w:before="0" w:after="0"/>
        <w:ind w:firstLine="709"/>
        <w:jc w:val="both"/>
        <w:rPr>
          <w:rFonts w:ascii="Times New Roman" w:hAnsi="Times New Roman" w:cs="Times New Roman"/>
          <w:sz w:val="28"/>
          <w:szCs w:val="28"/>
        </w:rPr>
      </w:pPr>
      <w:r>
        <w:rPr>
          <w:rFonts w:ascii="Times New Roman" w:hAnsi="Times New Roman" w:cs="Times New Roman"/>
          <w:sz w:val="28"/>
          <w:szCs w:val="28"/>
        </w:rPr>
        <w:t>Часто лесопатологи попадают в ситуацию, когда им приходится обсл</w:t>
      </w:r>
      <w:r>
        <w:rPr>
          <w:rFonts w:ascii="Times New Roman" w:hAnsi="Times New Roman" w:cs="Times New Roman"/>
          <w:sz w:val="28"/>
          <w:szCs w:val="28"/>
        </w:rPr>
        <w:t>е</w:t>
      </w:r>
      <w:r>
        <w:rPr>
          <w:rFonts w:ascii="Times New Roman" w:hAnsi="Times New Roman" w:cs="Times New Roman"/>
          <w:sz w:val="28"/>
          <w:szCs w:val="28"/>
        </w:rPr>
        <w:t>довать участки леса, пострадавшие от сильных ветровых нагрузок. В кач</w:t>
      </w:r>
      <w:r>
        <w:rPr>
          <w:rFonts w:ascii="Times New Roman" w:hAnsi="Times New Roman" w:cs="Times New Roman"/>
          <w:sz w:val="28"/>
          <w:szCs w:val="28"/>
        </w:rPr>
        <w:t>е</w:t>
      </w:r>
      <w:r>
        <w:rPr>
          <w:rFonts w:ascii="Times New Roman" w:hAnsi="Times New Roman" w:cs="Times New Roman"/>
          <w:sz w:val="28"/>
          <w:szCs w:val="28"/>
        </w:rPr>
        <w:t xml:space="preserve">стве причин гибели в таких случаях указывают ветровал. </w:t>
      </w:r>
      <w:proofErr w:type="gramStart"/>
      <w:r>
        <w:rPr>
          <w:rFonts w:ascii="Times New Roman" w:hAnsi="Times New Roman" w:cs="Times New Roman"/>
          <w:sz w:val="28"/>
          <w:szCs w:val="28"/>
        </w:rPr>
        <w:t>Сложность здесь в том, что вываленные деревья еще живы (в большой части случаев)</w:t>
      </w:r>
      <w:r w:rsidR="00FC24D2">
        <w:rPr>
          <w:rFonts w:ascii="Times New Roman" w:hAnsi="Times New Roman" w:cs="Times New Roman"/>
          <w:sz w:val="28"/>
          <w:szCs w:val="28"/>
        </w:rPr>
        <w:t>,</w:t>
      </w:r>
      <w:r>
        <w:rPr>
          <w:rFonts w:ascii="Times New Roman" w:hAnsi="Times New Roman" w:cs="Times New Roman"/>
          <w:sz w:val="28"/>
          <w:szCs w:val="28"/>
        </w:rPr>
        <w:t xml:space="preserve"> и факт</w:t>
      </w:r>
      <w:r>
        <w:rPr>
          <w:rFonts w:ascii="Times New Roman" w:hAnsi="Times New Roman" w:cs="Times New Roman"/>
          <w:sz w:val="28"/>
          <w:szCs w:val="28"/>
        </w:rPr>
        <w:t>и</w:t>
      </w:r>
      <w:r>
        <w:rPr>
          <w:rFonts w:ascii="Times New Roman" w:hAnsi="Times New Roman" w:cs="Times New Roman"/>
          <w:sz w:val="28"/>
          <w:szCs w:val="28"/>
        </w:rPr>
        <w:t xml:space="preserve">чески причиной гибели деревьев и назначения санитарно-оздоровительных мер в таких </w:t>
      </w:r>
      <w:proofErr w:type="spellStart"/>
      <w:r>
        <w:rPr>
          <w:rFonts w:ascii="Times New Roman" w:hAnsi="Times New Roman" w:cs="Times New Roman"/>
          <w:sz w:val="28"/>
          <w:szCs w:val="28"/>
        </w:rPr>
        <w:t>ветровальниках</w:t>
      </w:r>
      <w:proofErr w:type="spellEnd"/>
      <w:r>
        <w:rPr>
          <w:rFonts w:ascii="Times New Roman" w:hAnsi="Times New Roman" w:cs="Times New Roman"/>
          <w:sz w:val="28"/>
          <w:szCs w:val="28"/>
        </w:rPr>
        <w:t xml:space="preserve"> является не сам ветровал, а развивающийся в нем очаг стволовых вредителей.</w:t>
      </w:r>
      <w:proofErr w:type="gramEnd"/>
      <w:r>
        <w:rPr>
          <w:rFonts w:ascii="Times New Roman" w:hAnsi="Times New Roman" w:cs="Times New Roman"/>
          <w:sz w:val="28"/>
          <w:szCs w:val="28"/>
        </w:rPr>
        <w:t xml:space="preserve"> Ведь вывалившиеся деревья не представляют угрозы лесу сами по себе. Опасность представляют стволовые вредители, к</w:t>
      </w:r>
      <w:r>
        <w:rPr>
          <w:rFonts w:ascii="Times New Roman" w:hAnsi="Times New Roman" w:cs="Times New Roman"/>
          <w:sz w:val="28"/>
          <w:szCs w:val="28"/>
        </w:rPr>
        <w:t>о</w:t>
      </w:r>
      <w:r>
        <w:rPr>
          <w:rFonts w:ascii="Times New Roman" w:hAnsi="Times New Roman" w:cs="Times New Roman"/>
          <w:sz w:val="28"/>
          <w:szCs w:val="28"/>
        </w:rPr>
        <w:t>торые сформируют очаг массового размножения на ветровальной древесине и будут угрожать древостоям, окружающим ветровальный участок.</w:t>
      </w:r>
    </w:p>
    <w:p w:rsidR="00654454" w:rsidRDefault="00654454" w:rsidP="008E74F1">
      <w:pPr>
        <w:spacing w:before="0" w:after="0"/>
        <w:ind w:firstLine="709"/>
        <w:jc w:val="both"/>
        <w:rPr>
          <w:rFonts w:ascii="Times New Roman" w:hAnsi="Times New Roman" w:cs="Times New Roman"/>
          <w:sz w:val="28"/>
          <w:szCs w:val="28"/>
        </w:rPr>
      </w:pPr>
      <w:r>
        <w:rPr>
          <w:rFonts w:ascii="Times New Roman" w:hAnsi="Times New Roman" w:cs="Times New Roman"/>
          <w:sz w:val="28"/>
          <w:szCs w:val="28"/>
        </w:rPr>
        <w:t>Еще более сложные причинно-следственные связи следует учитывать при назначении мер борьбы с хво</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и </w:t>
      </w:r>
      <w:proofErr w:type="spellStart"/>
      <w:r>
        <w:rPr>
          <w:rFonts w:ascii="Times New Roman" w:hAnsi="Times New Roman" w:cs="Times New Roman"/>
          <w:sz w:val="28"/>
          <w:szCs w:val="28"/>
        </w:rPr>
        <w:t>листогрызущими</w:t>
      </w:r>
      <w:proofErr w:type="spellEnd"/>
      <w:r>
        <w:rPr>
          <w:rFonts w:ascii="Times New Roman" w:hAnsi="Times New Roman" w:cs="Times New Roman"/>
          <w:sz w:val="28"/>
          <w:szCs w:val="28"/>
        </w:rPr>
        <w:t xml:space="preserve"> фитофагами. Счит</w:t>
      </w:r>
      <w:r>
        <w:rPr>
          <w:rFonts w:ascii="Times New Roman" w:hAnsi="Times New Roman" w:cs="Times New Roman"/>
          <w:sz w:val="28"/>
          <w:szCs w:val="28"/>
        </w:rPr>
        <w:t>а</w:t>
      </w:r>
      <w:r>
        <w:rPr>
          <w:rFonts w:ascii="Times New Roman" w:hAnsi="Times New Roman" w:cs="Times New Roman"/>
          <w:sz w:val="28"/>
          <w:szCs w:val="28"/>
        </w:rPr>
        <w:t>ется, что если вредители уничтожили фотосинтезирующий аппарат в древ</w:t>
      </w:r>
      <w:r>
        <w:rPr>
          <w:rFonts w:ascii="Times New Roman" w:hAnsi="Times New Roman" w:cs="Times New Roman"/>
          <w:sz w:val="28"/>
          <w:szCs w:val="28"/>
        </w:rPr>
        <w:t>о</w:t>
      </w:r>
      <w:r>
        <w:rPr>
          <w:rFonts w:ascii="Times New Roman" w:hAnsi="Times New Roman" w:cs="Times New Roman"/>
          <w:sz w:val="28"/>
          <w:szCs w:val="28"/>
        </w:rPr>
        <w:t>стое, то в результате этого у пострадавшего древостоя уменьшится прирост древесины и, по крайней мере, часть древостоя погибнет, что приведет к эк</w:t>
      </w:r>
      <w:r>
        <w:rPr>
          <w:rFonts w:ascii="Times New Roman" w:hAnsi="Times New Roman" w:cs="Times New Roman"/>
          <w:sz w:val="28"/>
          <w:szCs w:val="28"/>
        </w:rPr>
        <w:t>о</w:t>
      </w:r>
      <w:r>
        <w:rPr>
          <w:rFonts w:ascii="Times New Roman" w:hAnsi="Times New Roman" w:cs="Times New Roman"/>
          <w:sz w:val="28"/>
          <w:szCs w:val="28"/>
        </w:rPr>
        <w:t>номическим потерям. Однако природные леса в большинстве случаев успе</w:t>
      </w:r>
      <w:r>
        <w:rPr>
          <w:rFonts w:ascii="Times New Roman" w:hAnsi="Times New Roman" w:cs="Times New Roman"/>
          <w:sz w:val="28"/>
          <w:szCs w:val="28"/>
        </w:rPr>
        <w:t>ш</w:t>
      </w:r>
      <w:r>
        <w:rPr>
          <w:rFonts w:ascii="Times New Roman" w:hAnsi="Times New Roman" w:cs="Times New Roman"/>
          <w:sz w:val="28"/>
          <w:szCs w:val="28"/>
        </w:rPr>
        <w:t>но преодолевают последствия таких объеданий. После некоторого уменьш</w:t>
      </w:r>
      <w:r>
        <w:rPr>
          <w:rFonts w:ascii="Times New Roman" w:hAnsi="Times New Roman" w:cs="Times New Roman"/>
          <w:sz w:val="28"/>
          <w:szCs w:val="28"/>
        </w:rPr>
        <w:t>е</w:t>
      </w:r>
      <w:r>
        <w:rPr>
          <w:rFonts w:ascii="Times New Roman" w:hAnsi="Times New Roman" w:cs="Times New Roman"/>
          <w:sz w:val="28"/>
          <w:szCs w:val="28"/>
        </w:rPr>
        <w:t>ния прироста в поврежденном древостое и гибели части деревьев, остающи</w:t>
      </w:r>
      <w:r>
        <w:rPr>
          <w:rFonts w:ascii="Times New Roman" w:hAnsi="Times New Roman" w:cs="Times New Roman"/>
          <w:sz w:val="28"/>
          <w:szCs w:val="28"/>
        </w:rPr>
        <w:t>е</w:t>
      </w:r>
      <w:r>
        <w:rPr>
          <w:rFonts w:ascii="Times New Roman" w:hAnsi="Times New Roman" w:cs="Times New Roman"/>
          <w:sz w:val="28"/>
          <w:szCs w:val="28"/>
        </w:rPr>
        <w:t>ся быстро компенсируют потери.</w:t>
      </w:r>
    </w:p>
    <w:p w:rsidR="00654454" w:rsidRDefault="00654454" w:rsidP="008E74F1">
      <w:pPr>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работе лесопатолога очень </w:t>
      </w:r>
      <w:proofErr w:type="gramStart"/>
      <w:r>
        <w:rPr>
          <w:rFonts w:ascii="Times New Roman" w:hAnsi="Times New Roman" w:cs="Times New Roman"/>
          <w:sz w:val="28"/>
          <w:szCs w:val="28"/>
        </w:rPr>
        <w:t>важное значение</w:t>
      </w:r>
      <w:proofErr w:type="gramEnd"/>
      <w:r>
        <w:rPr>
          <w:rFonts w:ascii="Times New Roman" w:hAnsi="Times New Roman" w:cs="Times New Roman"/>
          <w:sz w:val="28"/>
          <w:szCs w:val="28"/>
        </w:rPr>
        <w:t xml:space="preserve"> имеет умение не только понимать реальные причинно-следственные отношения в лесных сообществах, но и уметь прогнозировать весь возможный спектр </w:t>
      </w:r>
      <w:proofErr w:type="spellStart"/>
      <w:r>
        <w:rPr>
          <w:rFonts w:ascii="Times New Roman" w:hAnsi="Times New Roman" w:cs="Times New Roman"/>
          <w:sz w:val="28"/>
          <w:szCs w:val="28"/>
        </w:rPr>
        <w:t>п</w:t>
      </w:r>
      <w:r>
        <w:rPr>
          <w:rFonts w:ascii="Times New Roman" w:hAnsi="Times New Roman" w:cs="Times New Roman"/>
          <w:sz w:val="28"/>
          <w:szCs w:val="28"/>
        </w:rPr>
        <w:t>о</w:t>
      </w:r>
      <w:r>
        <w:rPr>
          <w:rFonts w:ascii="Times New Roman" w:hAnsi="Times New Roman" w:cs="Times New Roman"/>
          <w:sz w:val="28"/>
          <w:szCs w:val="28"/>
        </w:rPr>
        <w:t>ливариантности</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необлигатности</w:t>
      </w:r>
      <w:proofErr w:type="spellEnd"/>
      <w:r>
        <w:rPr>
          <w:rFonts w:ascii="Times New Roman" w:hAnsi="Times New Roman" w:cs="Times New Roman"/>
          <w:sz w:val="28"/>
          <w:szCs w:val="28"/>
        </w:rPr>
        <w:t xml:space="preserve"> таких связей.</w:t>
      </w:r>
    </w:p>
    <w:p w:rsidR="00833950" w:rsidRPr="00833950" w:rsidRDefault="00833950" w:rsidP="00833950">
      <w:pPr>
        <w:spacing w:before="100" w:beforeAutospacing="1" w:after="100" w:afterAutospacing="1"/>
        <w:jc w:val="both"/>
        <w:rPr>
          <w:rFonts w:ascii="Arial" w:hAnsi="Arial" w:cs="Arial"/>
          <w:sz w:val="28"/>
          <w:szCs w:val="28"/>
        </w:rPr>
      </w:pPr>
      <w:r w:rsidRPr="00833950">
        <w:rPr>
          <w:rFonts w:ascii="Arial" w:hAnsi="Arial" w:cs="Arial"/>
          <w:sz w:val="28"/>
          <w:szCs w:val="28"/>
        </w:rPr>
        <w:t>УДК 101.3</w:t>
      </w:r>
    </w:p>
    <w:p w:rsidR="00833950" w:rsidRPr="00833950" w:rsidRDefault="00833950" w:rsidP="00833950">
      <w:pPr>
        <w:spacing w:before="100" w:beforeAutospacing="1" w:after="100" w:afterAutospacing="1"/>
        <w:jc w:val="both"/>
        <w:rPr>
          <w:rFonts w:ascii="Arial" w:hAnsi="Arial" w:cs="Arial"/>
          <w:sz w:val="28"/>
          <w:szCs w:val="28"/>
        </w:rPr>
      </w:pPr>
      <w:r w:rsidRPr="00833950">
        <w:rPr>
          <w:rFonts w:ascii="Arial" w:hAnsi="Arial" w:cs="Arial"/>
          <w:b/>
          <w:sz w:val="28"/>
          <w:szCs w:val="28"/>
        </w:rPr>
        <w:lastRenderedPageBreak/>
        <w:t>ФИЛОСОФИЯ САДА И САДЫ ФИЛОСОФОВ</w:t>
      </w:r>
    </w:p>
    <w:p w:rsidR="00833950" w:rsidRPr="00833950" w:rsidRDefault="00833950" w:rsidP="00833950">
      <w:pPr>
        <w:spacing w:before="0" w:after="0"/>
        <w:jc w:val="both"/>
        <w:rPr>
          <w:rFonts w:ascii="Arial" w:hAnsi="Arial" w:cs="Arial"/>
          <w:b/>
          <w:sz w:val="28"/>
          <w:szCs w:val="28"/>
        </w:rPr>
      </w:pPr>
      <w:r w:rsidRPr="00833950">
        <w:rPr>
          <w:rFonts w:ascii="Arial" w:hAnsi="Arial" w:cs="Arial"/>
          <w:b/>
          <w:i/>
          <w:sz w:val="28"/>
          <w:szCs w:val="28"/>
        </w:rPr>
        <w:t>Э. П. Головко</w:t>
      </w:r>
      <w:r w:rsidRPr="00833950">
        <w:rPr>
          <w:rFonts w:ascii="Arial" w:hAnsi="Arial" w:cs="Arial"/>
          <w:b/>
          <w:sz w:val="28"/>
          <w:szCs w:val="28"/>
        </w:rPr>
        <w:t>…..</w:t>
      </w:r>
      <w:proofErr w:type="spellStart"/>
      <w:r w:rsidRPr="00833950">
        <w:rPr>
          <w:rFonts w:ascii="Arial" w:hAnsi="Arial" w:cs="Arial"/>
          <w:sz w:val="28"/>
          <w:szCs w:val="28"/>
          <w:u w:val="single"/>
          <w:lang w:val="en-US"/>
        </w:rPr>
        <w:t>eleonora</w:t>
      </w:r>
      <w:proofErr w:type="spellEnd"/>
      <w:r w:rsidRPr="00833950">
        <w:rPr>
          <w:rFonts w:ascii="Arial" w:hAnsi="Arial" w:cs="Arial"/>
          <w:sz w:val="28"/>
          <w:szCs w:val="28"/>
          <w:u w:val="single"/>
        </w:rPr>
        <w:t>_</w:t>
      </w:r>
      <w:proofErr w:type="spellStart"/>
      <w:r w:rsidRPr="00833950">
        <w:rPr>
          <w:rFonts w:ascii="Arial" w:hAnsi="Arial" w:cs="Arial"/>
          <w:sz w:val="28"/>
          <w:szCs w:val="28"/>
          <w:u w:val="single"/>
          <w:lang w:val="en-US"/>
        </w:rPr>
        <w:t>golovko</w:t>
      </w:r>
      <w:proofErr w:type="spellEnd"/>
      <w:r w:rsidRPr="00833950">
        <w:rPr>
          <w:rFonts w:ascii="Arial" w:hAnsi="Arial" w:cs="Arial"/>
          <w:sz w:val="28"/>
          <w:szCs w:val="28"/>
          <w:u w:val="single"/>
        </w:rPr>
        <w:t>@</w:t>
      </w:r>
      <w:r w:rsidRPr="00833950">
        <w:rPr>
          <w:rFonts w:ascii="Arial" w:hAnsi="Arial" w:cs="Arial"/>
          <w:sz w:val="28"/>
          <w:szCs w:val="28"/>
          <w:u w:val="single"/>
          <w:lang w:val="en-US"/>
        </w:rPr>
        <w:t>mail</w:t>
      </w:r>
      <w:r w:rsidRPr="00833950">
        <w:rPr>
          <w:rFonts w:ascii="Arial" w:hAnsi="Arial" w:cs="Arial"/>
          <w:sz w:val="28"/>
          <w:szCs w:val="28"/>
          <w:u w:val="single"/>
        </w:rPr>
        <w:t>.</w:t>
      </w:r>
      <w:proofErr w:type="spellStart"/>
      <w:r w:rsidRPr="00833950">
        <w:rPr>
          <w:rFonts w:ascii="Arial" w:hAnsi="Arial" w:cs="Arial"/>
          <w:sz w:val="28"/>
          <w:szCs w:val="28"/>
          <w:u w:val="single"/>
          <w:lang w:val="en-US"/>
        </w:rPr>
        <w:t>ru</w:t>
      </w:r>
      <w:proofErr w:type="spellEnd"/>
    </w:p>
    <w:p w:rsidR="00833950" w:rsidRPr="00833950" w:rsidRDefault="00833950" w:rsidP="00833950">
      <w:pPr>
        <w:spacing w:before="0" w:after="0"/>
        <w:jc w:val="both"/>
        <w:rPr>
          <w:rFonts w:ascii="Arial" w:hAnsi="Arial" w:cs="Arial"/>
          <w:sz w:val="28"/>
          <w:szCs w:val="28"/>
        </w:rPr>
      </w:pPr>
      <w:r w:rsidRPr="00833950">
        <w:rPr>
          <w:rFonts w:ascii="Arial" w:hAnsi="Arial" w:cs="Arial"/>
          <w:sz w:val="28"/>
          <w:szCs w:val="28"/>
        </w:rPr>
        <w:t>Государственный космический научно-производственный центр имени М. В. Хруничева, Москва, Россия</w:t>
      </w:r>
    </w:p>
    <w:p w:rsidR="00833950" w:rsidRPr="00833950" w:rsidRDefault="00833950" w:rsidP="00833950">
      <w:pPr>
        <w:spacing w:before="0" w:after="0"/>
        <w:jc w:val="both"/>
        <w:rPr>
          <w:rFonts w:ascii="Arial" w:hAnsi="Arial" w:cs="Arial"/>
          <w:b/>
          <w:sz w:val="28"/>
          <w:szCs w:val="28"/>
        </w:rPr>
      </w:pPr>
      <w:r w:rsidRPr="00833950">
        <w:rPr>
          <w:rFonts w:ascii="Arial" w:hAnsi="Arial" w:cs="Arial"/>
          <w:b/>
          <w:i/>
          <w:sz w:val="28"/>
          <w:szCs w:val="28"/>
        </w:rPr>
        <w:t>Ю. В. Головко….</w:t>
      </w:r>
      <w:proofErr w:type="spellStart"/>
      <w:r w:rsidRPr="00833950">
        <w:rPr>
          <w:rFonts w:ascii="Arial" w:hAnsi="Arial" w:cs="Arial"/>
          <w:sz w:val="28"/>
          <w:szCs w:val="28"/>
          <w:u w:val="single"/>
          <w:lang w:val="en-US"/>
        </w:rPr>
        <w:t>yulia</w:t>
      </w:r>
      <w:proofErr w:type="spellEnd"/>
      <w:r w:rsidRPr="00833950">
        <w:rPr>
          <w:rFonts w:ascii="Arial" w:hAnsi="Arial" w:cs="Arial"/>
          <w:sz w:val="28"/>
          <w:szCs w:val="28"/>
          <w:u w:val="single"/>
        </w:rPr>
        <w:t>_</w:t>
      </w:r>
      <w:proofErr w:type="spellStart"/>
      <w:r w:rsidRPr="00833950">
        <w:rPr>
          <w:rFonts w:ascii="Arial" w:hAnsi="Arial" w:cs="Arial"/>
          <w:sz w:val="28"/>
          <w:szCs w:val="28"/>
          <w:u w:val="single"/>
          <w:lang w:val="en-US"/>
        </w:rPr>
        <w:t>golovko</w:t>
      </w:r>
      <w:proofErr w:type="spellEnd"/>
      <w:r w:rsidRPr="00833950">
        <w:rPr>
          <w:rFonts w:ascii="Arial" w:hAnsi="Arial" w:cs="Arial"/>
          <w:sz w:val="28"/>
          <w:szCs w:val="28"/>
          <w:u w:val="single"/>
        </w:rPr>
        <w:t>@</w:t>
      </w:r>
      <w:r w:rsidRPr="00833950">
        <w:rPr>
          <w:rFonts w:ascii="Arial" w:hAnsi="Arial" w:cs="Arial"/>
          <w:sz w:val="28"/>
          <w:szCs w:val="28"/>
          <w:u w:val="single"/>
          <w:lang w:val="en-US"/>
        </w:rPr>
        <w:t>mail</w:t>
      </w:r>
      <w:r w:rsidRPr="00833950">
        <w:rPr>
          <w:rFonts w:ascii="Arial" w:hAnsi="Arial" w:cs="Arial"/>
          <w:sz w:val="28"/>
          <w:szCs w:val="28"/>
          <w:u w:val="single"/>
        </w:rPr>
        <w:t>.</w:t>
      </w:r>
      <w:proofErr w:type="spellStart"/>
      <w:r w:rsidRPr="00833950">
        <w:rPr>
          <w:rFonts w:ascii="Arial" w:hAnsi="Arial" w:cs="Arial"/>
          <w:sz w:val="28"/>
          <w:szCs w:val="28"/>
          <w:u w:val="single"/>
          <w:lang w:val="en-US"/>
        </w:rPr>
        <w:t>ru</w:t>
      </w:r>
      <w:proofErr w:type="spellEnd"/>
    </w:p>
    <w:p w:rsidR="00833950" w:rsidRPr="00833950" w:rsidRDefault="00833950" w:rsidP="00833950">
      <w:pPr>
        <w:spacing w:before="0" w:after="100" w:afterAutospacing="1"/>
        <w:jc w:val="both"/>
        <w:rPr>
          <w:rFonts w:ascii="Arial" w:hAnsi="Arial" w:cs="Arial"/>
          <w:sz w:val="28"/>
          <w:szCs w:val="28"/>
        </w:rPr>
      </w:pPr>
      <w:r w:rsidRPr="00833950">
        <w:rPr>
          <w:rFonts w:ascii="Arial" w:hAnsi="Arial" w:cs="Arial"/>
          <w:sz w:val="28"/>
          <w:szCs w:val="28"/>
        </w:rPr>
        <w:t>НАНО «Институт Мировых Цивилизаций», Москва, Россия</w:t>
      </w:r>
    </w:p>
    <w:p w:rsidR="00833950" w:rsidRPr="00833950" w:rsidRDefault="00833950" w:rsidP="00833950">
      <w:pPr>
        <w:spacing w:before="0" w:after="0"/>
        <w:ind w:firstLine="709"/>
        <w:jc w:val="both"/>
        <w:rPr>
          <w:rFonts w:ascii="Times New Roman" w:hAnsi="Times New Roman" w:cs="Times New Roman"/>
          <w:sz w:val="28"/>
          <w:szCs w:val="28"/>
        </w:rPr>
      </w:pPr>
      <w:r w:rsidRPr="00833950">
        <w:rPr>
          <w:rFonts w:ascii="Times New Roman" w:hAnsi="Times New Roman" w:cs="Times New Roman"/>
          <w:sz w:val="28"/>
          <w:szCs w:val="28"/>
        </w:rPr>
        <w:t>Сады, парки, ландшафт на протяжении истории человечества всегда привлекали внимание исследователей. Эта сфера имеет давнюю историю и свою богатую философскую, мифологическую и религиозную подоплёку. Ведь бесспорно, что зелёные насаждения служили источником чистого во</w:t>
      </w:r>
      <w:r w:rsidRPr="00833950">
        <w:rPr>
          <w:rFonts w:ascii="Times New Roman" w:hAnsi="Times New Roman" w:cs="Times New Roman"/>
          <w:sz w:val="28"/>
          <w:szCs w:val="28"/>
        </w:rPr>
        <w:t>з</w:t>
      </w:r>
      <w:r w:rsidRPr="00833950">
        <w:rPr>
          <w:rFonts w:ascii="Times New Roman" w:hAnsi="Times New Roman" w:cs="Times New Roman"/>
          <w:sz w:val="28"/>
          <w:szCs w:val="28"/>
        </w:rPr>
        <w:t>духа, неиссякаемой красоты и вдохновения, выполняли познавательную функцию, наполняли бытие человека эстетическими и этическими чувств</w:t>
      </w:r>
      <w:r w:rsidRPr="00833950">
        <w:rPr>
          <w:rFonts w:ascii="Times New Roman" w:hAnsi="Times New Roman" w:cs="Times New Roman"/>
          <w:sz w:val="28"/>
          <w:szCs w:val="28"/>
        </w:rPr>
        <w:t>а</w:t>
      </w:r>
      <w:r w:rsidRPr="00833950">
        <w:rPr>
          <w:rFonts w:ascii="Times New Roman" w:hAnsi="Times New Roman" w:cs="Times New Roman"/>
          <w:sz w:val="28"/>
          <w:szCs w:val="28"/>
        </w:rPr>
        <w:t>ми. Как известно, Аристотель видел истоки философии в удивлении, возн</w:t>
      </w:r>
      <w:r w:rsidRPr="00833950">
        <w:rPr>
          <w:rFonts w:ascii="Times New Roman" w:hAnsi="Times New Roman" w:cs="Times New Roman"/>
          <w:sz w:val="28"/>
          <w:szCs w:val="28"/>
        </w:rPr>
        <w:t>и</w:t>
      </w:r>
      <w:r w:rsidRPr="00833950">
        <w:rPr>
          <w:rFonts w:ascii="Times New Roman" w:hAnsi="Times New Roman" w:cs="Times New Roman"/>
          <w:sz w:val="28"/>
          <w:szCs w:val="28"/>
        </w:rPr>
        <w:t>кавшем в человеке в момент созерцания природы [1]. То изумление, что во</w:t>
      </w:r>
      <w:r w:rsidRPr="00833950">
        <w:rPr>
          <w:rFonts w:ascii="Times New Roman" w:hAnsi="Times New Roman" w:cs="Times New Roman"/>
          <w:sz w:val="28"/>
          <w:szCs w:val="28"/>
        </w:rPr>
        <w:t>з</w:t>
      </w:r>
      <w:r w:rsidRPr="00833950">
        <w:rPr>
          <w:rFonts w:ascii="Times New Roman" w:hAnsi="Times New Roman" w:cs="Times New Roman"/>
          <w:sz w:val="28"/>
          <w:szCs w:val="28"/>
        </w:rPr>
        <w:t>никало от красоты и изменчивости сада, заставляло мыслящего человека ан</w:t>
      </w:r>
      <w:r w:rsidRPr="00833950">
        <w:rPr>
          <w:rFonts w:ascii="Times New Roman" w:hAnsi="Times New Roman" w:cs="Times New Roman"/>
          <w:sz w:val="28"/>
          <w:szCs w:val="28"/>
        </w:rPr>
        <w:t>а</w:t>
      </w:r>
      <w:r w:rsidRPr="00833950">
        <w:rPr>
          <w:rFonts w:ascii="Times New Roman" w:hAnsi="Times New Roman" w:cs="Times New Roman"/>
          <w:sz w:val="28"/>
          <w:szCs w:val="28"/>
        </w:rPr>
        <w:t>лизировать бытие как целое, жить философствуя.</w:t>
      </w:r>
    </w:p>
    <w:p w:rsidR="00833950" w:rsidRPr="00833950" w:rsidRDefault="00833950" w:rsidP="00833950">
      <w:pPr>
        <w:spacing w:before="0" w:after="0"/>
        <w:ind w:firstLine="709"/>
        <w:jc w:val="both"/>
        <w:rPr>
          <w:rFonts w:ascii="Times New Roman" w:hAnsi="Times New Roman" w:cs="Times New Roman"/>
          <w:sz w:val="28"/>
          <w:szCs w:val="28"/>
        </w:rPr>
      </w:pPr>
      <w:r w:rsidRPr="00833950">
        <w:rPr>
          <w:rFonts w:ascii="Times New Roman" w:hAnsi="Times New Roman" w:cs="Times New Roman"/>
          <w:sz w:val="28"/>
          <w:szCs w:val="28"/>
        </w:rPr>
        <w:t>Мифология с ее пристальным вниманием к природе не могла обойтись без включения в мифы темы сада, ландшафта. Наряду с описаниями райского сада, в котором проводили время Адам и Ева, накопилось немало информ</w:t>
      </w:r>
      <w:r w:rsidRPr="00833950">
        <w:rPr>
          <w:rFonts w:ascii="Times New Roman" w:hAnsi="Times New Roman" w:cs="Times New Roman"/>
          <w:sz w:val="28"/>
          <w:szCs w:val="28"/>
        </w:rPr>
        <w:t>а</w:t>
      </w:r>
      <w:r w:rsidRPr="00833950">
        <w:rPr>
          <w:rFonts w:ascii="Times New Roman" w:hAnsi="Times New Roman" w:cs="Times New Roman"/>
          <w:sz w:val="28"/>
          <w:szCs w:val="28"/>
        </w:rPr>
        <w:t>ции о прекрасных садах Семирамиды. Легенда до сих пор будоражит воо</w:t>
      </w:r>
      <w:r w:rsidRPr="00833950">
        <w:rPr>
          <w:rFonts w:ascii="Times New Roman" w:hAnsi="Times New Roman" w:cs="Times New Roman"/>
          <w:sz w:val="28"/>
          <w:szCs w:val="28"/>
        </w:rPr>
        <w:t>б</w:t>
      </w:r>
      <w:r w:rsidRPr="00833950">
        <w:rPr>
          <w:rFonts w:ascii="Times New Roman" w:hAnsi="Times New Roman" w:cs="Times New Roman"/>
          <w:sz w:val="28"/>
          <w:szCs w:val="28"/>
        </w:rPr>
        <w:t>ражение, а быль уточняется. Религиозные, философские направления через сад выражали своё отношение к природе. Сад – это воплощение человеч</w:t>
      </w:r>
      <w:r w:rsidRPr="00833950">
        <w:rPr>
          <w:rFonts w:ascii="Times New Roman" w:hAnsi="Times New Roman" w:cs="Times New Roman"/>
          <w:sz w:val="28"/>
          <w:szCs w:val="28"/>
        </w:rPr>
        <w:t>е</w:t>
      </w:r>
      <w:r w:rsidRPr="00833950">
        <w:rPr>
          <w:rFonts w:ascii="Times New Roman" w:hAnsi="Times New Roman" w:cs="Times New Roman"/>
          <w:sz w:val="28"/>
          <w:szCs w:val="28"/>
        </w:rPr>
        <w:t>ской мечты о гармонизации отношений человека с природой, о райских о</w:t>
      </w:r>
      <w:r w:rsidRPr="00833950">
        <w:rPr>
          <w:rFonts w:ascii="Times New Roman" w:hAnsi="Times New Roman" w:cs="Times New Roman"/>
          <w:sz w:val="28"/>
          <w:szCs w:val="28"/>
        </w:rPr>
        <w:t>т</w:t>
      </w:r>
      <w:r w:rsidRPr="00833950">
        <w:rPr>
          <w:rFonts w:ascii="Times New Roman" w:hAnsi="Times New Roman" w:cs="Times New Roman"/>
          <w:sz w:val="28"/>
          <w:szCs w:val="28"/>
        </w:rPr>
        <w:t>ношениях на Земле, это символ счастья. Так, например, сад-парадиз, культ</w:t>
      </w:r>
      <w:r w:rsidRPr="00833950">
        <w:rPr>
          <w:rFonts w:ascii="Times New Roman" w:hAnsi="Times New Roman" w:cs="Times New Roman"/>
          <w:sz w:val="28"/>
          <w:szCs w:val="28"/>
        </w:rPr>
        <w:t>и</w:t>
      </w:r>
      <w:r w:rsidRPr="00833950">
        <w:rPr>
          <w:rFonts w:ascii="Times New Roman" w:hAnsi="Times New Roman" w:cs="Times New Roman"/>
          <w:sz w:val="28"/>
          <w:szCs w:val="28"/>
        </w:rPr>
        <w:t>вируемый в древности на Востоке, воплощал мечту человечества о ра</w:t>
      </w:r>
      <w:r w:rsidRPr="00833950">
        <w:rPr>
          <w:rFonts w:ascii="Times New Roman" w:hAnsi="Times New Roman" w:cs="Times New Roman"/>
          <w:sz w:val="28"/>
          <w:szCs w:val="28"/>
        </w:rPr>
        <w:t>й</w:t>
      </w:r>
      <w:r w:rsidRPr="00833950">
        <w:rPr>
          <w:rFonts w:ascii="Times New Roman" w:hAnsi="Times New Roman" w:cs="Times New Roman"/>
          <w:sz w:val="28"/>
          <w:szCs w:val="28"/>
        </w:rPr>
        <w:t>ском блаженстве. Древо жизни, древо мировое, древо плодородия, наконец, древо познания, разве могли философские размышления обойти стороной эти вел</w:t>
      </w:r>
      <w:r w:rsidRPr="00833950">
        <w:rPr>
          <w:rFonts w:ascii="Times New Roman" w:hAnsi="Times New Roman" w:cs="Times New Roman"/>
          <w:sz w:val="28"/>
          <w:szCs w:val="28"/>
        </w:rPr>
        <w:t>и</w:t>
      </w:r>
      <w:r w:rsidRPr="00833950">
        <w:rPr>
          <w:rFonts w:ascii="Times New Roman" w:hAnsi="Times New Roman" w:cs="Times New Roman"/>
          <w:sz w:val="28"/>
          <w:szCs w:val="28"/>
        </w:rPr>
        <w:lastRenderedPageBreak/>
        <w:t>кие символы Бытия человеч</w:t>
      </w:r>
      <w:r w:rsidRPr="00833950">
        <w:rPr>
          <w:rFonts w:ascii="Times New Roman" w:hAnsi="Times New Roman" w:cs="Times New Roman"/>
          <w:sz w:val="28"/>
          <w:szCs w:val="28"/>
        </w:rPr>
        <w:t>е</w:t>
      </w:r>
      <w:r w:rsidRPr="00833950">
        <w:rPr>
          <w:rFonts w:ascii="Times New Roman" w:hAnsi="Times New Roman" w:cs="Times New Roman"/>
          <w:sz w:val="28"/>
          <w:szCs w:val="28"/>
        </w:rPr>
        <w:t>ского? Планировка садов отражала стремление поддерживать красоту мира, приводить мироздание в п</w:t>
      </w:r>
      <w:r w:rsidRPr="00833950">
        <w:rPr>
          <w:rFonts w:ascii="Times New Roman" w:hAnsi="Times New Roman" w:cs="Times New Roman"/>
          <w:sz w:val="28"/>
          <w:szCs w:val="28"/>
        </w:rPr>
        <w:t>о</w:t>
      </w:r>
      <w:r w:rsidRPr="00833950">
        <w:rPr>
          <w:rFonts w:ascii="Times New Roman" w:hAnsi="Times New Roman" w:cs="Times New Roman"/>
          <w:sz w:val="28"/>
          <w:szCs w:val="28"/>
        </w:rPr>
        <w:t>рядок.</w:t>
      </w:r>
    </w:p>
    <w:p w:rsidR="00833950" w:rsidRPr="00833950" w:rsidRDefault="00833950" w:rsidP="00833950">
      <w:pPr>
        <w:spacing w:before="0" w:after="0"/>
        <w:ind w:firstLine="709"/>
        <w:jc w:val="both"/>
        <w:rPr>
          <w:rFonts w:ascii="Times New Roman" w:hAnsi="Times New Roman" w:cs="Times New Roman"/>
          <w:sz w:val="28"/>
          <w:szCs w:val="28"/>
        </w:rPr>
      </w:pPr>
      <w:r w:rsidRPr="00833950">
        <w:rPr>
          <w:rFonts w:ascii="Times New Roman" w:hAnsi="Times New Roman" w:cs="Times New Roman"/>
          <w:sz w:val="28"/>
          <w:szCs w:val="28"/>
        </w:rPr>
        <w:t>Сады – это не только реализация творческого проекта человека. Они не только произведение искусства, но это, скорее всего, свидетельство взаим</w:t>
      </w:r>
      <w:r w:rsidRPr="00833950">
        <w:rPr>
          <w:rFonts w:ascii="Times New Roman" w:hAnsi="Times New Roman" w:cs="Times New Roman"/>
          <w:sz w:val="28"/>
          <w:szCs w:val="28"/>
        </w:rPr>
        <w:t>о</w:t>
      </w:r>
      <w:r w:rsidRPr="00833950">
        <w:rPr>
          <w:rFonts w:ascii="Times New Roman" w:hAnsi="Times New Roman" w:cs="Times New Roman"/>
          <w:sz w:val="28"/>
          <w:szCs w:val="28"/>
        </w:rPr>
        <w:t>отношений человека с природой в ра</w:t>
      </w:r>
      <w:r w:rsidRPr="00833950">
        <w:rPr>
          <w:rFonts w:ascii="Times New Roman" w:hAnsi="Times New Roman" w:cs="Times New Roman"/>
          <w:sz w:val="28"/>
          <w:szCs w:val="28"/>
        </w:rPr>
        <w:t>з</w:t>
      </w:r>
      <w:r w:rsidRPr="00833950">
        <w:rPr>
          <w:rFonts w:ascii="Times New Roman" w:hAnsi="Times New Roman" w:cs="Times New Roman"/>
          <w:sz w:val="28"/>
          <w:szCs w:val="28"/>
        </w:rPr>
        <w:t xml:space="preserve">ные эпохи, это своеобразное выражение философских взглядов той или иной эпохи. Мы видим процветающее садово-парковое </w:t>
      </w:r>
      <w:proofErr w:type="gramStart"/>
      <w:r w:rsidRPr="00833950">
        <w:rPr>
          <w:rFonts w:ascii="Times New Roman" w:hAnsi="Times New Roman" w:cs="Times New Roman"/>
          <w:sz w:val="28"/>
          <w:szCs w:val="28"/>
        </w:rPr>
        <w:t>искусство</w:t>
      </w:r>
      <w:proofErr w:type="gramEnd"/>
      <w:r w:rsidRPr="00833950">
        <w:rPr>
          <w:rFonts w:ascii="Times New Roman" w:hAnsi="Times New Roman" w:cs="Times New Roman"/>
          <w:sz w:val="28"/>
          <w:szCs w:val="28"/>
        </w:rPr>
        <w:t xml:space="preserve"> и взлёт философской мысли античности. Несомненно, сад, ландшафт сыграли определённую роль в этом процессе. Жизнь сада им</w:t>
      </w:r>
      <w:r w:rsidRPr="00833950">
        <w:rPr>
          <w:rFonts w:ascii="Times New Roman" w:hAnsi="Times New Roman" w:cs="Times New Roman"/>
          <w:sz w:val="28"/>
          <w:szCs w:val="28"/>
        </w:rPr>
        <w:t>е</w:t>
      </w:r>
      <w:r w:rsidRPr="00833950">
        <w:rPr>
          <w:rFonts w:ascii="Times New Roman" w:hAnsi="Times New Roman" w:cs="Times New Roman"/>
          <w:sz w:val="28"/>
          <w:szCs w:val="28"/>
        </w:rPr>
        <w:t>ет прямое отнош</w:t>
      </w:r>
      <w:r w:rsidRPr="00833950">
        <w:rPr>
          <w:rFonts w:ascii="Times New Roman" w:hAnsi="Times New Roman" w:cs="Times New Roman"/>
          <w:sz w:val="28"/>
          <w:szCs w:val="28"/>
        </w:rPr>
        <w:t>е</w:t>
      </w:r>
      <w:r w:rsidRPr="00833950">
        <w:rPr>
          <w:rFonts w:ascii="Times New Roman" w:hAnsi="Times New Roman" w:cs="Times New Roman"/>
          <w:sz w:val="28"/>
          <w:szCs w:val="28"/>
        </w:rPr>
        <w:t>ние к восприятию мира через диалектическое мышление. Образное представление Гераклита о мире – «всё течёт, всё изменяется» – вполне могло быть навеяно изменениями, происходящими в садах. Сады им постоянно подвержены. Погода и непогода, времена года, время суток, настроение чел</w:t>
      </w:r>
      <w:r w:rsidRPr="00833950">
        <w:rPr>
          <w:rFonts w:ascii="Times New Roman" w:hAnsi="Times New Roman" w:cs="Times New Roman"/>
          <w:sz w:val="28"/>
          <w:szCs w:val="28"/>
        </w:rPr>
        <w:t>о</w:t>
      </w:r>
      <w:r w:rsidRPr="00833950">
        <w:rPr>
          <w:rFonts w:ascii="Times New Roman" w:hAnsi="Times New Roman" w:cs="Times New Roman"/>
          <w:sz w:val="28"/>
          <w:szCs w:val="28"/>
        </w:rPr>
        <w:t>века, влияющее на восприятие образа сада, наполненность сада посетителями – это постоянная динамика, непредсказуемый поток изм</w:t>
      </w:r>
      <w:r w:rsidRPr="00833950">
        <w:rPr>
          <w:rFonts w:ascii="Times New Roman" w:hAnsi="Times New Roman" w:cs="Times New Roman"/>
          <w:sz w:val="28"/>
          <w:szCs w:val="28"/>
        </w:rPr>
        <w:t>е</w:t>
      </w:r>
      <w:r w:rsidRPr="00833950">
        <w:rPr>
          <w:rFonts w:ascii="Times New Roman" w:hAnsi="Times New Roman" w:cs="Times New Roman"/>
          <w:sz w:val="28"/>
          <w:szCs w:val="28"/>
        </w:rPr>
        <w:t>нений.</w:t>
      </w:r>
    </w:p>
    <w:p w:rsidR="00833950" w:rsidRPr="00833950" w:rsidRDefault="00833950" w:rsidP="00833950">
      <w:pPr>
        <w:spacing w:before="0" w:after="0"/>
        <w:ind w:firstLine="709"/>
        <w:jc w:val="both"/>
        <w:rPr>
          <w:rFonts w:ascii="Times New Roman" w:hAnsi="Times New Roman" w:cs="Times New Roman"/>
          <w:sz w:val="28"/>
          <w:szCs w:val="28"/>
        </w:rPr>
      </w:pPr>
      <w:r w:rsidRPr="00833950">
        <w:rPr>
          <w:rFonts w:ascii="Times New Roman" w:hAnsi="Times New Roman" w:cs="Times New Roman"/>
          <w:sz w:val="28"/>
          <w:szCs w:val="28"/>
        </w:rPr>
        <w:t>В Древней Греции, на лоне природы, в рукотворных прекрасных садах, на фоне замеч</w:t>
      </w:r>
      <w:r w:rsidRPr="00833950">
        <w:rPr>
          <w:rFonts w:ascii="Times New Roman" w:hAnsi="Times New Roman" w:cs="Times New Roman"/>
          <w:sz w:val="28"/>
          <w:szCs w:val="28"/>
        </w:rPr>
        <w:t>а</w:t>
      </w:r>
      <w:r w:rsidRPr="00833950">
        <w:rPr>
          <w:rFonts w:ascii="Times New Roman" w:hAnsi="Times New Roman" w:cs="Times New Roman"/>
          <w:sz w:val="28"/>
          <w:szCs w:val="28"/>
        </w:rPr>
        <w:t>тельных пейзажей, можно было уединиться для размышлений, для углублённого осмысления м</w:t>
      </w:r>
      <w:r w:rsidRPr="00833950">
        <w:rPr>
          <w:rFonts w:ascii="Times New Roman" w:hAnsi="Times New Roman" w:cs="Times New Roman"/>
          <w:sz w:val="28"/>
          <w:szCs w:val="28"/>
        </w:rPr>
        <w:t>и</w:t>
      </w:r>
      <w:r w:rsidRPr="00833950">
        <w:rPr>
          <w:rFonts w:ascii="Times New Roman" w:hAnsi="Times New Roman" w:cs="Times New Roman"/>
          <w:sz w:val="28"/>
          <w:szCs w:val="28"/>
        </w:rPr>
        <w:t>ра или беседы. Сады в Древней Греции в силу климатических условий были многочисленны и носили целевой хара</w:t>
      </w:r>
      <w:r w:rsidRPr="00833950">
        <w:rPr>
          <w:rFonts w:ascii="Times New Roman" w:hAnsi="Times New Roman" w:cs="Times New Roman"/>
          <w:sz w:val="28"/>
          <w:szCs w:val="28"/>
        </w:rPr>
        <w:t>к</w:t>
      </w:r>
      <w:r w:rsidRPr="00833950">
        <w:rPr>
          <w:rFonts w:ascii="Times New Roman" w:hAnsi="Times New Roman" w:cs="Times New Roman"/>
          <w:sz w:val="28"/>
          <w:szCs w:val="28"/>
        </w:rPr>
        <w:t xml:space="preserve">тер. Античным Богам, героям посвящались </w:t>
      </w:r>
      <w:proofErr w:type="spellStart"/>
      <w:r w:rsidRPr="00833950">
        <w:rPr>
          <w:rFonts w:ascii="Times New Roman" w:hAnsi="Times New Roman" w:cs="Times New Roman"/>
          <w:sz w:val="28"/>
          <w:szCs w:val="28"/>
        </w:rPr>
        <w:t>герроны</w:t>
      </w:r>
      <w:proofErr w:type="spellEnd"/>
      <w:r w:rsidRPr="00833950">
        <w:rPr>
          <w:rFonts w:ascii="Times New Roman" w:hAnsi="Times New Roman" w:cs="Times New Roman"/>
          <w:sz w:val="28"/>
          <w:szCs w:val="28"/>
        </w:rPr>
        <w:t>, сады (рощи) в их честь. Для философских встреч предназначались философские сады. В садах пр</w:t>
      </w:r>
      <w:r w:rsidRPr="00833950">
        <w:rPr>
          <w:rFonts w:ascii="Times New Roman" w:hAnsi="Times New Roman" w:cs="Times New Roman"/>
          <w:sz w:val="28"/>
          <w:szCs w:val="28"/>
        </w:rPr>
        <w:t>о</w:t>
      </w:r>
      <w:r w:rsidRPr="00833950">
        <w:rPr>
          <w:rFonts w:ascii="Times New Roman" w:hAnsi="Times New Roman" w:cs="Times New Roman"/>
          <w:sz w:val="28"/>
          <w:szCs w:val="28"/>
        </w:rPr>
        <w:t>ходили философские диалоги, возникали первые научные школы. Сады, па</w:t>
      </w:r>
      <w:r w:rsidRPr="00833950">
        <w:rPr>
          <w:rFonts w:ascii="Times New Roman" w:hAnsi="Times New Roman" w:cs="Times New Roman"/>
          <w:sz w:val="28"/>
          <w:szCs w:val="28"/>
        </w:rPr>
        <w:t>р</w:t>
      </w:r>
      <w:r w:rsidRPr="00833950">
        <w:rPr>
          <w:rFonts w:ascii="Times New Roman" w:hAnsi="Times New Roman" w:cs="Times New Roman"/>
          <w:sz w:val="28"/>
          <w:szCs w:val="28"/>
        </w:rPr>
        <w:t>ки стимулировали не только интеллект</w:t>
      </w:r>
      <w:r w:rsidRPr="00833950">
        <w:rPr>
          <w:rFonts w:ascii="Times New Roman" w:hAnsi="Times New Roman" w:cs="Times New Roman"/>
          <w:sz w:val="28"/>
          <w:szCs w:val="28"/>
        </w:rPr>
        <w:t>у</w:t>
      </w:r>
      <w:r w:rsidRPr="00833950">
        <w:rPr>
          <w:rFonts w:ascii="Times New Roman" w:hAnsi="Times New Roman" w:cs="Times New Roman"/>
          <w:sz w:val="28"/>
          <w:szCs w:val="28"/>
        </w:rPr>
        <w:t xml:space="preserve">альную деятельность, настраивали на философские размышления, но и деяния философов. Известно, что сады </w:t>
      </w:r>
      <w:proofErr w:type="spellStart"/>
      <w:r w:rsidRPr="00833950">
        <w:rPr>
          <w:rFonts w:ascii="Times New Roman" w:hAnsi="Times New Roman" w:cs="Times New Roman"/>
          <w:sz w:val="28"/>
          <w:szCs w:val="28"/>
        </w:rPr>
        <w:t>Академа</w:t>
      </w:r>
      <w:proofErr w:type="spellEnd"/>
      <w:r w:rsidRPr="00833950">
        <w:rPr>
          <w:rFonts w:ascii="Times New Roman" w:hAnsi="Times New Roman" w:cs="Times New Roman"/>
          <w:sz w:val="28"/>
          <w:szCs w:val="28"/>
        </w:rPr>
        <w:t xml:space="preserve"> дали название учебному заведению Платона. Не исключено, что Аристотель черпал не только вдохновение, но и идеи в садах </w:t>
      </w:r>
      <w:proofErr w:type="spellStart"/>
      <w:r w:rsidRPr="00833950">
        <w:rPr>
          <w:rFonts w:ascii="Times New Roman" w:hAnsi="Times New Roman" w:cs="Times New Roman"/>
          <w:sz w:val="28"/>
          <w:szCs w:val="28"/>
        </w:rPr>
        <w:t>Ликея</w:t>
      </w:r>
      <w:proofErr w:type="spellEnd"/>
      <w:r w:rsidRPr="00833950">
        <w:rPr>
          <w:rFonts w:ascii="Times New Roman" w:hAnsi="Times New Roman" w:cs="Times New Roman"/>
          <w:sz w:val="28"/>
          <w:szCs w:val="28"/>
        </w:rPr>
        <w:t>, которые, к тому же, служили п</w:t>
      </w:r>
      <w:r w:rsidRPr="00833950">
        <w:rPr>
          <w:rFonts w:ascii="Times New Roman" w:hAnsi="Times New Roman" w:cs="Times New Roman"/>
          <w:sz w:val="28"/>
          <w:szCs w:val="28"/>
        </w:rPr>
        <w:t>е</w:t>
      </w:r>
      <w:r w:rsidRPr="00833950">
        <w:rPr>
          <w:rFonts w:ascii="Times New Roman" w:hAnsi="Times New Roman" w:cs="Times New Roman"/>
          <w:sz w:val="28"/>
          <w:szCs w:val="28"/>
        </w:rPr>
        <w:t>рипатетикам для прогулок и размышлений.</w:t>
      </w:r>
    </w:p>
    <w:p w:rsidR="00833950" w:rsidRPr="00833950" w:rsidRDefault="00833950" w:rsidP="00833950">
      <w:pPr>
        <w:spacing w:before="0" w:after="0"/>
        <w:ind w:firstLine="709"/>
        <w:jc w:val="both"/>
        <w:rPr>
          <w:rFonts w:ascii="Times New Roman" w:hAnsi="Times New Roman" w:cs="Times New Roman"/>
          <w:sz w:val="28"/>
          <w:szCs w:val="28"/>
        </w:rPr>
      </w:pPr>
      <w:r w:rsidRPr="00833950">
        <w:rPr>
          <w:rFonts w:ascii="Times New Roman" w:hAnsi="Times New Roman" w:cs="Times New Roman"/>
          <w:sz w:val="28"/>
          <w:szCs w:val="28"/>
        </w:rPr>
        <w:t>Сады Эпикура заставляли выстраивать своё понимание жизни. Пр</w:t>
      </w:r>
      <w:r w:rsidRPr="00833950">
        <w:rPr>
          <w:rFonts w:ascii="Times New Roman" w:hAnsi="Times New Roman" w:cs="Times New Roman"/>
          <w:sz w:val="28"/>
          <w:szCs w:val="28"/>
        </w:rPr>
        <w:t>е</w:t>
      </w:r>
      <w:r w:rsidRPr="00833950">
        <w:rPr>
          <w:rFonts w:ascii="Times New Roman" w:hAnsi="Times New Roman" w:cs="Times New Roman"/>
          <w:sz w:val="28"/>
          <w:szCs w:val="28"/>
        </w:rPr>
        <w:t>красный сад, который окружал дом Эпикура, явно имел отношение к форм</w:t>
      </w:r>
      <w:r w:rsidRPr="00833950">
        <w:rPr>
          <w:rFonts w:ascii="Times New Roman" w:hAnsi="Times New Roman" w:cs="Times New Roman"/>
          <w:sz w:val="28"/>
          <w:szCs w:val="28"/>
        </w:rPr>
        <w:t>и</w:t>
      </w:r>
      <w:r w:rsidRPr="00833950">
        <w:rPr>
          <w:rFonts w:ascii="Times New Roman" w:hAnsi="Times New Roman" w:cs="Times New Roman"/>
          <w:sz w:val="28"/>
          <w:szCs w:val="28"/>
        </w:rPr>
        <w:lastRenderedPageBreak/>
        <w:t>рованию концепции гедонизма, провозглашению удовольствия высшим бл</w:t>
      </w:r>
      <w:r w:rsidRPr="00833950">
        <w:rPr>
          <w:rFonts w:ascii="Times New Roman" w:hAnsi="Times New Roman" w:cs="Times New Roman"/>
          <w:sz w:val="28"/>
          <w:szCs w:val="28"/>
        </w:rPr>
        <w:t>а</w:t>
      </w:r>
      <w:r w:rsidRPr="00833950">
        <w:rPr>
          <w:rFonts w:ascii="Times New Roman" w:hAnsi="Times New Roman" w:cs="Times New Roman"/>
          <w:sz w:val="28"/>
          <w:szCs w:val="28"/>
        </w:rPr>
        <w:t>гом. В достижении полного душевного покоя велика роль пр</w:t>
      </w:r>
      <w:r w:rsidRPr="00833950">
        <w:rPr>
          <w:rFonts w:ascii="Times New Roman" w:hAnsi="Times New Roman" w:cs="Times New Roman"/>
          <w:sz w:val="28"/>
          <w:szCs w:val="28"/>
        </w:rPr>
        <w:t>и</w:t>
      </w:r>
      <w:r w:rsidRPr="00833950">
        <w:rPr>
          <w:rFonts w:ascii="Times New Roman" w:hAnsi="Times New Roman" w:cs="Times New Roman"/>
          <w:sz w:val="28"/>
          <w:szCs w:val="28"/>
        </w:rPr>
        <w:t>роды, единения с природой. А это у эпикурейцев тоже благо. Что могло успокоить человека, пок</w:t>
      </w:r>
      <w:r w:rsidRPr="00833950">
        <w:rPr>
          <w:rFonts w:ascii="Times New Roman" w:hAnsi="Times New Roman" w:cs="Times New Roman"/>
          <w:sz w:val="28"/>
          <w:szCs w:val="28"/>
        </w:rPr>
        <w:t>а</w:t>
      </w:r>
      <w:r w:rsidRPr="00833950">
        <w:rPr>
          <w:rFonts w:ascii="Times New Roman" w:hAnsi="Times New Roman" w:cs="Times New Roman"/>
          <w:sz w:val="28"/>
          <w:szCs w:val="28"/>
        </w:rPr>
        <w:t>зать, что в природе нет ничего такого, чего стоило бы бояться: разве не сад? Тенистые аллеи, изумительные краски цветущих растений вызывали желание соответствовать главному тезису учения основателя школы. Но и «живи незаметно», вероятно, связано с садом, на фоне которого «фил</w:t>
      </w:r>
      <w:r w:rsidRPr="00833950">
        <w:rPr>
          <w:rFonts w:ascii="Times New Roman" w:hAnsi="Times New Roman" w:cs="Times New Roman"/>
          <w:sz w:val="28"/>
          <w:szCs w:val="28"/>
        </w:rPr>
        <w:t>о</w:t>
      </w:r>
      <w:r w:rsidRPr="00833950">
        <w:rPr>
          <w:rFonts w:ascii="Times New Roman" w:hAnsi="Times New Roman" w:cs="Times New Roman"/>
          <w:sz w:val="28"/>
          <w:szCs w:val="28"/>
        </w:rPr>
        <w:t>софам из садов» совершенно нелепо было вести себя вызывающе.</w:t>
      </w:r>
    </w:p>
    <w:p w:rsidR="00833950" w:rsidRPr="00833950" w:rsidRDefault="00833950" w:rsidP="00833950">
      <w:pPr>
        <w:spacing w:before="0" w:after="0"/>
        <w:ind w:firstLine="709"/>
        <w:jc w:val="both"/>
        <w:rPr>
          <w:rFonts w:ascii="Times New Roman" w:hAnsi="Times New Roman" w:cs="Times New Roman"/>
          <w:sz w:val="28"/>
          <w:szCs w:val="28"/>
        </w:rPr>
      </w:pPr>
      <w:r w:rsidRPr="00833950">
        <w:rPr>
          <w:rFonts w:ascii="Times New Roman" w:hAnsi="Times New Roman" w:cs="Times New Roman"/>
          <w:sz w:val="28"/>
          <w:szCs w:val="28"/>
        </w:rPr>
        <w:t>В период Средневековья утрачиваются идеи гармонизации человека и природы, природе отводится второстепенная, служебная роль. Достижения античности в сфере развития садового искусства забыты, утрачены не только знания, но и сами сады. И всё-таки сады продолжают играть свою позити</w:t>
      </w:r>
      <w:r w:rsidRPr="00833950">
        <w:rPr>
          <w:rFonts w:ascii="Times New Roman" w:hAnsi="Times New Roman" w:cs="Times New Roman"/>
          <w:sz w:val="28"/>
          <w:szCs w:val="28"/>
        </w:rPr>
        <w:t>в</w:t>
      </w:r>
      <w:r w:rsidRPr="00833950">
        <w:rPr>
          <w:rFonts w:ascii="Times New Roman" w:hAnsi="Times New Roman" w:cs="Times New Roman"/>
          <w:sz w:val="28"/>
          <w:szCs w:val="28"/>
        </w:rPr>
        <w:t>ную роль в жизни философов. Особо стоит сказать о так называемых мон</w:t>
      </w:r>
      <w:r w:rsidRPr="00833950">
        <w:rPr>
          <w:rFonts w:ascii="Times New Roman" w:hAnsi="Times New Roman" w:cs="Times New Roman"/>
          <w:sz w:val="28"/>
          <w:szCs w:val="28"/>
        </w:rPr>
        <w:t>а</w:t>
      </w:r>
      <w:r w:rsidRPr="00833950">
        <w:rPr>
          <w:rFonts w:ascii="Times New Roman" w:hAnsi="Times New Roman" w:cs="Times New Roman"/>
          <w:sz w:val="28"/>
          <w:szCs w:val="28"/>
        </w:rPr>
        <w:t>сты</w:t>
      </w:r>
      <w:r w:rsidRPr="00833950">
        <w:rPr>
          <w:rFonts w:ascii="Times New Roman" w:hAnsi="Times New Roman" w:cs="Times New Roman"/>
          <w:sz w:val="28"/>
          <w:szCs w:val="28"/>
        </w:rPr>
        <w:t>р</w:t>
      </w:r>
      <w:r w:rsidRPr="00833950">
        <w:rPr>
          <w:rFonts w:ascii="Times New Roman" w:hAnsi="Times New Roman" w:cs="Times New Roman"/>
          <w:sz w:val="28"/>
          <w:szCs w:val="28"/>
        </w:rPr>
        <w:t>ских садах, претендующих порой на райские сады, и об их влиянии на творчество П. Абеляра, Ф. Асси</w:t>
      </w:r>
      <w:r w:rsidRPr="00833950">
        <w:rPr>
          <w:rFonts w:ascii="Times New Roman" w:hAnsi="Times New Roman" w:cs="Times New Roman"/>
          <w:sz w:val="28"/>
          <w:szCs w:val="28"/>
        </w:rPr>
        <w:t>з</w:t>
      </w:r>
      <w:r w:rsidRPr="00833950">
        <w:rPr>
          <w:rFonts w:ascii="Times New Roman" w:hAnsi="Times New Roman" w:cs="Times New Roman"/>
          <w:sz w:val="28"/>
          <w:szCs w:val="28"/>
        </w:rPr>
        <w:t>ского, Ф. Аквинского и др.</w:t>
      </w:r>
    </w:p>
    <w:p w:rsidR="00833950" w:rsidRPr="00833950" w:rsidRDefault="00833950" w:rsidP="00833950">
      <w:pPr>
        <w:spacing w:before="0" w:after="0"/>
        <w:ind w:firstLine="709"/>
        <w:jc w:val="both"/>
        <w:rPr>
          <w:rFonts w:ascii="Times New Roman" w:hAnsi="Times New Roman" w:cs="Times New Roman"/>
          <w:sz w:val="28"/>
          <w:szCs w:val="28"/>
        </w:rPr>
      </w:pPr>
      <w:r w:rsidRPr="00833950">
        <w:rPr>
          <w:rFonts w:ascii="Times New Roman" w:hAnsi="Times New Roman" w:cs="Times New Roman"/>
          <w:sz w:val="28"/>
          <w:szCs w:val="28"/>
        </w:rPr>
        <w:t>В эпоху Ренессанса и Нового времени философия сосредотачивает внимание на исслед</w:t>
      </w:r>
      <w:r w:rsidRPr="00833950">
        <w:rPr>
          <w:rFonts w:ascii="Times New Roman" w:hAnsi="Times New Roman" w:cs="Times New Roman"/>
          <w:sz w:val="28"/>
          <w:szCs w:val="28"/>
        </w:rPr>
        <w:t>о</w:t>
      </w:r>
      <w:r w:rsidRPr="00833950">
        <w:rPr>
          <w:rFonts w:ascii="Times New Roman" w:hAnsi="Times New Roman" w:cs="Times New Roman"/>
          <w:sz w:val="28"/>
          <w:szCs w:val="28"/>
        </w:rPr>
        <w:t>вании окружающей природы, и сад находит достойной место в творчестве мыслителей того времени. Искусство Возрождения н</w:t>
      </w:r>
      <w:r w:rsidRPr="00833950">
        <w:rPr>
          <w:rFonts w:ascii="Times New Roman" w:hAnsi="Times New Roman" w:cs="Times New Roman"/>
          <w:sz w:val="28"/>
          <w:szCs w:val="28"/>
        </w:rPr>
        <w:t>е</w:t>
      </w:r>
      <w:r w:rsidRPr="00833950">
        <w:rPr>
          <w:rFonts w:ascii="Times New Roman" w:hAnsi="Times New Roman" w:cs="Times New Roman"/>
          <w:sz w:val="28"/>
          <w:szCs w:val="28"/>
        </w:rPr>
        <w:t>возможно представить без обращения к теме сада, ландшафта. Ф. Бэкон с</w:t>
      </w:r>
      <w:r w:rsidRPr="00833950">
        <w:rPr>
          <w:rFonts w:ascii="Times New Roman" w:hAnsi="Times New Roman" w:cs="Times New Roman"/>
          <w:sz w:val="28"/>
          <w:szCs w:val="28"/>
        </w:rPr>
        <w:t>о</w:t>
      </w:r>
      <w:r w:rsidRPr="00833950">
        <w:rPr>
          <w:rFonts w:ascii="Times New Roman" w:hAnsi="Times New Roman" w:cs="Times New Roman"/>
          <w:sz w:val="28"/>
          <w:szCs w:val="28"/>
        </w:rPr>
        <w:t xml:space="preserve">здает эссе о предназначении сада. </w:t>
      </w:r>
      <w:r w:rsidRPr="00833950">
        <w:rPr>
          <w:rFonts w:ascii="Times New Roman" w:hAnsi="Times New Roman" w:cs="Times New Roman"/>
          <w:color w:val="000000"/>
          <w:sz w:val="28"/>
          <w:szCs w:val="28"/>
        </w:rPr>
        <w:t>Называя разведение садов тончайшим из искусств, он заключает, что садоводство – «это самое чистое из всех челов</w:t>
      </w:r>
      <w:r w:rsidRPr="00833950">
        <w:rPr>
          <w:rFonts w:ascii="Times New Roman" w:hAnsi="Times New Roman" w:cs="Times New Roman"/>
          <w:color w:val="000000"/>
          <w:sz w:val="28"/>
          <w:szCs w:val="28"/>
        </w:rPr>
        <w:t>е</w:t>
      </w:r>
      <w:r w:rsidRPr="00833950">
        <w:rPr>
          <w:rFonts w:ascii="Times New Roman" w:hAnsi="Times New Roman" w:cs="Times New Roman"/>
          <w:color w:val="000000"/>
          <w:sz w:val="28"/>
          <w:szCs w:val="28"/>
        </w:rPr>
        <w:t xml:space="preserve">ческих наслаждений. Оно более всего освежает дух человека…» [2, </w:t>
      </w:r>
      <w:r w:rsidRPr="00833950">
        <w:rPr>
          <w:rFonts w:ascii="Times New Roman" w:hAnsi="Times New Roman" w:cs="Times New Roman"/>
          <w:color w:val="000000"/>
          <w:sz w:val="28"/>
          <w:szCs w:val="28"/>
          <w:lang w:val="en-US"/>
        </w:rPr>
        <w:t>c</w:t>
      </w:r>
      <w:r w:rsidRPr="00833950">
        <w:rPr>
          <w:rFonts w:ascii="Times New Roman" w:hAnsi="Times New Roman" w:cs="Times New Roman"/>
          <w:color w:val="000000"/>
          <w:sz w:val="28"/>
          <w:szCs w:val="28"/>
        </w:rPr>
        <w:t>. 453].</w:t>
      </w:r>
      <w:r w:rsidRPr="00833950">
        <w:rPr>
          <w:rFonts w:ascii="Times New Roman" w:hAnsi="Times New Roman" w:cs="Times New Roman"/>
          <w:sz w:val="28"/>
          <w:szCs w:val="28"/>
        </w:rPr>
        <w:t xml:space="preserve"> Но не только природные факторы становятся предм</w:t>
      </w:r>
      <w:r w:rsidRPr="00833950">
        <w:rPr>
          <w:rFonts w:ascii="Times New Roman" w:hAnsi="Times New Roman" w:cs="Times New Roman"/>
          <w:sz w:val="28"/>
          <w:szCs w:val="28"/>
        </w:rPr>
        <w:t>е</w:t>
      </w:r>
      <w:r w:rsidRPr="00833950">
        <w:rPr>
          <w:rFonts w:ascii="Times New Roman" w:hAnsi="Times New Roman" w:cs="Times New Roman"/>
          <w:sz w:val="28"/>
          <w:szCs w:val="28"/>
        </w:rPr>
        <w:t>том исследования. Эта тема заставит продолжить учёных исследование таких проблем как гарм</w:t>
      </w:r>
      <w:r w:rsidRPr="00833950">
        <w:rPr>
          <w:rFonts w:ascii="Times New Roman" w:hAnsi="Times New Roman" w:cs="Times New Roman"/>
          <w:sz w:val="28"/>
          <w:szCs w:val="28"/>
        </w:rPr>
        <w:t>о</w:t>
      </w:r>
      <w:r w:rsidRPr="00833950">
        <w:rPr>
          <w:rFonts w:ascii="Times New Roman" w:hAnsi="Times New Roman" w:cs="Times New Roman"/>
          <w:sz w:val="28"/>
          <w:szCs w:val="28"/>
        </w:rPr>
        <w:t xml:space="preserve">ния, симметрия, </w:t>
      </w:r>
      <w:proofErr w:type="spellStart"/>
      <w:r w:rsidRPr="00833950">
        <w:rPr>
          <w:rFonts w:ascii="Times New Roman" w:hAnsi="Times New Roman" w:cs="Times New Roman"/>
          <w:sz w:val="28"/>
          <w:szCs w:val="28"/>
        </w:rPr>
        <w:t>ассимметрия</w:t>
      </w:r>
      <w:proofErr w:type="spellEnd"/>
      <w:r w:rsidRPr="00833950">
        <w:rPr>
          <w:rFonts w:ascii="Times New Roman" w:hAnsi="Times New Roman" w:cs="Times New Roman"/>
          <w:sz w:val="28"/>
          <w:szCs w:val="28"/>
        </w:rPr>
        <w:t>, пропорциональность.</w:t>
      </w:r>
    </w:p>
    <w:p w:rsidR="00833950" w:rsidRPr="00833950" w:rsidRDefault="00833950" w:rsidP="00833950">
      <w:pPr>
        <w:spacing w:before="0" w:after="0"/>
        <w:ind w:firstLine="709"/>
        <w:jc w:val="both"/>
        <w:rPr>
          <w:rFonts w:ascii="Times New Roman" w:hAnsi="Times New Roman" w:cs="Times New Roman"/>
          <w:sz w:val="28"/>
          <w:szCs w:val="28"/>
        </w:rPr>
      </w:pPr>
      <w:r w:rsidRPr="00833950">
        <w:rPr>
          <w:rFonts w:ascii="Times New Roman" w:hAnsi="Times New Roman" w:cs="Times New Roman"/>
          <w:sz w:val="28"/>
          <w:szCs w:val="28"/>
        </w:rPr>
        <w:t>Демонстрацией силы и власти правителей становится сад в эпоху абс</w:t>
      </w:r>
      <w:r w:rsidRPr="00833950">
        <w:rPr>
          <w:rFonts w:ascii="Times New Roman" w:hAnsi="Times New Roman" w:cs="Times New Roman"/>
          <w:sz w:val="28"/>
          <w:szCs w:val="28"/>
        </w:rPr>
        <w:t>о</w:t>
      </w:r>
      <w:r w:rsidRPr="00833950">
        <w:rPr>
          <w:rFonts w:ascii="Times New Roman" w:hAnsi="Times New Roman" w:cs="Times New Roman"/>
          <w:sz w:val="28"/>
          <w:szCs w:val="28"/>
        </w:rPr>
        <w:t>лютизма. Садово-парковое искусство призвано олицетворять безграничность власти монарха.</w:t>
      </w:r>
    </w:p>
    <w:p w:rsidR="00833950" w:rsidRPr="00833950" w:rsidRDefault="00833950" w:rsidP="00833950">
      <w:pPr>
        <w:spacing w:before="0" w:after="0"/>
        <w:ind w:firstLine="709"/>
        <w:jc w:val="both"/>
        <w:rPr>
          <w:rFonts w:ascii="Times New Roman" w:hAnsi="Times New Roman" w:cs="Times New Roman"/>
          <w:sz w:val="28"/>
          <w:szCs w:val="28"/>
        </w:rPr>
      </w:pPr>
      <w:r w:rsidRPr="00833950">
        <w:rPr>
          <w:rFonts w:ascii="Times New Roman" w:hAnsi="Times New Roman" w:cs="Times New Roman"/>
          <w:sz w:val="28"/>
          <w:szCs w:val="28"/>
        </w:rPr>
        <w:lastRenderedPageBreak/>
        <w:t>Возвышенное, наполненное романтизмом и античными мифами отн</w:t>
      </w:r>
      <w:r w:rsidRPr="00833950">
        <w:rPr>
          <w:rFonts w:ascii="Times New Roman" w:hAnsi="Times New Roman" w:cs="Times New Roman"/>
          <w:sz w:val="28"/>
          <w:szCs w:val="28"/>
        </w:rPr>
        <w:t>о</w:t>
      </w:r>
      <w:r w:rsidRPr="00833950">
        <w:rPr>
          <w:rFonts w:ascii="Times New Roman" w:hAnsi="Times New Roman" w:cs="Times New Roman"/>
          <w:sz w:val="28"/>
          <w:szCs w:val="28"/>
        </w:rPr>
        <w:t>шение к саду демо</w:t>
      </w:r>
      <w:r w:rsidRPr="00833950">
        <w:rPr>
          <w:rFonts w:ascii="Times New Roman" w:hAnsi="Times New Roman" w:cs="Times New Roman"/>
          <w:sz w:val="28"/>
          <w:szCs w:val="28"/>
        </w:rPr>
        <w:t>н</w:t>
      </w:r>
      <w:r w:rsidRPr="00833950">
        <w:rPr>
          <w:rFonts w:ascii="Times New Roman" w:hAnsi="Times New Roman" w:cs="Times New Roman"/>
          <w:sz w:val="28"/>
          <w:szCs w:val="28"/>
        </w:rPr>
        <w:t>стрирует европейское мышление восемнадцатого века. Ж. Ж. Руссо увлекается описанием садов и парков. Ядовитый Вольтер вводит сад в практическую программу преобразования мира. На в</w:t>
      </w:r>
      <w:r w:rsidRPr="00833950">
        <w:rPr>
          <w:rFonts w:ascii="Times New Roman" w:hAnsi="Times New Roman" w:cs="Times New Roman"/>
          <w:sz w:val="28"/>
          <w:szCs w:val="28"/>
        </w:rPr>
        <w:t>о</w:t>
      </w:r>
      <w:r w:rsidRPr="00833950">
        <w:rPr>
          <w:rFonts w:ascii="Times New Roman" w:hAnsi="Times New Roman" w:cs="Times New Roman"/>
          <w:sz w:val="28"/>
          <w:szCs w:val="28"/>
        </w:rPr>
        <w:t>прос, что делать в этом несовершенном мире, он отвечает: сажать сады.</w:t>
      </w:r>
    </w:p>
    <w:p w:rsidR="00833950" w:rsidRPr="00833950" w:rsidRDefault="00833950" w:rsidP="00833950">
      <w:pPr>
        <w:spacing w:before="0" w:after="0"/>
        <w:ind w:firstLine="709"/>
        <w:jc w:val="both"/>
        <w:rPr>
          <w:rFonts w:ascii="Times New Roman" w:hAnsi="Times New Roman" w:cs="Times New Roman"/>
          <w:sz w:val="28"/>
          <w:szCs w:val="28"/>
        </w:rPr>
      </w:pPr>
      <w:r w:rsidRPr="00833950">
        <w:rPr>
          <w:rFonts w:ascii="Times New Roman" w:hAnsi="Times New Roman" w:cs="Times New Roman"/>
          <w:sz w:val="28"/>
          <w:szCs w:val="28"/>
        </w:rPr>
        <w:t>Возникающая в России этого века философия удовольствия придаст садам новый «жанр». Это так называемое увеселительное садоводство, о чём свидетельствует подробный словарь Н. Иванова, изданный в 1792 году [3].</w:t>
      </w:r>
    </w:p>
    <w:p w:rsidR="00833950" w:rsidRPr="00833950" w:rsidRDefault="00833950" w:rsidP="00833950">
      <w:pPr>
        <w:spacing w:before="0" w:after="0"/>
        <w:ind w:firstLine="709"/>
        <w:jc w:val="both"/>
        <w:rPr>
          <w:rFonts w:ascii="Times New Roman" w:hAnsi="Times New Roman" w:cs="Times New Roman"/>
          <w:sz w:val="28"/>
          <w:szCs w:val="28"/>
        </w:rPr>
      </w:pPr>
      <w:r w:rsidRPr="00833950">
        <w:rPr>
          <w:rFonts w:ascii="Times New Roman" w:hAnsi="Times New Roman" w:cs="Times New Roman"/>
          <w:sz w:val="28"/>
          <w:szCs w:val="28"/>
        </w:rPr>
        <w:t>Изменчивое время уже не настраивает на философское восприятие с</w:t>
      </w:r>
      <w:r w:rsidRPr="00833950">
        <w:rPr>
          <w:rFonts w:ascii="Times New Roman" w:hAnsi="Times New Roman" w:cs="Times New Roman"/>
          <w:sz w:val="28"/>
          <w:szCs w:val="28"/>
        </w:rPr>
        <w:t>а</w:t>
      </w:r>
      <w:r w:rsidRPr="00833950">
        <w:rPr>
          <w:rFonts w:ascii="Times New Roman" w:hAnsi="Times New Roman" w:cs="Times New Roman"/>
          <w:sz w:val="28"/>
          <w:szCs w:val="28"/>
        </w:rPr>
        <w:t>да, а скорее формирует взгляд на сад как на объект приятного времяпрепр</w:t>
      </w:r>
      <w:r w:rsidRPr="00833950">
        <w:rPr>
          <w:rFonts w:ascii="Times New Roman" w:hAnsi="Times New Roman" w:cs="Times New Roman"/>
          <w:sz w:val="28"/>
          <w:szCs w:val="28"/>
        </w:rPr>
        <w:t>о</w:t>
      </w:r>
      <w:r w:rsidRPr="00833950">
        <w:rPr>
          <w:rFonts w:ascii="Times New Roman" w:hAnsi="Times New Roman" w:cs="Times New Roman"/>
          <w:sz w:val="28"/>
          <w:szCs w:val="28"/>
        </w:rPr>
        <w:t>вождения. Сад обретает утилитарное назначение. Появляются нескучный, музыкальный, сады-выставки скульптур, художественных произведений ра</w:t>
      </w:r>
      <w:r w:rsidRPr="00833950">
        <w:rPr>
          <w:rFonts w:ascii="Times New Roman" w:hAnsi="Times New Roman" w:cs="Times New Roman"/>
          <w:sz w:val="28"/>
          <w:szCs w:val="28"/>
        </w:rPr>
        <w:t>з</w:t>
      </w:r>
      <w:r w:rsidRPr="00833950">
        <w:rPr>
          <w:rFonts w:ascii="Times New Roman" w:hAnsi="Times New Roman" w:cs="Times New Roman"/>
          <w:sz w:val="28"/>
          <w:szCs w:val="28"/>
        </w:rPr>
        <w:t>ных жанров, сады-читальни... Сады предоставляют для фестивалей искусств.</w:t>
      </w:r>
    </w:p>
    <w:p w:rsidR="00833950" w:rsidRPr="00833950" w:rsidRDefault="00833950" w:rsidP="00833950">
      <w:pPr>
        <w:spacing w:before="0" w:after="0"/>
        <w:ind w:firstLine="709"/>
        <w:jc w:val="both"/>
        <w:rPr>
          <w:rFonts w:ascii="Times New Roman" w:hAnsi="Times New Roman" w:cs="Times New Roman"/>
          <w:sz w:val="28"/>
          <w:szCs w:val="28"/>
        </w:rPr>
      </w:pPr>
      <w:r w:rsidRPr="00833950">
        <w:rPr>
          <w:rFonts w:ascii="Times New Roman" w:hAnsi="Times New Roman" w:cs="Times New Roman"/>
          <w:sz w:val="28"/>
          <w:szCs w:val="28"/>
        </w:rPr>
        <w:t>Следует заметить, что и сегодня размышления в садах и о садах не утрачивают своей зн</w:t>
      </w:r>
      <w:r w:rsidRPr="00833950">
        <w:rPr>
          <w:rFonts w:ascii="Times New Roman" w:hAnsi="Times New Roman" w:cs="Times New Roman"/>
          <w:sz w:val="28"/>
          <w:szCs w:val="28"/>
        </w:rPr>
        <w:t>а</w:t>
      </w:r>
      <w:r w:rsidRPr="00833950">
        <w:rPr>
          <w:rFonts w:ascii="Times New Roman" w:hAnsi="Times New Roman" w:cs="Times New Roman"/>
          <w:sz w:val="28"/>
          <w:szCs w:val="28"/>
        </w:rPr>
        <w:t>чимости, да и сама «зеленая архитектура» продолжает выполнять ряд важных функций: познавательно-информационную, эстетич</w:t>
      </w:r>
      <w:r w:rsidRPr="00833950">
        <w:rPr>
          <w:rFonts w:ascii="Times New Roman" w:hAnsi="Times New Roman" w:cs="Times New Roman"/>
          <w:sz w:val="28"/>
          <w:szCs w:val="28"/>
        </w:rPr>
        <w:t>е</w:t>
      </w:r>
      <w:r w:rsidRPr="00833950">
        <w:rPr>
          <w:rFonts w:ascii="Times New Roman" w:hAnsi="Times New Roman" w:cs="Times New Roman"/>
          <w:sz w:val="28"/>
          <w:szCs w:val="28"/>
        </w:rPr>
        <w:t>скую, психотерапевтическую, лечебную… Сад способен пробуждать в чел</w:t>
      </w:r>
      <w:r w:rsidRPr="00833950">
        <w:rPr>
          <w:rFonts w:ascii="Times New Roman" w:hAnsi="Times New Roman" w:cs="Times New Roman"/>
          <w:sz w:val="28"/>
          <w:szCs w:val="28"/>
        </w:rPr>
        <w:t>о</w:t>
      </w:r>
      <w:r w:rsidRPr="00833950">
        <w:rPr>
          <w:rFonts w:ascii="Times New Roman" w:hAnsi="Times New Roman" w:cs="Times New Roman"/>
          <w:sz w:val="28"/>
          <w:szCs w:val="28"/>
        </w:rPr>
        <w:t xml:space="preserve">веке интеллектуальные силы и направлять к творчеству, вдохновлять на творческий прорыв. Красота, созерцание гармоничного пространства сада питает положительными эмоциями, развивает воображение и пробуждает желание самому быть творцом красоты. </w:t>
      </w:r>
      <w:proofErr w:type="gramStart"/>
      <w:r w:rsidRPr="00833950">
        <w:rPr>
          <w:rFonts w:ascii="Times New Roman" w:hAnsi="Times New Roman" w:cs="Times New Roman"/>
          <w:sz w:val="28"/>
          <w:szCs w:val="28"/>
        </w:rPr>
        <w:t>А как необходимы современному человеку, испытывающему постоянный стресс, уединение, сосредоточе</w:t>
      </w:r>
      <w:r w:rsidRPr="00833950">
        <w:rPr>
          <w:rFonts w:ascii="Times New Roman" w:hAnsi="Times New Roman" w:cs="Times New Roman"/>
          <w:sz w:val="28"/>
          <w:szCs w:val="28"/>
        </w:rPr>
        <w:t>н</w:t>
      </w:r>
      <w:r w:rsidRPr="00833950">
        <w:rPr>
          <w:rFonts w:ascii="Times New Roman" w:hAnsi="Times New Roman" w:cs="Times New Roman"/>
          <w:sz w:val="28"/>
          <w:szCs w:val="28"/>
        </w:rPr>
        <w:t>ность, во</w:t>
      </w:r>
      <w:r w:rsidRPr="00833950">
        <w:rPr>
          <w:rFonts w:ascii="Times New Roman" w:hAnsi="Times New Roman" w:cs="Times New Roman"/>
          <w:sz w:val="28"/>
          <w:szCs w:val="28"/>
        </w:rPr>
        <w:t>з</w:t>
      </w:r>
      <w:r w:rsidRPr="00833950">
        <w:rPr>
          <w:rFonts w:ascii="Times New Roman" w:hAnsi="Times New Roman" w:cs="Times New Roman"/>
          <w:sz w:val="28"/>
          <w:szCs w:val="28"/>
        </w:rPr>
        <w:t>можность отвлечься от суеты!</w:t>
      </w:r>
      <w:proofErr w:type="gramEnd"/>
    </w:p>
    <w:p w:rsidR="00833950" w:rsidRPr="00833950" w:rsidRDefault="00833950" w:rsidP="00833950">
      <w:pPr>
        <w:spacing w:before="0" w:after="0"/>
        <w:ind w:firstLine="709"/>
        <w:jc w:val="both"/>
        <w:rPr>
          <w:rFonts w:ascii="Times New Roman" w:hAnsi="Times New Roman" w:cs="Times New Roman"/>
          <w:sz w:val="28"/>
          <w:szCs w:val="28"/>
        </w:rPr>
      </w:pPr>
      <w:r w:rsidRPr="00833950">
        <w:rPr>
          <w:rFonts w:ascii="Times New Roman" w:hAnsi="Times New Roman" w:cs="Times New Roman"/>
          <w:sz w:val="28"/>
          <w:szCs w:val="28"/>
        </w:rPr>
        <w:t>Но все чаще к современному человеку приходит осознание того, что сад - это возможность прикосновения к прекрасной природе, средство пр</w:t>
      </w:r>
      <w:r w:rsidRPr="00833950">
        <w:rPr>
          <w:rFonts w:ascii="Times New Roman" w:hAnsi="Times New Roman" w:cs="Times New Roman"/>
          <w:sz w:val="28"/>
          <w:szCs w:val="28"/>
        </w:rPr>
        <w:t>е</w:t>
      </w:r>
      <w:r w:rsidRPr="00833950">
        <w:rPr>
          <w:rFonts w:ascii="Times New Roman" w:hAnsi="Times New Roman" w:cs="Times New Roman"/>
          <w:sz w:val="28"/>
          <w:szCs w:val="28"/>
        </w:rPr>
        <w:t>одоления отрыва современного человека от неё. И это тоже философия. Не зря в Венгрии пользуется популярностью философский сад.</w:t>
      </w:r>
    </w:p>
    <w:p w:rsidR="00833950" w:rsidRPr="00833950" w:rsidRDefault="00833950" w:rsidP="00FC24D2">
      <w:pPr>
        <w:spacing w:before="100" w:beforeAutospacing="1" w:after="0"/>
        <w:jc w:val="both"/>
        <w:rPr>
          <w:rFonts w:ascii="Arial" w:hAnsi="Arial" w:cs="Arial"/>
          <w:b/>
          <w:sz w:val="28"/>
          <w:szCs w:val="28"/>
        </w:rPr>
      </w:pPr>
      <w:r w:rsidRPr="00833950">
        <w:rPr>
          <w:rFonts w:ascii="Arial" w:hAnsi="Arial" w:cs="Arial"/>
          <w:b/>
          <w:sz w:val="28"/>
          <w:szCs w:val="28"/>
        </w:rPr>
        <w:t>Литература</w:t>
      </w:r>
    </w:p>
    <w:p w:rsidR="00833950" w:rsidRPr="00833950" w:rsidRDefault="00833950" w:rsidP="00833950">
      <w:pPr>
        <w:pStyle w:val="a3"/>
        <w:spacing w:before="0" w:after="0"/>
        <w:ind w:left="360" w:hanging="360"/>
        <w:jc w:val="both"/>
        <w:rPr>
          <w:rFonts w:ascii="Times New Roman" w:hAnsi="Times New Roman" w:cs="Times New Roman"/>
          <w:sz w:val="28"/>
          <w:szCs w:val="28"/>
        </w:rPr>
      </w:pPr>
      <w:r w:rsidRPr="00833950">
        <w:rPr>
          <w:rFonts w:ascii="Times New Roman" w:hAnsi="Times New Roman" w:cs="Times New Roman"/>
          <w:sz w:val="28"/>
          <w:szCs w:val="28"/>
        </w:rPr>
        <w:lastRenderedPageBreak/>
        <w:t>[1] Аристотель. Метафизика. // Соч.: В 4 т. М., 1975. Т. 1.</w:t>
      </w:r>
    </w:p>
    <w:p w:rsidR="00833950" w:rsidRPr="00833950" w:rsidRDefault="00833950" w:rsidP="00833950">
      <w:pPr>
        <w:pStyle w:val="a3"/>
        <w:spacing w:before="0" w:after="0"/>
        <w:ind w:left="360" w:hanging="360"/>
        <w:jc w:val="both"/>
        <w:rPr>
          <w:rFonts w:ascii="Times New Roman" w:hAnsi="Times New Roman" w:cs="Times New Roman"/>
          <w:sz w:val="28"/>
          <w:szCs w:val="28"/>
        </w:rPr>
      </w:pPr>
      <w:r w:rsidRPr="00833950">
        <w:rPr>
          <w:rFonts w:ascii="Times New Roman" w:hAnsi="Times New Roman" w:cs="Times New Roman"/>
          <w:sz w:val="28"/>
          <w:szCs w:val="28"/>
        </w:rPr>
        <w:t>[2] Бэкон Ф. Опыты, или наставления нравственные и политические. 1597–1612. // Сочинения в двух томах. Т. 2. М.: «Мысль», 1978. С. 348–481.</w:t>
      </w:r>
    </w:p>
    <w:p w:rsidR="00833950" w:rsidRDefault="00833950" w:rsidP="00833950">
      <w:pPr>
        <w:pStyle w:val="a3"/>
        <w:spacing w:before="0" w:after="0"/>
        <w:ind w:left="360" w:hanging="360"/>
        <w:jc w:val="both"/>
        <w:rPr>
          <w:rFonts w:ascii="Times New Roman" w:hAnsi="Times New Roman" w:cs="Times New Roman"/>
          <w:sz w:val="28"/>
          <w:szCs w:val="28"/>
        </w:rPr>
      </w:pPr>
      <w:r w:rsidRPr="00833950">
        <w:rPr>
          <w:rFonts w:ascii="Times New Roman" w:hAnsi="Times New Roman" w:cs="Times New Roman"/>
          <w:sz w:val="28"/>
          <w:szCs w:val="28"/>
        </w:rPr>
        <w:t>[3] Иванов Н. Подробный словарь увеселительного садоводства. СПб</w:t>
      </w:r>
      <w:proofErr w:type="gramStart"/>
      <w:r w:rsidRPr="00833950">
        <w:rPr>
          <w:rFonts w:ascii="Times New Roman" w:hAnsi="Times New Roman" w:cs="Times New Roman"/>
          <w:sz w:val="28"/>
          <w:szCs w:val="28"/>
        </w:rPr>
        <w:t xml:space="preserve">., </w:t>
      </w:r>
      <w:proofErr w:type="gramEnd"/>
      <w:r w:rsidRPr="00833950">
        <w:rPr>
          <w:rFonts w:ascii="Times New Roman" w:hAnsi="Times New Roman" w:cs="Times New Roman"/>
          <w:sz w:val="28"/>
          <w:szCs w:val="28"/>
        </w:rPr>
        <w:t>1792. Ч. 1–4.</w:t>
      </w:r>
    </w:p>
    <w:p w:rsidR="00633BC9" w:rsidRPr="000C18FC" w:rsidRDefault="00633BC9" w:rsidP="00633BC9">
      <w:pPr>
        <w:spacing w:before="100" w:beforeAutospacing="1" w:after="100" w:afterAutospacing="1"/>
        <w:jc w:val="both"/>
        <w:rPr>
          <w:rFonts w:ascii="Arial" w:eastAsia="Times New Roman" w:hAnsi="Arial" w:cs="Arial"/>
          <w:sz w:val="28"/>
          <w:szCs w:val="28"/>
          <w:lang w:eastAsia="ru-RU"/>
        </w:rPr>
      </w:pPr>
      <w:r w:rsidRPr="000C18FC">
        <w:rPr>
          <w:rFonts w:ascii="Arial" w:eastAsia="Times New Roman" w:hAnsi="Arial" w:cs="Arial"/>
          <w:sz w:val="28"/>
          <w:szCs w:val="28"/>
          <w:lang w:eastAsia="ru-RU"/>
        </w:rPr>
        <w:t>УДК 330.341</w:t>
      </w:r>
    </w:p>
    <w:p w:rsidR="00633BC9" w:rsidRPr="000C18FC" w:rsidRDefault="00633BC9" w:rsidP="00633BC9">
      <w:pPr>
        <w:spacing w:before="100" w:beforeAutospacing="1" w:after="100" w:afterAutospacing="1"/>
        <w:jc w:val="both"/>
        <w:rPr>
          <w:rFonts w:ascii="Arial" w:eastAsia="Times New Roman" w:hAnsi="Arial" w:cs="Arial"/>
          <w:b/>
          <w:sz w:val="28"/>
          <w:szCs w:val="28"/>
          <w:lang w:eastAsia="ru-RU"/>
        </w:rPr>
      </w:pPr>
      <w:r w:rsidRPr="000C18FC">
        <w:rPr>
          <w:rFonts w:ascii="Arial" w:eastAsia="Times New Roman" w:hAnsi="Arial" w:cs="Arial"/>
          <w:b/>
          <w:sz w:val="28"/>
          <w:szCs w:val="28"/>
          <w:lang w:eastAsia="ru-RU"/>
        </w:rPr>
        <w:t>«ЗЕЛЁНАЯ ЭКОНОМИКА»: ПЕРСПЕКТИВЫ ДЛЯ РОССИИ</w:t>
      </w:r>
    </w:p>
    <w:p w:rsidR="00633BC9" w:rsidRPr="000C18FC" w:rsidRDefault="00633BC9" w:rsidP="00633BC9">
      <w:pPr>
        <w:spacing w:before="100" w:beforeAutospacing="1" w:after="0"/>
        <w:jc w:val="both"/>
        <w:rPr>
          <w:rFonts w:ascii="Arial" w:eastAsia="Times New Roman" w:hAnsi="Arial" w:cs="Arial"/>
          <w:b/>
          <w:sz w:val="28"/>
          <w:szCs w:val="28"/>
          <w:lang w:eastAsia="ru-RU"/>
        </w:rPr>
      </w:pPr>
      <w:r w:rsidRPr="000C18FC">
        <w:rPr>
          <w:rFonts w:ascii="Arial" w:eastAsia="Times New Roman" w:hAnsi="Arial" w:cs="Arial"/>
          <w:b/>
          <w:i/>
          <w:sz w:val="28"/>
          <w:szCs w:val="28"/>
          <w:lang w:eastAsia="ru-RU"/>
        </w:rPr>
        <w:t>П. С. Гончаров</w:t>
      </w:r>
      <w:r w:rsidRPr="000C18FC">
        <w:rPr>
          <w:rFonts w:ascii="Arial" w:eastAsia="Times New Roman" w:hAnsi="Arial" w:cs="Arial"/>
          <w:b/>
          <w:sz w:val="28"/>
          <w:szCs w:val="28"/>
          <w:lang w:eastAsia="ru-RU"/>
        </w:rPr>
        <w:t xml:space="preserve">    </w:t>
      </w:r>
      <w:proofErr w:type="spellStart"/>
      <w:r w:rsidRPr="000C18FC">
        <w:rPr>
          <w:rFonts w:ascii="Arial" w:eastAsia="Times New Roman" w:hAnsi="Arial" w:cs="Arial"/>
          <w:sz w:val="28"/>
          <w:szCs w:val="28"/>
          <w:lang w:val="en-US" w:eastAsia="ru-RU"/>
        </w:rPr>
        <w:t>pyotr</w:t>
      </w:r>
      <w:proofErr w:type="spellEnd"/>
      <w:r w:rsidRPr="000C18FC">
        <w:rPr>
          <w:rFonts w:ascii="Arial" w:eastAsia="Times New Roman" w:hAnsi="Arial" w:cs="Arial"/>
          <w:sz w:val="28"/>
          <w:szCs w:val="28"/>
          <w:lang w:eastAsia="ru-RU"/>
        </w:rPr>
        <w:t>-</w:t>
      </w:r>
      <w:proofErr w:type="spellStart"/>
      <w:r w:rsidRPr="000C18FC">
        <w:rPr>
          <w:rFonts w:ascii="Arial" w:eastAsia="Times New Roman" w:hAnsi="Arial" w:cs="Arial"/>
          <w:sz w:val="28"/>
          <w:szCs w:val="28"/>
          <w:lang w:val="en-US" w:eastAsia="ru-RU"/>
        </w:rPr>
        <w:t>goncharov</w:t>
      </w:r>
      <w:proofErr w:type="spellEnd"/>
      <w:r w:rsidRPr="000C18FC">
        <w:rPr>
          <w:rFonts w:ascii="Arial" w:eastAsia="Times New Roman" w:hAnsi="Arial" w:cs="Arial"/>
          <w:sz w:val="28"/>
          <w:szCs w:val="28"/>
          <w:lang w:eastAsia="ru-RU"/>
        </w:rPr>
        <w:t>@</w:t>
      </w:r>
      <w:proofErr w:type="spellStart"/>
      <w:r w:rsidRPr="000C18FC">
        <w:rPr>
          <w:rFonts w:ascii="Arial" w:eastAsia="Times New Roman" w:hAnsi="Arial" w:cs="Arial"/>
          <w:sz w:val="28"/>
          <w:szCs w:val="28"/>
          <w:lang w:val="en-US" w:eastAsia="ru-RU"/>
        </w:rPr>
        <w:t>yandex</w:t>
      </w:r>
      <w:proofErr w:type="spellEnd"/>
      <w:r w:rsidRPr="000C18FC">
        <w:rPr>
          <w:rFonts w:ascii="Arial" w:eastAsia="Times New Roman" w:hAnsi="Arial" w:cs="Arial"/>
          <w:sz w:val="28"/>
          <w:szCs w:val="28"/>
          <w:lang w:eastAsia="ru-RU"/>
        </w:rPr>
        <w:t>.</w:t>
      </w:r>
      <w:proofErr w:type="spellStart"/>
      <w:r w:rsidRPr="000C18FC">
        <w:rPr>
          <w:rFonts w:ascii="Arial" w:eastAsia="Times New Roman" w:hAnsi="Arial" w:cs="Arial"/>
          <w:sz w:val="28"/>
          <w:szCs w:val="28"/>
          <w:lang w:val="en-US" w:eastAsia="ru-RU"/>
        </w:rPr>
        <w:t>ru</w:t>
      </w:r>
      <w:proofErr w:type="spellEnd"/>
    </w:p>
    <w:p w:rsidR="00633BC9" w:rsidRPr="000C18FC" w:rsidRDefault="00633BC9" w:rsidP="00633BC9">
      <w:pPr>
        <w:spacing w:before="0" w:after="100" w:afterAutospacing="1"/>
        <w:jc w:val="both"/>
        <w:rPr>
          <w:rFonts w:ascii="Arial" w:eastAsia="Times New Roman" w:hAnsi="Arial" w:cs="Arial"/>
          <w:sz w:val="28"/>
          <w:szCs w:val="28"/>
          <w:lang w:eastAsia="ru-RU"/>
        </w:rPr>
      </w:pPr>
      <w:r w:rsidRPr="000C18FC">
        <w:rPr>
          <w:rFonts w:ascii="Arial" w:eastAsia="Times New Roman" w:hAnsi="Arial" w:cs="Arial"/>
          <w:sz w:val="28"/>
          <w:szCs w:val="28"/>
          <w:lang w:eastAsia="ru-RU"/>
        </w:rPr>
        <w:t>Финансовый университет при Правительстве Российской Федерации, Москва, Россия</w:t>
      </w:r>
    </w:p>
    <w:p w:rsidR="00633BC9" w:rsidRDefault="00633BC9" w:rsidP="00633BC9">
      <w:pPr>
        <w:spacing w:before="0" w:after="0"/>
        <w:ind w:firstLine="709"/>
        <w:jc w:val="both"/>
        <w:rPr>
          <w:rFonts w:ascii="Times New Roman" w:hAnsi="Times New Roman" w:cs="Times New Roman"/>
          <w:sz w:val="28"/>
        </w:rPr>
      </w:pPr>
      <w:r w:rsidRPr="00856AEC">
        <w:rPr>
          <w:rFonts w:ascii="Times New Roman" w:hAnsi="Times New Roman" w:cs="Times New Roman"/>
          <w:sz w:val="28"/>
        </w:rPr>
        <w:t>Основную роль в формировании концепции устойчивого развития и</w:t>
      </w:r>
      <w:r w:rsidRPr="00856AEC">
        <w:rPr>
          <w:rFonts w:ascii="Times New Roman" w:hAnsi="Times New Roman" w:cs="Times New Roman"/>
          <w:sz w:val="28"/>
        </w:rPr>
        <w:t>г</w:t>
      </w:r>
      <w:r w:rsidRPr="00856AEC">
        <w:rPr>
          <w:rFonts w:ascii="Times New Roman" w:hAnsi="Times New Roman" w:cs="Times New Roman"/>
          <w:sz w:val="28"/>
        </w:rPr>
        <w:t>рает программа ООН по окружающей среде (</w:t>
      </w:r>
      <w:proofErr w:type="spellStart"/>
      <w:r w:rsidRPr="00856AEC">
        <w:rPr>
          <w:rFonts w:ascii="Times New Roman" w:hAnsi="Times New Roman" w:cs="Times New Roman"/>
          <w:sz w:val="28"/>
        </w:rPr>
        <w:t>United</w:t>
      </w:r>
      <w:proofErr w:type="spellEnd"/>
      <w:r w:rsidRPr="00856AEC">
        <w:rPr>
          <w:rFonts w:ascii="Times New Roman" w:hAnsi="Times New Roman" w:cs="Times New Roman"/>
          <w:sz w:val="28"/>
        </w:rPr>
        <w:t xml:space="preserve"> </w:t>
      </w:r>
      <w:proofErr w:type="spellStart"/>
      <w:r w:rsidRPr="00856AEC">
        <w:rPr>
          <w:rFonts w:ascii="Times New Roman" w:hAnsi="Times New Roman" w:cs="Times New Roman"/>
          <w:sz w:val="28"/>
        </w:rPr>
        <w:t>Nations</w:t>
      </w:r>
      <w:proofErr w:type="spellEnd"/>
      <w:r w:rsidRPr="00856AEC">
        <w:rPr>
          <w:rFonts w:ascii="Times New Roman" w:hAnsi="Times New Roman" w:cs="Times New Roman"/>
          <w:sz w:val="28"/>
        </w:rPr>
        <w:t xml:space="preserve"> </w:t>
      </w:r>
      <w:proofErr w:type="spellStart"/>
      <w:r w:rsidRPr="00856AEC">
        <w:rPr>
          <w:rFonts w:ascii="Times New Roman" w:hAnsi="Times New Roman" w:cs="Times New Roman"/>
          <w:sz w:val="28"/>
        </w:rPr>
        <w:t>Environment</w:t>
      </w:r>
      <w:proofErr w:type="spellEnd"/>
      <w:r w:rsidRPr="00856AEC">
        <w:rPr>
          <w:rFonts w:ascii="Times New Roman" w:hAnsi="Times New Roman" w:cs="Times New Roman"/>
          <w:sz w:val="28"/>
        </w:rPr>
        <w:t xml:space="preserve"> </w:t>
      </w:r>
      <w:proofErr w:type="spellStart"/>
      <w:r w:rsidRPr="00856AEC">
        <w:rPr>
          <w:rFonts w:ascii="Times New Roman" w:hAnsi="Times New Roman" w:cs="Times New Roman"/>
          <w:sz w:val="28"/>
        </w:rPr>
        <w:t>Programme</w:t>
      </w:r>
      <w:proofErr w:type="spellEnd"/>
      <w:r w:rsidRPr="00856AEC">
        <w:rPr>
          <w:rFonts w:ascii="Times New Roman" w:hAnsi="Times New Roman" w:cs="Times New Roman"/>
          <w:sz w:val="28"/>
        </w:rPr>
        <w:t>, UNEP). Именно эксперты UNEP ввели понятие «зелёная экон</w:t>
      </w:r>
      <w:r w:rsidRPr="00856AEC">
        <w:rPr>
          <w:rFonts w:ascii="Times New Roman" w:hAnsi="Times New Roman" w:cs="Times New Roman"/>
          <w:sz w:val="28"/>
        </w:rPr>
        <w:t>о</w:t>
      </w:r>
      <w:r w:rsidRPr="00856AEC">
        <w:rPr>
          <w:rFonts w:ascii="Times New Roman" w:hAnsi="Times New Roman" w:cs="Times New Roman"/>
          <w:sz w:val="28"/>
        </w:rPr>
        <w:t>мика» – экон</w:t>
      </w:r>
      <w:r w:rsidRPr="00856AEC">
        <w:rPr>
          <w:rFonts w:ascii="Times New Roman" w:hAnsi="Times New Roman" w:cs="Times New Roman"/>
          <w:sz w:val="28"/>
        </w:rPr>
        <w:t>о</w:t>
      </w:r>
      <w:r w:rsidRPr="00856AEC">
        <w:rPr>
          <w:rFonts w:ascii="Times New Roman" w:hAnsi="Times New Roman" w:cs="Times New Roman"/>
          <w:sz w:val="28"/>
        </w:rPr>
        <w:t xml:space="preserve">мика, которая повышает благосостояние людей, </w:t>
      </w:r>
      <w:r>
        <w:rPr>
          <w:rFonts w:ascii="Times New Roman" w:hAnsi="Times New Roman" w:cs="Times New Roman"/>
          <w:sz w:val="28"/>
        </w:rPr>
        <w:t xml:space="preserve">гарантирует </w:t>
      </w:r>
      <w:r w:rsidRPr="00856AEC">
        <w:rPr>
          <w:rFonts w:ascii="Times New Roman" w:hAnsi="Times New Roman" w:cs="Times New Roman"/>
          <w:sz w:val="28"/>
        </w:rPr>
        <w:t xml:space="preserve">социальную справедливость и </w:t>
      </w:r>
      <w:r>
        <w:rPr>
          <w:rFonts w:ascii="Times New Roman" w:hAnsi="Times New Roman" w:cs="Times New Roman"/>
          <w:sz w:val="28"/>
        </w:rPr>
        <w:t xml:space="preserve">в то же время </w:t>
      </w:r>
      <w:r w:rsidRPr="00856AEC">
        <w:rPr>
          <w:rFonts w:ascii="Times New Roman" w:hAnsi="Times New Roman" w:cs="Times New Roman"/>
          <w:sz w:val="28"/>
        </w:rPr>
        <w:t xml:space="preserve">существенно снижает риски </w:t>
      </w:r>
      <w:r>
        <w:rPr>
          <w:rFonts w:ascii="Times New Roman" w:hAnsi="Times New Roman" w:cs="Times New Roman"/>
          <w:sz w:val="28"/>
        </w:rPr>
        <w:t>з</w:t>
      </w:r>
      <w:r>
        <w:rPr>
          <w:rFonts w:ascii="Times New Roman" w:hAnsi="Times New Roman" w:cs="Times New Roman"/>
          <w:sz w:val="28"/>
        </w:rPr>
        <w:t>а</w:t>
      </w:r>
      <w:r>
        <w:rPr>
          <w:rFonts w:ascii="Times New Roman" w:hAnsi="Times New Roman" w:cs="Times New Roman"/>
          <w:sz w:val="28"/>
        </w:rPr>
        <w:t xml:space="preserve">грязнения </w:t>
      </w:r>
      <w:r w:rsidRPr="00856AEC">
        <w:rPr>
          <w:rFonts w:ascii="Times New Roman" w:hAnsi="Times New Roman" w:cs="Times New Roman"/>
          <w:sz w:val="28"/>
        </w:rPr>
        <w:t>окружа</w:t>
      </w:r>
      <w:r w:rsidRPr="00856AEC">
        <w:rPr>
          <w:rFonts w:ascii="Times New Roman" w:hAnsi="Times New Roman" w:cs="Times New Roman"/>
          <w:sz w:val="28"/>
        </w:rPr>
        <w:t>ю</w:t>
      </w:r>
      <w:r w:rsidRPr="00856AEC">
        <w:rPr>
          <w:rFonts w:ascii="Times New Roman" w:hAnsi="Times New Roman" w:cs="Times New Roman"/>
          <w:sz w:val="28"/>
        </w:rPr>
        <w:t xml:space="preserve">щей среды. </w:t>
      </w:r>
      <w:r>
        <w:rPr>
          <w:rFonts w:ascii="Times New Roman" w:hAnsi="Times New Roman" w:cs="Times New Roman"/>
          <w:sz w:val="28"/>
        </w:rPr>
        <w:t xml:space="preserve">Основные принципы «зелёной экономики»: </w:t>
      </w:r>
      <w:r w:rsidRPr="00856AEC">
        <w:rPr>
          <w:rFonts w:ascii="Times New Roman" w:hAnsi="Times New Roman" w:cs="Times New Roman"/>
          <w:sz w:val="28"/>
        </w:rPr>
        <w:t>береж</w:t>
      </w:r>
      <w:r>
        <w:rPr>
          <w:rFonts w:ascii="Times New Roman" w:hAnsi="Times New Roman" w:cs="Times New Roman"/>
          <w:sz w:val="28"/>
        </w:rPr>
        <w:t>лив</w:t>
      </w:r>
      <w:r w:rsidRPr="00856AEC">
        <w:rPr>
          <w:rFonts w:ascii="Times New Roman" w:hAnsi="Times New Roman" w:cs="Times New Roman"/>
          <w:sz w:val="28"/>
        </w:rPr>
        <w:t xml:space="preserve">ое отношение к </w:t>
      </w:r>
      <w:r>
        <w:rPr>
          <w:rFonts w:ascii="Times New Roman" w:hAnsi="Times New Roman" w:cs="Times New Roman"/>
          <w:sz w:val="28"/>
        </w:rPr>
        <w:t>природному миру</w:t>
      </w:r>
      <w:r w:rsidRPr="00856AEC">
        <w:rPr>
          <w:rFonts w:ascii="Times New Roman" w:hAnsi="Times New Roman" w:cs="Times New Roman"/>
          <w:sz w:val="28"/>
        </w:rPr>
        <w:t xml:space="preserve">, </w:t>
      </w:r>
      <w:r>
        <w:rPr>
          <w:rFonts w:ascii="Times New Roman" w:hAnsi="Times New Roman" w:cs="Times New Roman"/>
          <w:sz w:val="28"/>
        </w:rPr>
        <w:t xml:space="preserve">рациональное </w:t>
      </w:r>
      <w:r w:rsidRPr="00856AEC">
        <w:rPr>
          <w:rFonts w:ascii="Times New Roman" w:hAnsi="Times New Roman" w:cs="Times New Roman"/>
          <w:sz w:val="28"/>
        </w:rPr>
        <w:t xml:space="preserve">потребление и эффективное использование ресурсов, минимизация </w:t>
      </w:r>
      <w:r>
        <w:rPr>
          <w:rFonts w:ascii="Times New Roman" w:hAnsi="Times New Roman" w:cs="Times New Roman"/>
          <w:sz w:val="28"/>
        </w:rPr>
        <w:t xml:space="preserve">человеческого </w:t>
      </w:r>
      <w:r w:rsidRPr="00856AEC">
        <w:rPr>
          <w:rFonts w:ascii="Times New Roman" w:hAnsi="Times New Roman" w:cs="Times New Roman"/>
          <w:sz w:val="28"/>
        </w:rPr>
        <w:t>возде</w:t>
      </w:r>
      <w:r w:rsidRPr="00856AEC">
        <w:rPr>
          <w:rFonts w:ascii="Times New Roman" w:hAnsi="Times New Roman" w:cs="Times New Roman"/>
          <w:sz w:val="28"/>
        </w:rPr>
        <w:t>й</w:t>
      </w:r>
      <w:r w:rsidRPr="00856AEC">
        <w:rPr>
          <w:rFonts w:ascii="Times New Roman" w:hAnsi="Times New Roman" w:cs="Times New Roman"/>
          <w:sz w:val="28"/>
        </w:rPr>
        <w:t>ствия на окружающую среду</w:t>
      </w:r>
      <w:r>
        <w:rPr>
          <w:rFonts w:ascii="Times New Roman" w:hAnsi="Times New Roman" w:cs="Times New Roman"/>
          <w:sz w:val="28"/>
        </w:rPr>
        <w:t xml:space="preserve"> </w:t>
      </w:r>
      <w:r w:rsidRPr="003B34D6">
        <w:rPr>
          <w:rFonts w:ascii="Times New Roman" w:hAnsi="Times New Roman" w:cs="Times New Roman"/>
          <w:sz w:val="28"/>
        </w:rPr>
        <w:t>[1]</w:t>
      </w:r>
      <w:r w:rsidRPr="00856AEC">
        <w:rPr>
          <w:rFonts w:ascii="Times New Roman" w:hAnsi="Times New Roman" w:cs="Times New Roman"/>
          <w:sz w:val="28"/>
        </w:rPr>
        <w:t>.</w:t>
      </w:r>
    </w:p>
    <w:p w:rsidR="00633BC9" w:rsidRPr="00856AEC" w:rsidRDefault="00633BC9" w:rsidP="00633BC9">
      <w:pPr>
        <w:spacing w:before="0" w:after="0"/>
        <w:ind w:firstLine="709"/>
        <w:jc w:val="both"/>
        <w:rPr>
          <w:rFonts w:ascii="Times New Roman" w:hAnsi="Times New Roman" w:cs="Times New Roman"/>
          <w:sz w:val="28"/>
        </w:rPr>
      </w:pPr>
      <w:r w:rsidRPr="00856AEC">
        <w:rPr>
          <w:rFonts w:ascii="Times New Roman" w:hAnsi="Times New Roman" w:cs="Times New Roman"/>
          <w:sz w:val="28"/>
        </w:rPr>
        <w:t>Переход к «зел</w:t>
      </w:r>
      <w:r>
        <w:rPr>
          <w:rFonts w:ascii="Times New Roman" w:hAnsi="Times New Roman" w:cs="Times New Roman"/>
          <w:sz w:val="28"/>
        </w:rPr>
        <w:t>ё</w:t>
      </w:r>
      <w:r w:rsidRPr="00856AEC">
        <w:rPr>
          <w:rFonts w:ascii="Times New Roman" w:hAnsi="Times New Roman" w:cs="Times New Roman"/>
          <w:sz w:val="28"/>
        </w:rPr>
        <w:t>ной экономике</w:t>
      </w:r>
      <w:r>
        <w:rPr>
          <w:rFonts w:ascii="Times New Roman" w:hAnsi="Times New Roman" w:cs="Times New Roman"/>
          <w:sz w:val="28"/>
        </w:rPr>
        <w:t xml:space="preserve">» в России </w:t>
      </w:r>
      <w:proofErr w:type="spellStart"/>
      <w:r>
        <w:rPr>
          <w:rFonts w:ascii="Times New Roman" w:hAnsi="Times New Roman" w:cs="Times New Roman"/>
          <w:sz w:val="28"/>
        </w:rPr>
        <w:t>дихотомичен</w:t>
      </w:r>
      <w:proofErr w:type="spellEnd"/>
      <w:r w:rsidRPr="00856AEC">
        <w:rPr>
          <w:rFonts w:ascii="Times New Roman" w:hAnsi="Times New Roman" w:cs="Times New Roman"/>
          <w:sz w:val="28"/>
        </w:rPr>
        <w:t>. С одной стор</w:t>
      </w:r>
      <w:r w:rsidRPr="00856AEC">
        <w:rPr>
          <w:rFonts w:ascii="Times New Roman" w:hAnsi="Times New Roman" w:cs="Times New Roman"/>
          <w:sz w:val="28"/>
        </w:rPr>
        <w:t>о</w:t>
      </w:r>
      <w:r w:rsidRPr="00856AEC">
        <w:rPr>
          <w:rFonts w:ascii="Times New Roman" w:hAnsi="Times New Roman" w:cs="Times New Roman"/>
          <w:sz w:val="28"/>
        </w:rPr>
        <w:t xml:space="preserve">ны, страна обладает </w:t>
      </w:r>
      <w:r>
        <w:rPr>
          <w:rFonts w:ascii="Times New Roman" w:hAnsi="Times New Roman" w:cs="Times New Roman"/>
          <w:sz w:val="28"/>
        </w:rPr>
        <w:t xml:space="preserve">широким ресурсным </w:t>
      </w:r>
      <w:r w:rsidRPr="00856AEC">
        <w:rPr>
          <w:rFonts w:ascii="Times New Roman" w:hAnsi="Times New Roman" w:cs="Times New Roman"/>
          <w:sz w:val="28"/>
        </w:rPr>
        <w:t>потенциалом, а с другой – обесп</w:t>
      </w:r>
      <w:r w:rsidRPr="00856AEC">
        <w:rPr>
          <w:rFonts w:ascii="Times New Roman" w:hAnsi="Times New Roman" w:cs="Times New Roman"/>
          <w:sz w:val="28"/>
        </w:rPr>
        <w:t>е</w:t>
      </w:r>
      <w:r w:rsidRPr="00856AEC">
        <w:rPr>
          <w:rFonts w:ascii="Times New Roman" w:hAnsi="Times New Roman" w:cs="Times New Roman"/>
          <w:sz w:val="28"/>
        </w:rPr>
        <w:t>чение устойчивого развития требует</w:t>
      </w:r>
      <w:r>
        <w:rPr>
          <w:rFonts w:ascii="Times New Roman" w:hAnsi="Times New Roman" w:cs="Times New Roman"/>
          <w:sz w:val="28"/>
        </w:rPr>
        <w:t xml:space="preserve"> смены основной парадигмы - </w:t>
      </w:r>
      <w:r w:rsidRPr="00856AEC">
        <w:rPr>
          <w:rFonts w:ascii="Times New Roman" w:hAnsi="Times New Roman" w:cs="Times New Roman"/>
          <w:sz w:val="28"/>
        </w:rPr>
        <w:t>от экол</w:t>
      </w:r>
      <w:r w:rsidRPr="00856AEC">
        <w:rPr>
          <w:rFonts w:ascii="Times New Roman" w:hAnsi="Times New Roman" w:cs="Times New Roman"/>
          <w:sz w:val="28"/>
        </w:rPr>
        <w:t>о</w:t>
      </w:r>
      <w:r w:rsidRPr="00856AEC">
        <w:rPr>
          <w:rFonts w:ascii="Times New Roman" w:hAnsi="Times New Roman" w:cs="Times New Roman"/>
          <w:sz w:val="28"/>
        </w:rPr>
        <w:t xml:space="preserve">гически расточительного уклада к </w:t>
      </w:r>
      <w:proofErr w:type="gramStart"/>
      <w:r w:rsidRPr="00856AEC">
        <w:rPr>
          <w:rFonts w:ascii="Times New Roman" w:hAnsi="Times New Roman" w:cs="Times New Roman"/>
          <w:sz w:val="28"/>
        </w:rPr>
        <w:t>технологическому</w:t>
      </w:r>
      <w:proofErr w:type="gramEnd"/>
      <w:r w:rsidRPr="00856AEC">
        <w:rPr>
          <w:rFonts w:ascii="Times New Roman" w:hAnsi="Times New Roman" w:cs="Times New Roman"/>
          <w:sz w:val="28"/>
        </w:rPr>
        <w:t>. Приоритетная задача для стано</w:t>
      </w:r>
      <w:r w:rsidRPr="00856AEC">
        <w:rPr>
          <w:rFonts w:ascii="Times New Roman" w:hAnsi="Times New Roman" w:cs="Times New Roman"/>
          <w:sz w:val="28"/>
        </w:rPr>
        <w:t>в</w:t>
      </w:r>
      <w:r w:rsidRPr="00856AEC">
        <w:rPr>
          <w:rFonts w:ascii="Times New Roman" w:hAnsi="Times New Roman" w:cs="Times New Roman"/>
          <w:sz w:val="28"/>
        </w:rPr>
        <w:t>ления «зел</w:t>
      </w:r>
      <w:r>
        <w:rPr>
          <w:rFonts w:ascii="Times New Roman" w:hAnsi="Times New Roman" w:cs="Times New Roman"/>
          <w:sz w:val="28"/>
        </w:rPr>
        <w:t>ё</w:t>
      </w:r>
      <w:r w:rsidRPr="00856AEC">
        <w:rPr>
          <w:rFonts w:ascii="Times New Roman" w:hAnsi="Times New Roman" w:cs="Times New Roman"/>
          <w:sz w:val="28"/>
        </w:rPr>
        <w:t>ной экономики</w:t>
      </w:r>
      <w:r>
        <w:rPr>
          <w:rFonts w:ascii="Times New Roman" w:hAnsi="Times New Roman" w:cs="Times New Roman"/>
          <w:sz w:val="28"/>
        </w:rPr>
        <w:t>»</w:t>
      </w:r>
      <w:r w:rsidRPr="00856AEC">
        <w:rPr>
          <w:rFonts w:ascii="Times New Roman" w:hAnsi="Times New Roman" w:cs="Times New Roman"/>
          <w:sz w:val="28"/>
        </w:rPr>
        <w:t xml:space="preserve"> в России – радикальное повышение </w:t>
      </w:r>
      <w:proofErr w:type="spellStart"/>
      <w:r w:rsidRPr="00856AEC">
        <w:rPr>
          <w:rFonts w:ascii="Times New Roman" w:hAnsi="Times New Roman" w:cs="Times New Roman"/>
          <w:sz w:val="28"/>
        </w:rPr>
        <w:t>энергоэффе</w:t>
      </w:r>
      <w:r w:rsidRPr="00856AEC">
        <w:rPr>
          <w:rFonts w:ascii="Times New Roman" w:hAnsi="Times New Roman" w:cs="Times New Roman"/>
          <w:sz w:val="28"/>
        </w:rPr>
        <w:t>к</w:t>
      </w:r>
      <w:r w:rsidRPr="00856AEC">
        <w:rPr>
          <w:rFonts w:ascii="Times New Roman" w:hAnsi="Times New Roman" w:cs="Times New Roman"/>
          <w:sz w:val="28"/>
        </w:rPr>
        <w:t>тивности</w:t>
      </w:r>
      <w:proofErr w:type="spellEnd"/>
      <w:r w:rsidRPr="00856AEC">
        <w:rPr>
          <w:rFonts w:ascii="Times New Roman" w:hAnsi="Times New Roman" w:cs="Times New Roman"/>
          <w:sz w:val="28"/>
        </w:rPr>
        <w:t>.</w:t>
      </w:r>
    </w:p>
    <w:p w:rsidR="00633BC9" w:rsidRPr="00856AEC" w:rsidRDefault="00633BC9" w:rsidP="00633BC9">
      <w:pPr>
        <w:spacing w:before="0" w:after="0"/>
        <w:ind w:firstLine="709"/>
        <w:jc w:val="both"/>
        <w:rPr>
          <w:rFonts w:ascii="Times New Roman" w:hAnsi="Times New Roman" w:cs="Times New Roman"/>
          <w:sz w:val="28"/>
        </w:rPr>
      </w:pPr>
      <w:r>
        <w:rPr>
          <w:rFonts w:ascii="Times New Roman" w:hAnsi="Times New Roman" w:cs="Times New Roman"/>
          <w:sz w:val="28"/>
        </w:rPr>
        <w:t xml:space="preserve">Главным составным </w:t>
      </w:r>
      <w:r w:rsidRPr="00856AEC">
        <w:rPr>
          <w:rFonts w:ascii="Times New Roman" w:hAnsi="Times New Roman" w:cs="Times New Roman"/>
          <w:sz w:val="28"/>
        </w:rPr>
        <w:t>показателем, определяющим уровень антропоге</w:t>
      </w:r>
      <w:r w:rsidRPr="00856AEC">
        <w:rPr>
          <w:rFonts w:ascii="Times New Roman" w:hAnsi="Times New Roman" w:cs="Times New Roman"/>
          <w:sz w:val="28"/>
        </w:rPr>
        <w:t>н</w:t>
      </w:r>
      <w:r w:rsidRPr="00856AEC">
        <w:rPr>
          <w:rFonts w:ascii="Times New Roman" w:hAnsi="Times New Roman" w:cs="Times New Roman"/>
          <w:sz w:val="28"/>
        </w:rPr>
        <w:t>ной нагрузки на окружающую среду, является материало</w:t>
      </w:r>
      <w:r>
        <w:rPr>
          <w:rFonts w:ascii="Times New Roman" w:hAnsi="Times New Roman" w:cs="Times New Roman"/>
          <w:sz w:val="28"/>
        </w:rPr>
        <w:t>ё</w:t>
      </w:r>
      <w:r w:rsidRPr="00856AEC">
        <w:rPr>
          <w:rFonts w:ascii="Times New Roman" w:hAnsi="Times New Roman" w:cs="Times New Roman"/>
          <w:sz w:val="28"/>
        </w:rPr>
        <w:t xml:space="preserve">мкость экономики. </w:t>
      </w:r>
      <w:r w:rsidRPr="00856AEC">
        <w:rPr>
          <w:rFonts w:ascii="Times New Roman" w:hAnsi="Times New Roman" w:cs="Times New Roman"/>
          <w:sz w:val="28"/>
        </w:rPr>
        <w:lastRenderedPageBreak/>
        <w:t>В России добыча материалов (топлива, руд металлов и сырья для строител</w:t>
      </w:r>
      <w:r w:rsidRPr="00856AEC">
        <w:rPr>
          <w:rFonts w:ascii="Times New Roman" w:hAnsi="Times New Roman" w:cs="Times New Roman"/>
          <w:sz w:val="28"/>
        </w:rPr>
        <w:t>ь</w:t>
      </w:r>
      <w:r w:rsidRPr="00856AEC">
        <w:rPr>
          <w:rFonts w:ascii="Times New Roman" w:hAnsi="Times New Roman" w:cs="Times New Roman"/>
          <w:sz w:val="28"/>
        </w:rPr>
        <w:t xml:space="preserve">ных материалов, а также биомассы) превысила 2,4 </w:t>
      </w:r>
      <w:proofErr w:type="gramStart"/>
      <w:r w:rsidRPr="00856AEC">
        <w:rPr>
          <w:rFonts w:ascii="Times New Roman" w:hAnsi="Times New Roman" w:cs="Times New Roman"/>
          <w:sz w:val="28"/>
        </w:rPr>
        <w:t>млрд</w:t>
      </w:r>
      <w:proofErr w:type="gramEnd"/>
      <w:r w:rsidRPr="00856AEC">
        <w:rPr>
          <w:rFonts w:ascii="Times New Roman" w:hAnsi="Times New Roman" w:cs="Times New Roman"/>
          <w:sz w:val="28"/>
        </w:rPr>
        <w:t xml:space="preserve"> т</w:t>
      </w:r>
      <w:r>
        <w:rPr>
          <w:rFonts w:ascii="Times New Roman" w:hAnsi="Times New Roman" w:cs="Times New Roman"/>
          <w:sz w:val="28"/>
        </w:rPr>
        <w:t>онн</w:t>
      </w:r>
      <w:r w:rsidRPr="00856AEC">
        <w:rPr>
          <w:rFonts w:ascii="Times New Roman" w:hAnsi="Times New Roman" w:cs="Times New Roman"/>
          <w:sz w:val="28"/>
        </w:rPr>
        <w:t xml:space="preserve"> в год, или в расч</w:t>
      </w:r>
      <w:r>
        <w:rPr>
          <w:rFonts w:ascii="Times New Roman" w:hAnsi="Times New Roman" w:cs="Times New Roman"/>
          <w:sz w:val="28"/>
        </w:rPr>
        <w:t>ё</w:t>
      </w:r>
      <w:r w:rsidRPr="00856AEC">
        <w:rPr>
          <w:rFonts w:ascii="Times New Roman" w:hAnsi="Times New Roman" w:cs="Times New Roman"/>
          <w:sz w:val="28"/>
        </w:rPr>
        <w:t>те на душу населения 17 т</w:t>
      </w:r>
      <w:r>
        <w:rPr>
          <w:rFonts w:ascii="Times New Roman" w:hAnsi="Times New Roman" w:cs="Times New Roman"/>
          <w:sz w:val="28"/>
        </w:rPr>
        <w:t>онн</w:t>
      </w:r>
      <w:r w:rsidRPr="00856AEC">
        <w:rPr>
          <w:rFonts w:ascii="Times New Roman" w:hAnsi="Times New Roman" w:cs="Times New Roman"/>
          <w:sz w:val="28"/>
        </w:rPr>
        <w:t>. Последняя цифра на 70% выше сре</w:t>
      </w:r>
      <w:r w:rsidRPr="00856AEC">
        <w:rPr>
          <w:rFonts w:ascii="Times New Roman" w:hAnsi="Times New Roman" w:cs="Times New Roman"/>
          <w:sz w:val="28"/>
        </w:rPr>
        <w:t>д</w:t>
      </w:r>
      <w:r w:rsidRPr="00856AEC">
        <w:rPr>
          <w:rFonts w:ascii="Times New Roman" w:hAnsi="Times New Roman" w:cs="Times New Roman"/>
          <w:sz w:val="28"/>
        </w:rPr>
        <w:t>немирового уровня, но несколько ниже уровня США. Материало</w:t>
      </w:r>
      <w:r>
        <w:rPr>
          <w:rFonts w:ascii="Times New Roman" w:hAnsi="Times New Roman" w:cs="Times New Roman"/>
          <w:sz w:val="28"/>
        </w:rPr>
        <w:t>ё</w:t>
      </w:r>
      <w:r w:rsidRPr="00856AEC">
        <w:rPr>
          <w:rFonts w:ascii="Times New Roman" w:hAnsi="Times New Roman" w:cs="Times New Roman"/>
          <w:sz w:val="28"/>
        </w:rPr>
        <w:t>мкость ВВП России на 40% выше среднемировой, в 4,2–4,5 раза выше, чем в США</w:t>
      </w:r>
      <w:r>
        <w:rPr>
          <w:rFonts w:ascii="Times New Roman" w:hAnsi="Times New Roman" w:cs="Times New Roman"/>
          <w:sz w:val="28"/>
        </w:rPr>
        <w:t>,</w:t>
      </w:r>
      <w:r w:rsidRPr="00856AEC">
        <w:rPr>
          <w:rFonts w:ascii="Times New Roman" w:hAnsi="Times New Roman" w:cs="Times New Roman"/>
          <w:sz w:val="28"/>
        </w:rPr>
        <w:t xml:space="preserve"> в 7,6 раза выше, чем в Японии</w:t>
      </w:r>
      <w:r>
        <w:rPr>
          <w:rFonts w:ascii="Times New Roman" w:hAnsi="Times New Roman" w:cs="Times New Roman"/>
          <w:sz w:val="28"/>
        </w:rPr>
        <w:t>, но при этом,</w:t>
      </w:r>
      <w:r w:rsidRPr="00856AEC">
        <w:rPr>
          <w:rFonts w:ascii="Times New Roman" w:hAnsi="Times New Roman" w:cs="Times New Roman"/>
          <w:sz w:val="28"/>
        </w:rPr>
        <w:t xml:space="preserve"> в 3 раза ниже, чем в Китае</w:t>
      </w:r>
      <w:r w:rsidRPr="003B34D6">
        <w:rPr>
          <w:rFonts w:ascii="Times New Roman" w:hAnsi="Times New Roman" w:cs="Times New Roman"/>
          <w:sz w:val="28"/>
        </w:rPr>
        <w:t xml:space="preserve"> [2]</w:t>
      </w:r>
      <w:r w:rsidRPr="00856AEC">
        <w:rPr>
          <w:rFonts w:ascii="Times New Roman" w:hAnsi="Times New Roman" w:cs="Times New Roman"/>
          <w:sz w:val="28"/>
        </w:rPr>
        <w:t>.</w:t>
      </w:r>
    </w:p>
    <w:p w:rsidR="00633BC9" w:rsidRPr="00856AEC" w:rsidRDefault="00633BC9" w:rsidP="00633BC9">
      <w:pPr>
        <w:spacing w:before="0" w:after="0"/>
        <w:ind w:firstLine="709"/>
        <w:jc w:val="both"/>
        <w:rPr>
          <w:rFonts w:ascii="Times New Roman" w:hAnsi="Times New Roman" w:cs="Times New Roman"/>
          <w:sz w:val="28"/>
        </w:rPr>
      </w:pPr>
      <w:r w:rsidRPr="00856AEC">
        <w:rPr>
          <w:rFonts w:ascii="Times New Roman" w:hAnsi="Times New Roman" w:cs="Times New Roman"/>
          <w:sz w:val="28"/>
        </w:rPr>
        <w:t xml:space="preserve">Повышение эффективности </w:t>
      </w:r>
      <w:r>
        <w:rPr>
          <w:rFonts w:ascii="Times New Roman" w:hAnsi="Times New Roman" w:cs="Times New Roman"/>
          <w:sz w:val="28"/>
        </w:rPr>
        <w:t xml:space="preserve">ТЭК </w:t>
      </w:r>
      <w:r w:rsidRPr="00856AEC">
        <w:rPr>
          <w:rFonts w:ascii="Times New Roman" w:hAnsi="Times New Roman" w:cs="Times New Roman"/>
          <w:sz w:val="28"/>
        </w:rPr>
        <w:t>является ключевым фактором сниж</w:t>
      </w:r>
      <w:r w:rsidRPr="00856AEC">
        <w:rPr>
          <w:rFonts w:ascii="Times New Roman" w:hAnsi="Times New Roman" w:cs="Times New Roman"/>
          <w:sz w:val="28"/>
        </w:rPr>
        <w:t>е</w:t>
      </w:r>
      <w:r w:rsidRPr="00856AEC">
        <w:rPr>
          <w:rFonts w:ascii="Times New Roman" w:hAnsi="Times New Roman" w:cs="Times New Roman"/>
          <w:sz w:val="28"/>
        </w:rPr>
        <w:t>ния нагрузки на окружающую среду. Российские регионы очень существенно ра</w:t>
      </w:r>
      <w:r w:rsidRPr="00856AEC">
        <w:rPr>
          <w:rFonts w:ascii="Times New Roman" w:hAnsi="Times New Roman" w:cs="Times New Roman"/>
          <w:sz w:val="28"/>
        </w:rPr>
        <w:t>з</w:t>
      </w:r>
      <w:r w:rsidRPr="00856AEC">
        <w:rPr>
          <w:rFonts w:ascii="Times New Roman" w:hAnsi="Times New Roman" w:cs="Times New Roman"/>
          <w:sz w:val="28"/>
        </w:rPr>
        <w:t>личаются по масштабам потребления первичной энергии. После 2008 г. в большинстве регионов не было заметного прироста потребления первичной энергии, а ВРП вырос за этот период в 0,9–1,4 раза. Таким образом, эконом</w:t>
      </w:r>
      <w:r w:rsidRPr="00856AEC">
        <w:rPr>
          <w:rFonts w:ascii="Times New Roman" w:hAnsi="Times New Roman" w:cs="Times New Roman"/>
          <w:sz w:val="28"/>
        </w:rPr>
        <w:t>и</w:t>
      </w:r>
      <w:r w:rsidRPr="00856AEC">
        <w:rPr>
          <w:rFonts w:ascii="Times New Roman" w:hAnsi="Times New Roman" w:cs="Times New Roman"/>
          <w:sz w:val="28"/>
        </w:rPr>
        <w:t>ческий рост в основном происходил при стабилизации или очень медленном п</w:t>
      </w:r>
      <w:r w:rsidRPr="00856AEC">
        <w:rPr>
          <w:rFonts w:ascii="Times New Roman" w:hAnsi="Times New Roman" w:cs="Times New Roman"/>
          <w:sz w:val="28"/>
        </w:rPr>
        <w:t>о</w:t>
      </w:r>
      <w:r w:rsidRPr="00856AEC">
        <w:rPr>
          <w:rFonts w:ascii="Times New Roman" w:hAnsi="Times New Roman" w:cs="Times New Roman"/>
          <w:sz w:val="28"/>
        </w:rPr>
        <w:t>вышении потребления первичной энергии. Это оказалось возможным за сч</w:t>
      </w:r>
      <w:r>
        <w:rPr>
          <w:rFonts w:ascii="Times New Roman" w:hAnsi="Times New Roman" w:cs="Times New Roman"/>
          <w:sz w:val="28"/>
        </w:rPr>
        <w:t>ё</w:t>
      </w:r>
      <w:r w:rsidRPr="00856AEC">
        <w:rPr>
          <w:rFonts w:ascii="Times New Roman" w:hAnsi="Times New Roman" w:cs="Times New Roman"/>
          <w:sz w:val="28"/>
        </w:rPr>
        <w:t>т снижения энерго</w:t>
      </w:r>
      <w:r>
        <w:rPr>
          <w:rFonts w:ascii="Times New Roman" w:hAnsi="Times New Roman" w:cs="Times New Roman"/>
          <w:sz w:val="28"/>
        </w:rPr>
        <w:t>ё</w:t>
      </w:r>
      <w:r w:rsidRPr="00856AEC">
        <w:rPr>
          <w:rFonts w:ascii="Times New Roman" w:hAnsi="Times New Roman" w:cs="Times New Roman"/>
          <w:sz w:val="28"/>
        </w:rPr>
        <w:t>мкости ВРП. Однако энерго</w:t>
      </w:r>
      <w:r>
        <w:rPr>
          <w:rFonts w:ascii="Times New Roman" w:hAnsi="Times New Roman" w:cs="Times New Roman"/>
          <w:sz w:val="28"/>
        </w:rPr>
        <w:t>ё</w:t>
      </w:r>
      <w:r w:rsidRPr="00856AEC">
        <w:rPr>
          <w:rFonts w:ascii="Times New Roman" w:hAnsi="Times New Roman" w:cs="Times New Roman"/>
          <w:sz w:val="28"/>
        </w:rPr>
        <w:t>мкость ВРП снижалась далеко не во всех регионах. Диапазон изменений энерго</w:t>
      </w:r>
      <w:r>
        <w:rPr>
          <w:rFonts w:ascii="Times New Roman" w:hAnsi="Times New Roman" w:cs="Times New Roman"/>
          <w:sz w:val="28"/>
        </w:rPr>
        <w:t>ё</w:t>
      </w:r>
      <w:r w:rsidRPr="00856AEC">
        <w:rPr>
          <w:rFonts w:ascii="Times New Roman" w:hAnsi="Times New Roman" w:cs="Times New Roman"/>
          <w:sz w:val="28"/>
        </w:rPr>
        <w:t>мкости ВРП реги</w:t>
      </w:r>
      <w:r w:rsidRPr="00856AEC">
        <w:rPr>
          <w:rFonts w:ascii="Times New Roman" w:hAnsi="Times New Roman" w:cs="Times New Roman"/>
          <w:sz w:val="28"/>
        </w:rPr>
        <w:t>о</w:t>
      </w:r>
      <w:r w:rsidRPr="00856AEC">
        <w:rPr>
          <w:rFonts w:ascii="Times New Roman" w:hAnsi="Times New Roman" w:cs="Times New Roman"/>
          <w:sz w:val="28"/>
        </w:rPr>
        <w:t>нов составил от роста на 53% в одних до снижения на 32% в других. Энерг</w:t>
      </w:r>
      <w:r w:rsidRPr="00856AEC">
        <w:rPr>
          <w:rFonts w:ascii="Times New Roman" w:hAnsi="Times New Roman" w:cs="Times New Roman"/>
          <w:sz w:val="28"/>
        </w:rPr>
        <w:t>о</w:t>
      </w:r>
      <w:r>
        <w:rPr>
          <w:rFonts w:ascii="Times New Roman" w:hAnsi="Times New Roman" w:cs="Times New Roman"/>
          <w:sz w:val="28"/>
        </w:rPr>
        <w:t>ё</w:t>
      </w:r>
      <w:r w:rsidRPr="00856AEC">
        <w:rPr>
          <w:rFonts w:ascii="Times New Roman" w:hAnsi="Times New Roman" w:cs="Times New Roman"/>
          <w:sz w:val="28"/>
        </w:rPr>
        <w:t>мкость не сн</w:t>
      </w:r>
      <w:r w:rsidRPr="00856AEC">
        <w:rPr>
          <w:rFonts w:ascii="Times New Roman" w:hAnsi="Times New Roman" w:cs="Times New Roman"/>
          <w:sz w:val="28"/>
        </w:rPr>
        <w:t>и</w:t>
      </w:r>
      <w:r w:rsidRPr="00856AEC">
        <w:rPr>
          <w:rFonts w:ascii="Times New Roman" w:hAnsi="Times New Roman" w:cs="Times New Roman"/>
          <w:sz w:val="28"/>
        </w:rPr>
        <w:t>жалась, а повышалась в 17 из 73 регионов</w:t>
      </w:r>
      <w:r>
        <w:rPr>
          <w:rFonts w:ascii="Times New Roman" w:hAnsi="Times New Roman" w:cs="Times New Roman"/>
          <w:sz w:val="28"/>
        </w:rPr>
        <w:t xml:space="preserve"> (вошедших в список анализируемых «ЦЭНЭФ-</w:t>
      </w:r>
      <w:proofErr w:type="gramStart"/>
      <w:r>
        <w:rPr>
          <w:rFonts w:ascii="Times New Roman" w:hAnsi="Times New Roman" w:cs="Times New Roman"/>
          <w:sz w:val="28"/>
          <w:lang w:val="en-US"/>
        </w:rPr>
        <w:t>XXI</w:t>
      </w:r>
      <w:proofErr w:type="gramEnd"/>
      <w:r>
        <w:rPr>
          <w:rFonts w:ascii="Times New Roman" w:hAnsi="Times New Roman" w:cs="Times New Roman"/>
          <w:sz w:val="28"/>
        </w:rPr>
        <w:t>»</w:t>
      </w:r>
      <w:r w:rsidRPr="0092282A">
        <w:rPr>
          <w:rFonts w:ascii="Times New Roman" w:hAnsi="Times New Roman" w:cs="Times New Roman"/>
          <w:sz w:val="28"/>
        </w:rPr>
        <w:t xml:space="preserve"> </w:t>
      </w:r>
      <w:r>
        <w:rPr>
          <w:rFonts w:ascii="Times New Roman" w:hAnsi="Times New Roman" w:cs="Times New Roman"/>
          <w:sz w:val="28"/>
        </w:rPr>
        <w:t>в 2017 году)</w:t>
      </w:r>
      <w:r w:rsidRPr="00856AEC">
        <w:rPr>
          <w:rFonts w:ascii="Times New Roman" w:hAnsi="Times New Roman" w:cs="Times New Roman"/>
          <w:sz w:val="28"/>
        </w:rPr>
        <w:t>. В регионах с динамичным р</w:t>
      </w:r>
      <w:r w:rsidRPr="00856AEC">
        <w:rPr>
          <w:rFonts w:ascii="Times New Roman" w:hAnsi="Times New Roman" w:cs="Times New Roman"/>
          <w:sz w:val="28"/>
        </w:rPr>
        <w:t>о</w:t>
      </w:r>
      <w:r w:rsidRPr="00856AEC">
        <w:rPr>
          <w:rFonts w:ascii="Times New Roman" w:hAnsi="Times New Roman" w:cs="Times New Roman"/>
          <w:sz w:val="28"/>
        </w:rPr>
        <w:t>стом ВРП энерго</w:t>
      </w:r>
      <w:r>
        <w:rPr>
          <w:rFonts w:ascii="Times New Roman" w:hAnsi="Times New Roman" w:cs="Times New Roman"/>
          <w:sz w:val="28"/>
        </w:rPr>
        <w:t>ё</w:t>
      </w:r>
      <w:r w:rsidRPr="00856AEC">
        <w:rPr>
          <w:rFonts w:ascii="Times New Roman" w:hAnsi="Times New Roman" w:cs="Times New Roman"/>
          <w:sz w:val="28"/>
        </w:rPr>
        <w:t>м</w:t>
      </w:r>
      <w:r w:rsidRPr="00856AEC">
        <w:rPr>
          <w:rFonts w:ascii="Times New Roman" w:hAnsi="Times New Roman" w:cs="Times New Roman"/>
          <w:sz w:val="28"/>
        </w:rPr>
        <w:t>кость снижалась быстрее и наоборот. Происходило это по причине более динамичных структурных сдвигов в пользу менее энерго</w:t>
      </w:r>
      <w:r>
        <w:rPr>
          <w:rFonts w:ascii="Times New Roman" w:hAnsi="Times New Roman" w:cs="Times New Roman"/>
          <w:sz w:val="28"/>
        </w:rPr>
        <w:t>ё</w:t>
      </w:r>
      <w:r w:rsidRPr="00856AEC">
        <w:rPr>
          <w:rFonts w:ascii="Times New Roman" w:hAnsi="Times New Roman" w:cs="Times New Roman"/>
          <w:sz w:val="28"/>
        </w:rPr>
        <w:t>м</w:t>
      </w:r>
      <w:r w:rsidRPr="00856AEC">
        <w:rPr>
          <w:rFonts w:ascii="Times New Roman" w:hAnsi="Times New Roman" w:cs="Times New Roman"/>
          <w:sz w:val="28"/>
        </w:rPr>
        <w:t>ких видов деятельности, повышения загрузки производственных мощностей, более динамичной модернизации оборудования и зданий за счет более и</w:t>
      </w:r>
      <w:r w:rsidRPr="00856AEC">
        <w:rPr>
          <w:rFonts w:ascii="Times New Roman" w:hAnsi="Times New Roman" w:cs="Times New Roman"/>
          <w:sz w:val="28"/>
        </w:rPr>
        <w:t>н</w:t>
      </w:r>
      <w:r w:rsidRPr="00856AEC">
        <w:rPr>
          <w:rFonts w:ascii="Times New Roman" w:hAnsi="Times New Roman" w:cs="Times New Roman"/>
          <w:sz w:val="28"/>
        </w:rPr>
        <w:t xml:space="preserve">тенсивной реализации политики и программ повышения </w:t>
      </w:r>
      <w:proofErr w:type="spellStart"/>
      <w:r w:rsidRPr="00856AEC">
        <w:rPr>
          <w:rFonts w:ascii="Times New Roman" w:hAnsi="Times New Roman" w:cs="Times New Roman"/>
          <w:sz w:val="28"/>
        </w:rPr>
        <w:t>энергоэффективн</w:t>
      </w:r>
      <w:r w:rsidRPr="00856AEC">
        <w:rPr>
          <w:rFonts w:ascii="Times New Roman" w:hAnsi="Times New Roman" w:cs="Times New Roman"/>
          <w:sz w:val="28"/>
        </w:rPr>
        <w:t>о</w:t>
      </w:r>
      <w:r w:rsidRPr="00856AEC">
        <w:rPr>
          <w:rFonts w:ascii="Times New Roman" w:hAnsi="Times New Roman" w:cs="Times New Roman"/>
          <w:sz w:val="28"/>
        </w:rPr>
        <w:t>сти</w:t>
      </w:r>
      <w:proofErr w:type="spellEnd"/>
      <w:r w:rsidRPr="003B34D6">
        <w:rPr>
          <w:rFonts w:ascii="Times New Roman" w:hAnsi="Times New Roman" w:cs="Times New Roman"/>
          <w:sz w:val="28"/>
        </w:rPr>
        <w:t xml:space="preserve"> [3]</w:t>
      </w:r>
      <w:r w:rsidRPr="00856AEC">
        <w:rPr>
          <w:rFonts w:ascii="Times New Roman" w:hAnsi="Times New Roman" w:cs="Times New Roman"/>
          <w:sz w:val="28"/>
        </w:rPr>
        <w:t>.</w:t>
      </w:r>
    </w:p>
    <w:p w:rsidR="00633BC9" w:rsidRPr="00856AEC" w:rsidRDefault="00633BC9" w:rsidP="00633BC9">
      <w:pPr>
        <w:spacing w:before="0" w:after="0"/>
        <w:ind w:firstLine="709"/>
        <w:jc w:val="both"/>
        <w:rPr>
          <w:rFonts w:ascii="Times New Roman" w:hAnsi="Times New Roman" w:cs="Times New Roman"/>
          <w:sz w:val="28"/>
        </w:rPr>
      </w:pPr>
      <w:r>
        <w:rPr>
          <w:rFonts w:ascii="Times New Roman" w:hAnsi="Times New Roman" w:cs="Times New Roman"/>
          <w:sz w:val="28"/>
        </w:rPr>
        <w:t xml:space="preserve">Основной задачей регионов должно стать повышение реалистичности оценок динамики энергоёмкости ВВП. Для этого регионами должны быть выполнены основные требования федерального законодательства (190-ФЗ, 261-ФЗ) о создании единых топливно-энергетических балансов (ЕТЭБ). К сожалению, данные требования выполняются руководителями субъектов </w:t>
      </w:r>
      <w:r>
        <w:rPr>
          <w:rFonts w:ascii="Times New Roman" w:hAnsi="Times New Roman" w:cs="Times New Roman"/>
          <w:sz w:val="28"/>
        </w:rPr>
        <w:lastRenderedPageBreak/>
        <w:t>крайне формально: качество региональных ЕТЭБ, в основном, оставляет ж</w:t>
      </w:r>
      <w:r>
        <w:rPr>
          <w:rFonts w:ascii="Times New Roman" w:hAnsi="Times New Roman" w:cs="Times New Roman"/>
          <w:sz w:val="28"/>
        </w:rPr>
        <w:t>е</w:t>
      </w:r>
      <w:r>
        <w:rPr>
          <w:rFonts w:ascii="Times New Roman" w:hAnsi="Times New Roman" w:cs="Times New Roman"/>
          <w:sz w:val="28"/>
        </w:rPr>
        <w:t xml:space="preserve">лать лучшего. </w:t>
      </w:r>
      <w:r w:rsidRPr="00856AEC">
        <w:rPr>
          <w:rFonts w:ascii="Times New Roman" w:hAnsi="Times New Roman" w:cs="Times New Roman"/>
          <w:sz w:val="28"/>
        </w:rPr>
        <w:t>Ни данные регионов, ни данные Росстата не могут служить над</w:t>
      </w:r>
      <w:r>
        <w:rPr>
          <w:rFonts w:ascii="Times New Roman" w:hAnsi="Times New Roman" w:cs="Times New Roman"/>
          <w:sz w:val="28"/>
        </w:rPr>
        <w:t>ё</w:t>
      </w:r>
      <w:r w:rsidRPr="00856AEC">
        <w:rPr>
          <w:rFonts w:ascii="Times New Roman" w:hAnsi="Times New Roman" w:cs="Times New Roman"/>
          <w:sz w:val="28"/>
        </w:rPr>
        <w:t>жным источником информации для оценки динамики энерго</w:t>
      </w:r>
      <w:r>
        <w:rPr>
          <w:rFonts w:ascii="Times New Roman" w:hAnsi="Times New Roman" w:cs="Times New Roman"/>
          <w:sz w:val="28"/>
        </w:rPr>
        <w:t>ё</w:t>
      </w:r>
      <w:r w:rsidRPr="00856AEC">
        <w:rPr>
          <w:rFonts w:ascii="Times New Roman" w:hAnsi="Times New Roman" w:cs="Times New Roman"/>
          <w:sz w:val="28"/>
        </w:rPr>
        <w:t>мкости ВРП регионов. Реги</w:t>
      </w:r>
      <w:r w:rsidRPr="00856AEC">
        <w:rPr>
          <w:rFonts w:ascii="Times New Roman" w:hAnsi="Times New Roman" w:cs="Times New Roman"/>
          <w:sz w:val="28"/>
        </w:rPr>
        <w:t>о</w:t>
      </w:r>
      <w:r w:rsidRPr="00856AEC">
        <w:rPr>
          <w:rFonts w:ascii="Times New Roman" w:hAnsi="Times New Roman" w:cs="Times New Roman"/>
          <w:sz w:val="28"/>
        </w:rPr>
        <w:t>нальные оценки как ЕТЭБ, так и энерго</w:t>
      </w:r>
      <w:r>
        <w:rPr>
          <w:rFonts w:ascii="Times New Roman" w:hAnsi="Times New Roman" w:cs="Times New Roman"/>
          <w:sz w:val="28"/>
        </w:rPr>
        <w:t>ё</w:t>
      </w:r>
      <w:r w:rsidRPr="00856AEC">
        <w:rPr>
          <w:rFonts w:ascii="Times New Roman" w:hAnsi="Times New Roman" w:cs="Times New Roman"/>
          <w:sz w:val="28"/>
        </w:rPr>
        <w:t>мкости должны подвергаться верификации независимыми экспертными организациями. Тр</w:t>
      </w:r>
      <w:r w:rsidRPr="00856AEC">
        <w:rPr>
          <w:rFonts w:ascii="Times New Roman" w:hAnsi="Times New Roman" w:cs="Times New Roman"/>
          <w:sz w:val="28"/>
        </w:rPr>
        <w:t>е</w:t>
      </w:r>
      <w:r w:rsidRPr="00856AEC">
        <w:rPr>
          <w:rFonts w:ascii="Times New Roman" w:hAnsi="Times New Roman" w:cs="Times New Roman"/>
          <w:sz w:val="28"/>
        </w:rPr>
        <w:t>буется существенное повышение качества и круга показателей статистики по энергопотреблению. Росстат да</w:t>
      </w:r>
      <w:r>
        <w:rPr>
          <w:rFonts w:ascii="Times New Roman" w:hAnsi="Times New Roman" w:cs="Times New Roman"/>
          <w:sz w:val="28"/>
        </w:rPr>
        <w:t>ё</w:t>
      </w:r>
      <w:r w:rsidRPr="00856AEC">
        <w:rPr>
          <w:rFonts w:ascii="Times New Roman" w:hAnsi="Times New Roman" w:cs="Times New Roman"/>
          <w:sz w:val="28"/>
        </w:rPr>
        <w:t>т оценки энергоемкости ВРП за каждый год, используя ВРП в текущих ценах. Эти показатели в динамике сравнивать нельзя.</w:t>
      </w:r>
    </w:p>
    <w:p w:rsidR="00633BC9" w:rsidRDefault="00633BC9" w:rsidP="00633BC9">
      <w:pPr>
        <w:spacing w:before="0" w:after="0"/>
        <w:ind w:firstLine="709"/>
        <w:jc w:val="both"/>
        <w:rPr>
          <w:rFonts w:ascii="Times New Roman" w:hAnsi="Times New Roman" w:cs="Times New Roman"/>
          <w:sz w:val="28"/>
        </w:rPr>
      </w:pPr>
      <w:r w:rsidRPr="00856AEC">
        <w:rPr>
          <w:rFonts w:ascii="Times New Roman" w:hAnsi="Times New Roman" w:cs="Times New Roman"/>
          <w:sz w:val="28"/>
        </w:rPr>
        <w:t>Анализ уровней негативного воздействия и состояния окружающей среды показывает, что существующие меры государственного регулирования не обе</w:t>
      </w:r>
      <w:r w:rsidRPr="00856AEC">
        <w:rPr>
          <w:rFonts w:ascii="Times New Roman" w:hAnsi="Times New Roman" w:cs="Times New Roman"/>
          <w:sz w:val="28"/>
        </w:rPr>
        <w:t>с</w:t>
      </w:r>
      <w:r w:rsidRPr="00856AEC">
        <w:rPr>
          <w:rFonts w:ascii="Times New Roman" w:hAnsi="Times New Roman" w:cs="Times New Roman"/>
          <w:sz w:val="28"/>
        </w:rPr>
        <w:t>печивают сохранение природной среды в таком состоянии, в котором она была бы способна к устойчивому развитию, обеспечивая благоприятную среду об</w:t>
      </w:r>
      <w:r w:rsidRPr="00856AEC">
        <w:rPr>
          <w:rFonts w:ascii="Times New Roman" w:hAnsi="Times New Roman" w:cs="Times New Roman"/>
          <w:sz w:val="28"/>
        </w:rPr>
        <w:t>и</w:t>
      </w:r>
      <w:r w:rsidRPr="00856AEC">
        <w:rPr>
          <w:rFonts w:ascii="Times New Roman" w:hAnsi="Times New Roman" w:cs="Times New Roman"/>
          <w:sz w:val="28"/>
        </w:rPr>
        <w:t>тания для всех живых существ, и к удовлетворению потребности человека в необходимых ресурсах. Поэтому, планируя перспективное разв</w:t>
      </w:r>
      <w:r w:rsidRPr="00856AEC">
        <w:rPr>
          <w:rFonts w:ascii="Times New Roman" w:hAnsi="Times New Roman" w:cs="Times New Roman"/>
          <w:sz w:val="28"/>
        </w:rPr>
        <w:t>и</w:t>
      </w:r>
      <w:r w:rsidRPr="00856AEC">
        <w:rPr>
          <w:rFonts w:ascii="Times New Roman" w:hAnsi="Times New Roman" w:cs="Times New Roman"/>
          <w:sz w:val="28"/>
        </w:rPr>
        <w:t>тие, государство должно как предусмотреть введение более эффективных мер регулирования а</w:t>
      </w:r>
      <w:r w:rsidRPr="00856AEC">
        <w:rPr>
          <w:rFonts w:ascii="Times New Roman" w:hAnsi="Times New Roman" w:cs="Times New Roman"/>
          <w:sz w:val="28"/>
        </w:rPr>
        <w:t>н</w:t>
      </w:r>
      <w:r w:rsidRPr="00856AEC">
        <w:rPr>
          <w:rFonts w:ascii="Times New Roman" w:hAnsi="Times New Roman" w:cs="Times New Roman"/>
          <w:sz w:val="28"/>
        </w:rPr>
        <w:t>тропогенного воздействия на состояние окружающей среды, так и переоценить необходимость развития по модели с нынешними объемами потребления р</w:t>
      </w:r>
      <w:r w:rsidRPr="00856AEC">
        <w:rPr>
          <w:rFonts w:ascii="Times New Roman" w:hAnsi="Times New Roman" w:cs="Times New Roman"/>
          <w:sz w:val="28"/>
        </w:rPr>
        <w:t>е</w:t>
      </w:r>
      <w:r w:rsidRPr="00856AEC">
        <w:rPr>
          <w:rFonts w:ascii="Times New Roman" w:hAnsi="Times New Roman" w:cs="Times New Roman"/>
          <w:sz w:val="28"/>
        </w:rPr>
        <w:t>сурсов.</w:t>
      </w:r>
    </w:p>
    <w:p w:rsidR="00633BC9" w:rsidRPr="000C18FC" w:rsidRDefault="00633BC9" w:rsidP="00633BC9">
      <w:pPr>
        <w:spacing w:before="100" w:beforeAutospacing="1" w:after="0"/>
        <w:jc w:val="both"/>
        <w:rPr>
          <w:rFonts w:ascii="Arial" w:hAnsi="Arial" w:cs="Arial"/>
          <w:b/>
          <w:sz w:val="28"/>
        </w:rPr>
      </w:pPr>
      <w:r w:rsidRPr="000C18FC">
        <w:rPr>
          <w:rFonts w:ascii="Arial" w:hAnsi="Arial" w:cs="Arial"/>
          <w:b/>
          <w:sz w:val="28"/>
        </w:rPr>
        <w:t>Литература</w:t>
      </w:r>
    </w:p>
    <w:p w:rsidR="00633BC9" w:rsidRPr="00E84CAD" w:rsidRDefault="00633BC9" w:rsidP="00633BC9">
      <w:pPr>
        <w:spacing w:before="0" w:after="0"/>
        <w:jc w:val="both"/>
        <w:rPr>
          <w:rFonts w:ascii="Times New Roman" w:hAnsi="Times New Roman" w:cs="Times New Roman"/>
          <w:sz w:val="28"/>
        </w:rPr>
      </w:pPr>
      <w:r w:rsidRPr="000C18FC">
        <w:rPr>
          <w:rFonts w:ascii="Times New Roman" w:hAnsi="Times New Roman" w:cs="Times New Roman"/>
          <w:sz w:val="28"/>
        </w:rPr>
        <w:t xml:space="preserve">[1] </w:t>
      </w:r>
      <w:r w:rsidRPr="003B34D6">
        <w:rPr>
          <w:rFonts w:ascii="Times New Roman" w:hAnsi="Times New Roman" w:cs="Times New Roman"/>
          <w:sz w:val="28"/>
        </w:rPr>
        <w:t>Навстречу «зеленой» экономике: пути к устойчивому развитию и искор</w:t>
      </w:r>
      <w:r w:rsidRPr="003B34D6">
        <w:rPr>
          <w:rFonts w:ascii="Times New Roman" w:hAnsi="Times New Roman" w:cs="Times New Roman"/>
          <w:sz w:val="28"/>
        </w:rPr>
        <w:t>е</w:t>
      </w:r>
      <w:r w:rsidRPr="003B34D6">
        <w:rPr>
          <w:rFonts w:ascii="Times New Roman" w:hAnsi="Times New Roman" w:cs="Times New Roman"/>
          <w:sz w:val="28"/>
        </w:rPr>
        <w:t>нению бедности – обобщающий доклад для представителей властных стру</w:t>
      </w:r>
      <w:r w:rsidRPr="003B34D6">
        <w:rPr>
          <w:rFonts w:ascii="Times New Roman" w:hAnsi="Times New Roman" w:cs="Times New Roman"/>
          <w:sz w:val="28"/>
        </w:rPr>
        <w:t>к</w:t>
      </w:r>
      <w:r w:rsidRPr="003B34D6">
        <w:rPr>
          <w:rFonts w:ascii="Times New Roman" w:hAnsi="Times New Roman" w:cs="Times New Roman"/>
          <w:sz w:val="28"/>
        </w:rPr>
        <w:t>тур: Программа ООН по окружающей среде, 2011 г.</w:t>
      </w:r>
      <w:r w:rsidRPr="0092282A">
        <w:rPr>
          <w:rFonts w:ascii="Times New Roman" w:hAnsi="Times New Roman" w:cs="Times New Roman"/>
          <w:sz w:val="28"/>
        </w:rPr>
        <w:t xml:space="preserve"> </w:t>
      </w:r>
      <w:r w:rsidRPr="003B34D6">
        <w:rPr>
          <w:rFonts w:ascii="Times New Roman" w:hAnsi="Times New Roman" w:cs="Times New Roman"/>
          <w:sz w:val="28"/>
        </w:rPr>
        <w:t xml:space="preserve">// </w:t>
      </w:r>
      <w:r w:rsidRPr="003B34D6">
        <w:rPr>
          <w:rFonts w:ascii="Times New Roman" w:hAnsi="Times New Roman" w:cs="Times New Roman"/>
          <w:sz w:val="28"/>
          <w:lang w:val="en-US"/>
        </w:rPr>
        <w:t>United</w:t>
      </w:r>
      <w:r w:rsidRPr="003B34D6">
        <w:rPr>
          <w:rFonts w:ascii="Times New Roman" w:hAnsi="Times New Roman" w:cs="Times New Roman"/>
          <w:sz w:val="28"/>
        </w:rPr>
        <w:t xml:space="preserve"> </w:t>
      </w:r>
      <w:r w:rsidRPr="003B34D6">
        <w:rPr>
          <w:rFonts w:ascii="Times New Roman" w:hAnsi="Times New Roman" w:cs="Times New Roman"/>
          <w:sz w:val="28"/>
          <w:lang w:val="en-US"/>
        </w:rPr>
        <w:t>Nations</w:t>
      </w:r>
      <w:r w:rsidRPr="003B34D6">
        <w:rPr>
          <w:rFonts w:ascii="Times New Roman" w:hAnsi="Times New Roman" w:cs="Times New Roman"/>
          <w:sz w:val="28"/>
        </w:rPr>
        <w:t xml:space="preserve"> </w:t>
      </w:r>
      <w:r w:rsidRPr="003B34D6">
        <w:rPr>
          <w:rFonts w:ascii="Times New Roman" w:hAnsi="Times New Roman" w:cs="Times New Roman"/>
          <w:sz w:val="28"/>
          <w:lang w:val="en-US"/>
        </w:rPr>
        <w:t>Env</w:t>
      </w:r>
      <w:r w:rsidRPr="003B34D6">
        <w:rPr>
          <w:rFonts w:ascii="Times New Roman" w:hAnsi="Times New Roman" w:cs="Times New Roman"/>
          <w:sz w:val="28"/>
          <w:lang w:val="en-US"/>
        </w:rPr>
        <w:t>i</w:t>
      </w:r>
      <w:r w:rsidRPr="003B34D6">
        <w:rPr>
          <w:rFonts w:ascii="Times New Roman" w:hAnsi="Times New Roman" w:cs="Times New Roman"/>
          <w:sz w:val="28"/>
          <w:lang w:val="en-US"/>
        </w:rPr>
        <w:t>ronment</w:t>
      </w:r>
      <w:r w:rsidRPr="003B34D6">
        <w:rPr>
          <w:rFonts w:ascii="Times New Roman" w:hAnsi="Times New Roman" w:cs="Times New Roman"/>
          <w:sz w:val="28"/>
        </w:rPr>
        <w:t xml:space="preserve"> </w:t>
      </w:r>
      <w:proofErr w:type="spellStart"/>
      <w:r w:rsidRPr="003B34D6">
        <w:rPr>
          <w:rFonts w:ascii="Times New Roman" w:hAnsi="Times New Roman" w:cs="Times New Roman"/>
          <w:sz w:val="28"/>
          <w:lang w:val="en-US"/>
        </w:rPr>
        <w:t>Proramme</w:t>
      </w:r>
      <w:proofErr w:type="spellEnd"/>
      <w:r w:rsidRPr="003B34D6">
        <w:rPr>
          <w:rFonts w:ascii="Times New Roman" w:hAnsi="Times New Roman" w:cs="Times New Roman"/>
          <w:sz w:val="28"/>
        </w:rPr>
        <w:t>.</w:t>
      </w:r>
      <w:r>
        <w:rPr>
          <w:rFonts w:ascii="Times New Roman" w:hAnsi="Times New Roman" w:cs="Times New Roman"/>
          <w:sz w:val="28"/>
        </w:rPr>
        <w:t> </w:t>
      </w:r>
      <w:r w:rsidRPr="003B34D6">
        <w:rPr>
          <w:rFonts w:ascii="Times New Roman" w:hAnsi="Times New Roman" w:cs="Times New Roman"/>
          <w:sz w:val="28"/>
          <w:lang w:val="en-US"/>
        </w:rPr>
        <w:t>URL</w:t>
      </w:r>
      <w:r w:rsidRPr="00E84CAD">
        <w:rPr>
          <w:rFonts w:ascii="Times New Roman" w:hAnsi="Times New Roman" w:cs="Times New Roman"/>
          <w:sz w:val="28"/>
        </w:rPr>
        <w:t>:</w:t>
      </w:r>
      <w:r>
        <w:rPr>
          <w:rFonts w:ascii="Times New Roman" w:hAnsi="Times New Roman" w:cs="Times New Roman"/>
          <w:sz w:val="28"/>
        </w:rPr>
        <w:t> </w:t>
      </w:r>
      <w:r w:rsidRPr="003B34D6">
        <w:rPr>
          <w:rFonts w:ascii="Times New Roman" w:hAnsi="Times New Roman" w:cs="Times New Roman"/>
          <w:sz w:val="28"/>
          <w:lang w:val="en-US"/>
        </w:rPr>
        <w:t>http</w:t>
      </w:r>
      <w:r w:rsidRPr="00E84CAD">
        <w:rPr>
          <w:rFonts w:ascii="Times New Roman" w:hAnsi="Times New Roman" w:cs="Times New Roman"/>
          <w:sz w:val="28"/>
        </w:rPr>
        <w:t>://</w:t>
      </w:r>
      <w:r w:rsidRPr="003B34D6">
        <w:rPr>
          <w:rFonts w:ascii="Times New Roman" w:hAnsi="Times New Roman" w:cs="Times New Roman"/>
          <w:sz w:val="28"/>
          <w:lang w:val="en-US"/>
        </w:rPr>
        <w:t>www</w:t>
      </w:r>
      <w:r w:rsidRPr="00E84CAD">
        <w:rPr>
          <w:rFonts w:ascii="Times New Roman" w:hAnsi="Times New Roman" w:cs="Times New Roman"/>
          <w:sz w:val="28"/>
        </w:rPr>
        <w:t>.</w:t>
      </w:r>
      <w:proofErr w:type="spellStart"/>
      <w:r w:rsidRPr="003B34D6">
        <w:rPr>
          <w:rFonts w:ascii="Times New Roman" w:hAnsi="Times New Roman" w:cs="Times New Roman"/>
          <w:sz w:val="28"/>
          <w:lang w:val="en-US"/>
        </w:rPr>
        <w:t>unep</w:t>
      </w:r>
      <w:proofErr w:type="spellEnd"/>
      <w:r w:rsidRPr="00E84CAD">
        <w:rPr>
          <w:rFonts w:ascii="Times New Roman" w:hAnsi="Times New Roman" w:cs="Times New Roman"/>
          <w:sz w:val="28"/>
        </w:rPr>
        <w:t>.</w:t>
      </w:r>
      <w:r w:rsidRPr="003B34D6">
        <w:rPr>
          <w:rFonts w:ascii="Times New Roman" w:hAnsi="Times New Roman" w:cs="Times New Roman"/>
          <w:sz w:val="28"/>
          <w:lang w:val="en-US"/>
        </w:rPr>
        <w:t>org</w:t>
      </w:r>
      <w:r w:rsidRPr="00E84CAD">
        <w:rPr>
          <w:rFonts w:ascii="Times New Roman" w:hAnsi="Times New Roman" w:cs="Times New Roman"/>
          <w:sz w:val="28"/>
        </w:rPr>
        <w:t>/</w:t>
      </w:r>
      <w:proofErr w:type="spellStart"/>
      <w:r w:rsidRPr="003B34D6">
        <w:rPr>
          <w:rFonts w:ascii="Times New Roman" w:hAnsi="Times New Roman" w:cs="Times New Roman"/>
          <w:sz w:val="28"/>
          <w:lang w:val="en-US"/>
        </w:rPr>
        <w:t>greeneconomy</w:t>
      </w:r>
      <w:proofErr w:type="spellEnd"/>
      <w:r w:rsidRPr="00E84CAD">
        <w:rPr>
          <w:rFonts w:ascii="Times New Roman" w:hAnsi="Times New Roman" w:cs="Times New Roman"/>
          <w:sz w:val="28"/>
        </w:rPr>
        <w:t>/</w:t>
      </w:r>
      <w:r w:rsidRPr="003B34D6">
        <w:rPr>
          <w:rFonts w:ascii="Times New Roman" w:hAnsi="Times New Roman" w:cs="Times New Roman"/>
          <w:sz w:val="28"/>
          <w:lang w:val="en-US"/>
        </w:rPr>
        <w:t>Portals</w:t>
      </w:r>
      <w:r w:rsidRPr="00E84CAD">
        <w:rPr>
          <w:rFonts w:ascii="Times New Roman" w:hAnsi="Times New Roman" w:cs="Times New Roman"/>
          <w:sz w:val="28"/>
        </w:rPr>
        <w:t>/88/</w:t>
      </w:r>
      <w:r w:rsidRPr="003B34D6">
        <w:rPr>
          <w:rFonts w:ascii="Times New Roman" w:hAnsi="Times New Roman" w:cs="Times New Roman"/>
          <w:sz w:val="28"/>
          <w:lang w:val="en-US"/>
        </w:rPr>
        <w:t>doc</w:t>
      </w:r>
      <w:r>
        <w:rPr>
          <w:rFonts w:ascii="Times New Roman" w:hAnsi="Times New Roman" w:cs="Times New Roman"/>
          <w:sz w:val="28"/>
          <w:lang w:val="en-US"/>
        </w:rPr>
        <w:t>u</w:t>
      </w:r>
      <w:r w:rsidRPr="003B34D6">
        <w:rPr>
          <w:rFonts w:ascii="Times New Roman" w:hAnsi="Times New Roman" w:cs="Times New Roman"/>
          <w:sz w:val="28"/>
          <w:lang w:val="en-US"/>
        </w:rPr>
        <w:t>ments</w:t>
      </w:r>
      <w:r w:rsidRPr="00E84CAD">
        <w:rPr>
          <w:rFonts w:ascii="Times New Roman" w:hAnsi="Times New Roman" w:cs="Times New Roman"/>
          <w:sz w:val="28"/>
        </w:rPr>
        <w:t>/</w:t>
      </w:r>
      <w:proofErr w:type="spellStart"/>
      <w:r w:rsidRPr="003B34D6">
        <w:rPr>
          <w:rFonts w:ascii="Times New Roman" w:hAnsi="Times New Roman" w:cs="Times New Roman"/>
          <w:sz w:val="28"/>
          <w:lang w:val="en-US"/>
        </w:rPr>
        <w:t>ger</w:t>
      </w:r>
      <w:proofErr w:type="spellEnd"/>
      <w:r w:rsidRPr="00E84CAD">
        <w:rPr>
          <w:rFonts w:ascii="Times New Roman" w:hAnsi="Times New Roman" w:cs="Times New Roman"/>
          <w:sz w:val="28"/>
        </w:rPr>
        <w:t>/</w:t>
      </w:r>
      <w:r w:rsidRPr="003B34D6">
        <w:rPr>
          <w:rFonts w:ascii="Times New Roman" w:hAnsi="Times New Roman" w:cs="Times New Roman"/>
          <w:sz w:val="28"/>
          <w:lang w:val="en-US"/>
        </w:rPr>
        <w:t>GER</w:t>
      </w:r>
      <w:r w:rsidRPr="00E84CAD">
        <w:rPr>
          <w:rFonts w:ascii="Times New Roman" w:hAnsi="Times New Roman" w:cs="Times New Roman"/>
          <w:sz w:val="28"/>
        </w:rPr>
        <w:t>_</w:t>
      </w:r>
      <w:r w:rsidRPr="003B34D6">
        <w:rPr>
          <w:rFonts w:ascii="Times New Roman" w:hAnsi="Times New Roman" w:cs="Times New Roman"/>
          <w:sz w:val="28"/>
          <w:lang w:val="en-US"/>
        </w:rPr>
        <w:t>synthesis</w:t>
      </w:r>
      <w:r w:rsidRPr="00E84CAD">
        <w:rPr>
          <w:rFonts w:ascii="Times New Roman" w:hAnsi="Times New Roman" w:cs="Times New Roman"/>
          <w:sz w:val="28"/>
        </w:rPr>
        <w:t>_</w:t>
      </w:r>
      <w:proofErr w:type="spellStart"/>
      <w:r w:rsidRPr="003B34D6">
        <w:rPr>
          <w:rFonts w:ascii="Times New Roman" w:hAnsi="Times New Roman" w:cs="Times New Roman"/>
          <w:sz w:val="28"/>
          <w:lang w:val="en-US"/>
        </w:rPr>
        <w:t>ru</w:t>
      </w:r>
      <w:proofErr w:type="spellEnd"/>
      <w:r w:rsidRPr="00E84CAD">
        <w:rPr>
          <w:rFonts w:ascii="Times New Roman" w:hAnsi="Times New Roman" w:cs="Times New Roman"/>
          <w:sz w:val="28"/>
        </w:rPr>
        <w:t>.</w:t>
      </w:r>
      <w:proofErr w:type="spellStart"/>
      <w:r w:rsidRPr="003B34D6">
        <w:rPr>
          <w:rFonts w:ascii="Times New Roman" w:hAnsi="Times New Roman" w:cs="Times New Roman"/>
          <w:sz w:val="28"/>
          <w:lang w:val="en-US"/>
        </w:rPr>
        <w:t>pdf</w:t>
      </w:r>
      <w:proofErr w:type="spellEnd"/>
      <w:r w:rsidRPr="00E84CAD">
        <w:rPr>
          <w:rFonts w:ascii="Times New Roman" w:hAnsi="Times New Roman" w:cs="Times New Roman"/>
          <w:sz w:val="28"/>
        </w:rPr>
        <w:t>.</w:t>
      </w:r>
    </w:p>
    <w:p w:rsidR="00633BC9" w:rsidRPr="0092282A" w:rsidRDefault="00633BC9" w:rsidP="00633BC9">
      <w:pPr>
        <w:spacing w:before="0" w:after="0"/>
        <w:jc w:val="both"/>
        <w:rPr>
          <w:rFonts w:ascii="Times New Roman" w:hAnsi="Times New Roman" w:cs="Times New Roman"/>
          <w:sz w:val="28"/>
          <w:lang w:val="en-US"/>
        </w:rPr>
      </w:pPr>
      <w:r w:rsidRPr="000C18FC">
        <w:rPr>
          <w:rFonts w:ascii="Times New Roman" w:hAnsi="Times New Roman" w:cs="Times New Roman"/>
          <w:sz w:val="28"/>
        </w:rPr>
        <w:t xml:space="preserve">[2] </w:t>
      </w:r>
      <w:r w:rsidRPr="003B34D6">
        <w:rPr>
          <w:rFonts w:ascii="Times New Roman" w:hAnsi="Times New Roman" w:cs="Times New Roman"/>
          <w:sz w:val="28"/>
        </w:rPr>
        <w:t xml:space="preserve">Доклад «Об экологическом развитии Российской Федерации в интересах будущих поколений». </w:t>
      </w:r>
      <w:r w:rsidRPr="0092282A">
        <w:rPr>
          <w:rFonts w:ascii="Times New Roman" w:hAnsi="Times New Roman" w:cs="Times New Roman"/>
          <w:sz w:val="28"/>
          <w:lang w:val="en-US"/>
        </w:rPr>
        <w:t>URL: http://ecoline.ru/wp-content/uploads/report-on-the-</w:t>
      </w:r>
      <w:r w:rsidRPr="0092282A">
        <w:rPr>
          <w:rFonts w:ascii="Times New Roman" w:hAnsi="Times New Roman" w:cs="Times New Roman"/>
          <w:sz w:val="28"/>
          <w:lang w:val="en-US"/>
        </w:rPr>
        <w:lastRenderedPageBreak/>
        <w:t>ecological-development-of-the-russian-federation-in-the-interests-of-future-generations-2016.pdf</w:t>
      </w:r>
      <w:r>
        <w:rPr>
          <w:rFonts w:ascii="Times New Roman" w:hAnsi="Times New Roman" w:cs="Times New Roman"/>
          <w:sz w:val="28"/>
          <w:lang w:val="en-US"/>
        </w:rPr>
        <w:t>.</w:t>
      </w:r>
    </w:p>
    <w:p w:rsidR="00633BC9" w:rsidRPr="0092282A" w:rsidRDefault="00633BC9" w:rsidP="00633BC9">
      <w:pPr>
        <w:spacing w:before="0" w:after="0"/>
        <w:jc w:val="both"/>
        <w:rPr>
          <w:rFonts w:ascii="Times New Roman" w:hAnsi="Times New Roman" w:cs="Times New Roman"/>
          <w:sz w:val="28"/>
          <w:lang w:val="en-US"/>
        </w:rPr>
      </w:pPr>
      <w:r w:rsidRPr="000C18FC">
        <w:rPr>
          <w:rFonts w:ascii="Times New Roman" w:hAnsi="Times New Roman" w:cs="Times New Roman"/>
          <w:sz w:val="28"/>
        </w:rPr>
        <w:t xml:space="preserve">[3] </w:t>
      </w:r>
      <w:r w:rsidRPr="0092282A">
        <w:rPr>
          <w:rFonts w:ascii="Times New Roman" w:hAnsi="Times New Roman" w:cs="Times New Roman"/>
          <w:sz w:val="28"/>
        </w:rPr>
        <w:t xml:space="preserve">Год экологии в цифрах и фактах. </w:t>
      </w:r>
      <w:r w:rsidRPr="0092282A">
        <w:rPr>
          <w:rFonts w:ascii="Times New Roman" w:hAnsi="Times New Roman" w:cs="Times New Roman"/>
          <w:sz w:val="28"/>
          <w:lang w:val="en-US"/>
        </w:rPr>
        <w:t>URL: http://ecoyear.ru/numbers-and-facts/</w:t>
      </w:r>
    </w:p>
    <w:p w:rsidR="00633BC9" w:rsidRPr="004046B8" w:rsidRDefault="00633BC9" w:rsidP="00633BC9">
      <w:pPr>
        <w:spacing w:before="100" w:beforeAutospacing="1" w:after="100" w:afterAutospacing="1"/>
        <w:jc w:val="both"/>
        <w:rPr>
          <w:rFonts w:ascii="Arial" w:hAnsi="Arial" w:cs="Arial"/>
          <w:sz w:val="28"/>
          <w:szCs w:val="28"/>
        </w:rPr>
      </w:pPr>
      <w:r w:rsidRPr="004046B8">
        <w:rPr>
          <w:rFonts w:ascii="Arial" w:hAnsi="Arial" w:cs="Arial"/>
          <w:sz w:val="28"/>
          <w:szCs w:val="28"/>
        </w:rPr>
        <w:t>УДК 349.6:94 (470+571)</w:t>
      </w:r>
    </w:p>
    <w:p w:rsidR="00633BC9" w:rsidRPr="004046B8" w:rsidRDefault="00633BC9" w:rsidP="00633BC9">
      <w:pPr>
        <w:spacing w:before="100" w:beforeAutospacing="1" w:after="100" w:afterAutospacing="1"/>
        <w:jc w:val="both"/>
        <w:rPr>
          <w:rFonts w:ascii="Arial" w:hAnsi="Arial" w:cs="Arial"/>
          <w:b/>
          <w:sz w:val="28"/>
          <w:szCs w:val="28"/>
        </w:rPr>
      </w:pPr>
      <w:r w:rsidRPr="004046B8">
        <w:rPr>
          <w:rFonts w:ascii="Arial" w:hAnsi="Arial" w:cs="Arial"/>
          <w:b/>
          <w:sz w:val="28"/>
          <w:szCs w:val="28"/>
        </w:rPr>
        <w:t>ЭКОЛОГИЧЕСКОЕ ПРАВО РОССИИ: ВЕХИ СТАНОВЛЕНИЯ</w:t>
      </w:r>
    </w:p>
    <w:p w:rsidR="00633BC9" w:rsidRPr="004046B8" w:rsidRDefault="00633BC9" w:rsidP="00633BC9">
      <w:pPr>
        <w:spacing w:before="0" w:after="0"/>
        <w:jc w:val="left"/>
        <w:rPr>
          <w:rFonts w:ascii="Arial" w:hAnsi="Arial" w:cs="Arial"/>
          <w:b/>
          <w:sz w:val="28"/>
          <w:szCs w:val="28"/>
        </w:rPr>
      </w:pPr>
      <w:r w:rsidRPr="003E7610">
        <w:rPr>
          <w:rFonts w:ascii="Arial" w:hAnsi="Arial" w:cs="Arial"/>
          <w:b/>
          <w:i/>
          <w:sz w:val="28"/>
          <w:szCs w:val="28"/>
        </w:rPr>
        <w:t xml:space="preserve">Б. Н. </w:t>
      </w:r>
      <w:proofErr w:type="spellStart"/>
      <w:r w:rsidRPr="003E7610">
        <w:rPr>
          <w:rFonts w:ascii="Arial" w:hAnsi="Arial" w:cs="Arial"/>
          <w:b/>
          <w:i/>
          <w:sz w:val="28"/>
          <w:szCs w:val="28"/>
        </w:rPr>
        <w:t>Земцов</w:t>
      </w:r>
      <w:proofErr w:type="spellEnd"/>
      <w:r w:rsidRPr="004046B8">
        <w:rPr>
          <w:rFonts w:ascii="Arial" w:hAnsi="Arial" w:cs="Arial"/>
          <w:b/>
          <w:sz w:val="28"/>
          <w:szCs w:val="28"/>
        </w:rPr>
        <w:t xml:space="preserve">        </w:t>
      </w:r>
      <w:r w:rsidRPr="004046B8">
        <w:rPr>
          <w:rFonts w:ascii="Arial" w:hAnsi="Arial" w:cs="Arial"/>
          <w:b/>
          <w:sz w:val="28"/>
          <w:szCs w:val="28"/>
          <w:lang w:val="en-US"/>
        </w:rPr>
        <w:t>z</w:t>
      </w:r>
      <w:r w:rsidRPr="004046B8">
        <w:rPr>
          <w:rFonts w:ascii="Arial" w:hAnsi="Arial" w:cs="Arial"/>
          <w:b/>
          <w:sz w:val="28"/>
          <w:szCs w:val="28"/>
        </w:rPr>
        <w:t>emtsovbn@mail.ru</w:t>
      </w:r>
    </w:p>
    <w:p w:rsidR="00633BC9" w:rsidRPr="004046B8" w:rsidRDefault="00633BC9" w:rsidP="00633BC9">
      <w:pPr>
        <w:spacing w:before="0" w:after="0"/>
        <w:jc w:val="left"/>
        <w:rPr>
          <w:rFonts w:ascii="Arial" w:hAnsi="Arial" w:cs="Arial"/>
          <w:b/>
          <w:sz w:val="28"/>
          <w:szCs w:val="28"/>
        </w:rPr>
      </w:pPr>
      <w:r w:rsidRPr="003E7610">
        <w:rPr>
          <w:rFonts w:ascii="Arial" w:hAnsi="Arial" w:cs="Arial"/>
          <w:b/>
          <w:i/>
          <w:sz w:val="28"/>
          <w:szCs w:val="28"/>
        </w:rPr>
        <w:t xml:space="preserve">Т. Р. </w:t>
      </w:r>
      <w:proofErr w:type="spellStart"/>
      <w:r w:rsidRPr="003E7610">
        <w:rPr>
          <w:rFonts w:ascii="Arial" w:hAnsi="Arial" w:cs="Arial"/>
          <w:b/>
          <w:i/>
          <w:sz w:val="28"/>
          <w:szCs w:val="28"/>
        </w:rPr>
        <w:t>Суздалева</w:t>
      </w:r>
      <w:proofErr w:type="spellEnd"/>
      <w:r w:rsidRPr="004046B8">
        <w:rPr>
          <w:rFonts w:ascii="Arial" w:hAnsi="Arial" w:cs="Arial"/>
          <w:b/>
          <w:sz w:val="28"/>
          <w:szCs w:val="28"/>
        </w:rPr>
        <w:t xml:space="preserve">       syzdalev@list.ru</w:t>
      </w:r>
    </w:p>
    <w:p w:rsidR="00633BC9" w:rsidRDefault="00633BC9" w:rsidP="00633BC9">
      <w:pPr>
        <w:spacing w:before="0" w:after="0"/>
        <w:jc w:val="left"/>
        <w:rPr>
          <w:rFonts w:ascii="Arial" w:hAnsi="Arial" w:cs="Arial"/>
          <w:sz w:val="28"/>
          <w:szCs w:val="28"/>
        </w:rPr>
      </w:pPr>
      <w:r w:rsidRPr="004046B8">
        <w:rPr>
          <w:rFonts w:ascii="Arial" w:hAnsi="Arial" w:cs="Arial"/>
          <w:sz w:val="28"/>
          <w:szCs w:val="28"/>
        </w:rPr>
        <w:t xml:space="preserve">Московский государственный технический университет имени </w:t>
      </w:r>
    </w:p>
    <w:p w:rsidR="00633BC9" w:rsidRPr="004046B8" w:rsidRDefault="00633BC9" w:rsidP="00633BC9">
      <w:pPr>
        <w:spacing w:before="0" w:after="100" w:afterAutospacing="1"/>
        <w:jc w:val="left"/>
        <w:rPr>
          <w:rFonts w:ascii="Arial" w:hAnsi="Arial" w:cs="Arial"/>
          <w:sz w:val="28"/>
          <w:szCs w:val="28"/>
        </w:rPr>
      </w:pPr>
      <w:r w:rsidRPr="004046B8">
        <w:rPr>
          <w:rFonts w:ascii="Arial" w:hAnsi="Arial" w:cs="Arial"/>
          <w:sz w:val="28"/>
          <w:szCs w:val="28"/>
        </w:rPr>
        <w:t>Н.</w:t>
      </w:r>
      <w:r>
        <w:rPr>
          <w:rFonts w:ascii="Arial" w:hAnsi="Arial" w:cs="Arial"/>
          <w:sz w:val="28"/>
          <w:szCs w:val="28"/>
        </w:rPr>
        <w:t xml:space="preserve"> </w:t>
      </w:r>
      <w:r w:rsidRPr="004046B8">
        <w:rPr>
          <w:rFonts w:ascii="Arial" w:hAnsi="Arial" w:cs="Arial"/>
          <w:sz w:val="28"/>
          <w:szCs w:val="28"/>
        </w:rPr>
        <w:t>Э. Баумана, Москва, Россия</w:t>
      </w:r>
    </w:p>
    <w:p w:rsidR="00633BC9" w:rsidRPr="002B00FD" w:rsidRDefault="00633BC9" w:rsidP="00633BC9">
      <w:pPr>
        <w:spacing w:before="0" w:after="0"/>
        <w:ind w:firstLine="709"/>
        <w:jc w:val="both"/>
        <w:rPr>
          <w:rFonts w:ascii="Times New Roman" w:hAnsi="Times New Roman" w:cs="Times New Roman"/>
          <w:sz w:val="28"/>
          <w:szCs w:val="28"/>
        </w:rPr>
      </w:pPr>
      <w:r w:rsidRPr="002B00FD">
        <w:rPr>
          <w:rFonts w:ascii="Times New Roman" w:hAnsi="Times New Roman" w:cs="Times New Roman"/>
          <w:sz w:val="28"/>
          <w:szCs w:val="28"/>
        </w:rPr>
        <w:t>Выявление исторических закономерностей – ключевая задача истор</w:t>
      </w:r>
      <w:r w:rsidRPr="002B00FD">
        <w:rPr>
          <w:rFonts w:ascii="Times New Roman" w:hAnsi="Times New Roman" w:cs="Times New Roman"/>
          <w:sz w:val="28"/>
          <w:szCs w:val="28"/>
        </w:rPr>
        <w:t>и</w:t>
      </w:r>
      <w:r w:rsidRPr="002B00FD">
        <w:rPr>
          <w:rFonts w:ascii="Times New Roman" w:hAnsi="Times New Roman" w:cs="Times New Roman"/>
          <w:sz w:val="28"/>
          <w:szCs w:val="28"/>
        </w:rPr>
        <w:t>ческой науки [1]. В истории экологического права решение этой задачи направлено на выявление сути этой отрасли.</w:t>
      </w:r>
    </w:p>
    <w:p w:rsidR="00633BC9" w:rsidRPr="002B00FD" w:rsidRDefault="00633BC9" w:rsidP="00633BC9">
      <w:pPr>
        <w:spacing w:before="0" w:after="0"/>
        <w:ind w:firstLine="709"/>
        <w:jc w:val="both"/>
        <w:rPr>
          <w:rFonts w:ascii="Times New Roman" w:hAnsi="Times New Roman" w:cs="Times New Roman"/>
          <w:sz w:val="28"/>
          <w:szCs w:val="28"/>
        </w:rPr>
      </w:pPr>
      <w:r w:rsidRPr="002B00FD">
        <w:rPr>
          <w:rFonts w:ascii="Times New Roman" w:hAnsi="Times New Roman" w:cs="Times New Roman"/>
          <w:sz w:val="28"/>
          <w:szCs w:val="28"/>
        </w:rPr>
        <w:t>Существуют разные точки зрения относительно периода возникнов</w:t>
      </w:r>
      <w:r w:rsidRPr="002B00FD">
        <w:rPr>
          <w:rFonts w:ascii="Times New Roman" w:hAnsi="Times New Roman" w:cs="Times New Roman"/>
          <w:sz w:val="28"/>
          <w:szCs w:val="28"/>
        </w:rPr>
        <w:t>е</w:t>
      </w:r>
      <w:r w:rsidRPr="002B00FD">
        <w:rPr>
          <w:rFonts w:ascii="Times New Roman" w:hAnsi="Times New Roman" w:cs="Times New Roman"/>
          <w:sz w:val="28"/>
          <w:szCs w:val="28"/>
        </w:rPr>
        <w:t>ния экологического права.</w:t>
      </w:r>
    </w:p>
    <w:p w:rsidR="00633BC9" w:rsidRPr="002B00FD" w:rsidRDefault="00633BC9" w:rsidP="00633BC9">
      <w:pPr>
        <w:spacing w:before="0" w:after="0"/>
        <w:ind w:firstLine="709"/>
        <w:jc w:val="both"/>
        <w:rPr>
          <w:rFonts w:ascii="Times New Roman" w:hAnsi="Times New Roman" w:cs="Times New Roman"/>
          <w:sz w:val="28"/>
          <w:szCs w:val="28"/>
        </w:rPr>
      </w:pPr>
      <w:r w:rsidRPr="002B00FD">
        <w:rPr>
          <w:rFonts w:ascii="Times New Roman" w:hAnsi="Times New Roman" w:cs="Times New Roman"/>
          <w:sz w:val="28"/>
          <w:szCs w:val="28"/>
        </w:rPr>
        <w:t>Ряд исследователей видят истоки экологического права в «Русской правде» [2]. Аргументом служат статьи, которые устанавливали штраф за кражу дров, за уничтожение или повреждение борти, кражу бобра. Как м</w:t>
      </w:r>
      <w:r w:rsidRPr="002B00FD">
        <w:rPr>
          <w:rFonts w:ascii="Times New Roman" w:hAnsi="Times New Roman" w:cs="Times New Roman"/>
          <w:sz w:val="28"/>
          <w:szCs w:val="28"/>
        </w:rPr>
        <w:t>и</w:t>
      </w:r>
      <w:r w:rsidRPr="002B00FD">
        <w:rPr>
          <w:rFonts w:ascii="Times New Roman" w:hAnsi="Times New Roman" w:cs="Times New Roman"/>
          <w:sz w:val="28"/>
          <w:szCs w:val="28"/>
        </w:rPr>
        <w:t>нимум, такая трактовка статей «Русской правды» спорна.</w:t>
      </w:r>
    </w:p>
    <w:p w:rsidR="00633BC9" w:rsidRPr="002B00FD" w:rsidRDefault="00633BC9" w:rsidP="00633BC9">
      <w:pPr>
        <w:spacing w:before="0" w:after="0"/>
        <w:ind w:firstLine="709"/>
        <w:jc w:val="both"/>
        <w:rPr>
          <w:rFonts w:ascii="Times New Roman" w:hAnsi="Times New Roman" w:cs="Times New Roman"/>
          <w:sz w:val="28"/>
          <w:szCs w:val="28"/>
        </w:rPr>
      </w:pPr>
      <w:r w:rsidRPr="002B00FD">
        <w:rPr>
          <w:rFonts w:ascii="Times New Roman" w:hAnsi="Times New Roman" w:cs="Times New Roman"/>
          <w:sz w:val="28"/>
          <w:szCs w:val="28"/>
        </w:rPr>
        <w:t>Специалисты по истории древнерусского права нормы «Русской пра</w:t>
      </w:r>
      <w:r w:rsidRPr="002B00FD">
        <w:rPr>
          <w:rFonts w:ascii="Times New Roman" w:hAnsi="Times New Roman" w:cs="Times New Roman"/>
          <w:sz w:val="28"/>
          <w:szCs w:val="28"/>
        </w:rPr>
        <w:t>в</w:t>
      </w:r>
      <w:r w:rsidRPr="002B00FD">
        <w:rPr>
          <w:rFonts w:ascii="Times New Roman" w:hAnsi="Times New Roman" w:cs="Times New Roman"/>
          <w:sz w:val="28"/>
          <w:szCs w:val="28"/>
        </w:rPr>
        <w:t xml:space="preserve">ды» относили к сфере гражданского, уголовного и уголовно-процессуального права, но никогда – к </w:t>
      </w:r>
      <w:proofErr w:type="gramStart"/>
      <w:r w:rsidRPr="002B00FD">
        <w:rPr>
          <w:rFonts w:ascii="Times New Roman" w:hAnsi="Times New Roman" w:cs="Times New Roman"/>
          <w:sz w:val="28"/>
          <w:szCs w:val="28"/>
        </w:rPr>
        <w:t>экологическому</w:t>
      </w:r>
      <w:proofErr w:type="gramEnd"/>
      <w:r w:rsidRPr="002B00FD">
        <w:rPr>
          <w:rFonts w:ascii="Times New Roman" w:hAnsi="Times New Roman" w:cs="Times New Roman"/>
          <w:sz w:val="28"/>
          <w:szCs w:val="28"/>
        </w:rPr>
        <w:t xml:space="preserve"> [3</w:t>
      </w:r>
      <w:r>
        <w:rPr>
          <w:rFonts w:ascii="Times New Roman" w:hAnsi="Times New Roman" w:cs="Times New Roman"/>
          <w:sz w:val="28"/>
          <w:szCs w:val="28"/>
        </w:rPr>
        <w:t>, с. 49</w:t>
      </w:r>
      <w:r w:rsidRPr="002B00FD">
        <w:rPr>
          <w:rFonts w:ascii="Times New Roman" w:hAnsi="Times New Roman" w:cs="Times New Roman"/>
          <w:sz w:val="28"/>
          <w:szCs w:val="28"/>
        </w:rPr>
        <w:t>]. Совпадение в них предмета будущего экологического и гражданского права – не более чем случайность.</w:t>
      </w:r>
    </w:p>
    <w:p w:rsidR="00633BC9" w:rsidRPr="002B00FD" w:rsidRDefault="00633BC9" w:rsidP="00633BC9">
      <w:pPr>
        <w:spacing w:before="0" w:after="0"/>
        <w:ind w:firstLine="709"/>
        <w:jc w:val="both"/>
        <w:rPr>
          <w:rFonts w:ascii="Times New Roman" w:hAnsi="Times New Roman" w:cs="Times New Roman"/>
          <w:sz w:val="28"/>
          <w:szCs w:val="28"/>
        </w:rPr>
      </w:pPr>
      <w:r w:rsidRPr="002B00FD">
        <w:rPr>
          <w:rFonts w:ascii="Times New Roman" w:hAnsi="Times New Roman" w:cs="Times New Roman"/>
          <w:sz w:val="28"/>
          <w:szCs w:val="28"/>
        </w:rPr>
        <w:t>Отсутствие намеков на существование экологического права в Древней Руси легко обнаруживаются в ходе анализа правовых принципов «Русской правды».</w:t>
      </w:r>
    </w:p>
    <w:p w:rsidR="00633BC9" w:rsidRPr="002B00FD" w:rsidRDefault="00633BC9" w:rsidP="00633BC9">
      <w:pPr>
        <w:spacing w:before="0" w:after="0"/>
        <w:ind w:firstLine="709"/>
        <w:jc w:val="both"/>
        <w:rPr>
          <w:rFonts w:ascii="Times New Roman" w:hAnsi="Times New Roman" w:cs="Times New Roman"/>
          <w:sz w:val="28"/>
          <w:szCs w:val="28"/>
        </w:rPr>
      </w:pPr>
      <w:r w:rsidRPr="002B00FD">
        <w:rPr>
          <w:rFonts w:ascii="Times New Roman" w:hAnsi="Times New Roman" w:cs="Times New Roman"/>
          <w:sz w:val="28"/>
          <w:szCs w:val="28"/>
        </w:rPr>
        <w:t>Отдельные акты экологического содержания появились в XVII в. Но вряд ли аргументом в пользу возникновения экологического права в тот п</w:t>
      </w:r>
      <w:r w:rsidRPr="002B00FD">
        <w:rPr>
          <w:rFonts w:ascii="Times New Roman" w:hAnsi="Times New Roman" w:cs="Times New Roman"/>
          <w:sz w:val="28"/>
          <w:szCs w:val="28"/>
        </w:rPr>
        <w:t>е</w:t>
      </w:r>
      <w:r w:rsidRPr="002B00FD">
        <w:rPr>
          <w:rFonts w:ascii="Times New Roman" w:hAnsi="Times New Roman" w:cs="Times New Roman"/>
          <w:sz w:val="28"/>
          <w:szCs w:val="28"/>
        </w:rPr>
        <w:lastRenderedPageBreak/>
        <w:t>риод можно считать утверждение, что оно развивалось в рамках гражданск</w:t>
      </w:r>
      <w:r w:rsidRPr="002B00FD">
        <w:rPr>
          <w:rFonts w:ascii="Times New Roman" w:hAnsi="Times New Roman" w:cs="Times New Roman"/>
          <w:sz w:val="28"/>
          <w:szCs w:val="28"/>
        </w:rPr>
        <w:t>о</w:t>
      </w:r>
      <w:r w:rsidRPr="002B00FD">
        <w:rPr>
          <w:rFonts w:ascii="Times New Roman" w:hAnsi="Times New Roman" w:cs="Times New Roman"/>
          <w:sz w:val="28"/>
          <w:szCs w:val="28"/>
        </w:rPr>
        <w:t>го права [4].</w:t>
      </w:r>
    </w:p>
    <w:p w:rsidR="00633BC9" w:rsidRPr="002B00FD" w:rsidRDefault="00633BC9" w:rsidP="00633BC9">
      <w:pPr>
        <w:spacing w:before="0" w:after="0"/>
        <w:ind w:firstLine="709"/>
        <w:jc w:val="both"/>
        <w:rPr>
          <w:rFonts w:ascii="Times New Roman" w:hAnsi="Times New Roman" w:cs="Times New Roman"/>
          <w:sz w:val="28"/>
          <w:szCs w:val="28"/>
        </w:rPr>
      </w:pPr>
      <w:r w:rsidRPr="002B00FD">
        <w:rPr>
          <w:rFonts w:ascii="Times New Roman" w:hAnsi="Times New Roman" w:cs="Times New Roman"/>
          <w:sz w:val="28"/>
          <w:szCs w:val="28"/>
        </w:rPr>
        <w:t>В царствование Петра I было принято более 60 указов, регулирующих природопользование. Но представлений о взаимосвязи человека и природы еще не существовало.</w:t>
      </w:r>
    </w:p>
    <w:p w:rsidR="00633BC9" w:rsidRPr="002B00FD" w:rsidRDefault="00633BC9" w:rsidP="00633BC9">
      <w:pPr>
        <w:spacing w:before="0" w:after="0"/>
        <w:ind w:firstLine="709"/>
        <w:jc w:val="both"/>
        <w:rPr>
          <w:rFonts w:ascii="Times New Roman" w:hAnsi="Times New Roman" w:cs="Times New Roman"/>
          <w:sz w:val="28"/>
          <w:szCs w:val="28"/>
        </w:rPr>
      </w:pPr>
      <w:r w:rsidRPr="002B00FD">
        <w:rPr>
          <w:rFonts w:ascii="Times New Roman" w:hAnsi="Times New Roman" w:cs="Times New Roman"/>
          <w:sz w:val="28"/>
          <w:szCs w:val="28"/>
        </w:rPr>
        <w:t>Ряд исследователей период возникновения экологического права отн</w:t>
      </w:r>
      <w:r w:rsidRPr="002B00FD">
        <w:rPr>
          <w:rFonts w:ascii="Times New Roman" w:hAnsi="Times New Roman" w:cs="Times New Roman"/>
          <w:sz w:val="28"/>
          <w:szCs w:val="28"/>
        </w:rPr>
        <w:t>о</w:t>
      </w:r>
      <w:r w:rsidRPr="002B00FD">
        <w:rPr>
          <w:rFonts w:ascii="Times New Roman" w:hAnsi="Times New Roman" w:cs="Times New Roman"/>
          <w:sz w:val="28"/>
          <w:szCs w:val="28"/>
        </w:rPr>
        <w:t>сят к последней трети XIX в. [5–</w:t>
      </w:r>
      <w:r w:rsidRPr="009A5532">
        <w:rPr>
          <w:rFonts w:ascii="Times New Roman" w:hAnsi="Times New Roman" w:cs="Times New Roman"/>
          <w:sz w:val="28"/>
          <w:szCs w:val="28"/>
        </w:rPr>
        <w:t>7</w:t>
      </w:r>
      <w:r w:rsidRPr="002B00FD">
        <w:rPr>
          <w:rFonts w:ascii="Times New Roman" w:hAnsi="Times New Roman" w:cs="Times New Roman"/>
          <w:sz w:val="28"/>
          <w:szCs w:val="28"/>
        </w:rPr>
        <w:t>]. Действительно, в те десятилетия начали формироваться современные экологические принципы. Но потребностей в разработанном экологическом праве и тогда еще не существовало [</w:t>
      </w:r>
      <w:r w:rsidRPr="009A5532">
        <w:rPr>
          <w:rFonts w:ascii="Times New Roman" w:hAnsi="Times New Roman" w:cs="Times New Roman"/>
          <w:sz w:val="28"/>
          <w:szCs w:val="28"/>
        </w:rPr>
        <w:t>8</w:t>
      </w:r>
      <w:r w:rsidRPr="002B00FD">
        <w:rPr>
          <w:rFonts w:ascii="Times New Roman" w:hAnsi="Times New Roman" w:cs="Times New Roman"/>
          <w:sz w:val="28"/>
          <w:szCs w:val="28"/>
        </w:rPr>
        <w:t>].</w:t>
      </w:r>
    </w:p>
    <w:p w:rsidR="00633BC9" w:rsidRPr="002B00FD" w:rsidRDefault="00633BC9" w:rsidP="00633BC9">
      <w:pPr>
        <w:spacing w:before="0" w:after="0"/>
        <w:ind w:firstLine="709"/>
        <w:jc w:val="both"/>
        <w:rPr>
          <w:rFonts w:ascii="Times New Roman" w:hAnsi="Times New Roman" w:cs="Times New Roman"/>
          <w:sz w:val="28"/>
          <w:szCs w:val="28"/>
        </w:rPr>
      </w:pPr>
      <w:r w:rsidRPr="002B00FD">
        <w:rPr>
          <w:rFonts w:ascii="Times New Roman" w:hAnsi="Times New Roman" w:cs="Times New Roman"/>
          <w:sz w:val="28"/>
          <w:szCs w:val="28"/>
        </w:rPr>
        <w:t>В учебно-методической литературе широко распространено утвержд</w:t>
      </w:r>
      <w:r w:rsidRPr="002B00FD">
        <w:rPr>
          <w:rFonts w:ascii="Times New Roman" w:hAnsi="Times New Roman" w:cs="Times New Roman"/>
          <w:sz w:val="28"/>
          <w:szCs w:val="28"/>
        </w:rPr>
        <w:t>е</w:t>
      </w:r>
      <w:r w:rsidRPr="002B00FD">
        <w:rPr>
          <w:rFonts w:ascii="Times New Roman" w:hAnsi="Times New Roman" w:cs="Times New Roman"/>
          <w:sz w:val="28"/>
          <w:szCs w:val="28"/>
        </w:rPr>
        <w:t>ние, что советский законодатель обратился к природоохранным проблемам  уже в первые годы советской власти. Но тогда законодателя заботила охрана диких птиц и зверей как государственного охотничьего фонда, приносящего государству доход.</w:t>
      </w:r>
    </w:p>
    <w:p w:rsidR="00633BC9" w:rsidRPr="002B00FD" w:rsidRDefault="00633BC9" w:rsidP="00633BC9">
      <w:pPr>
        <w:spacing w:before="0" w:after="0"/>
        <w:ind w:firstLine="709"/>
        <w:jc w:val="both"/>
        <w:rPr>
          <w:rFonts w:ascii="Times New Roman" w:hAnsi="Times New Roman" w:cs="Times New Roman"/>
          <w:sz w:val="28"/>
          <w:szCs w:val="28"/>
        </w:rPr>
      </w:pPr>
      <w:r w:rsidRPr="002B00FD">
        <w:rPr>
          <w:rFonts w:ascii="Times New Roman" w:hAnsi="Times New Roman" w:cs="Times New Roman"/>
          <w:sz w:val="28"/>
          <w:szCs w:val="28"/>
        </w:rPr>
        <w:t>В 1930-е гг. природоохранительные проблемы вытеснили из сферы внимания правительства задачи индустриализации, а в 1945–1950-е гг. – во</w:t>
      </w:r>
      <w:r w:rsidRPr="002B00FD">
        <w:rPr>
          <w:rFonts w:ascii="Times New Roman" w:hAnsi="Times New Roman" w:cs="Times New Roman"/>
          <w:sz w:val="28"/>
          <w:szCs w:val="28"/>
        </w:rPr>
        <w:t>с</w:t>
      </w:r>
      <w:r w:rsidRPr="002B00FD">
        <w:rPr>
          <w:rFonts w:ascii="Times New Roman" w:hAnsi="Times New Roman" w:cs="Times New Roman"/>
          <w:sz w:val="28"/>
          <w:szCs w:val="28"/>
        </w:rPr>
        <w:t>становлени</w:t>
      </w:r>
      <w:r>
        <w:rPr>
          <w:rFonts w:ascii="Times New Roman" w:hAnsi="Times New Roman" w:cs="Times New Roman"/>
          <w:sz w:val="28"/>
          <w:szCs w:val="28"/>
        </w:rPr>
        <w:t>е</w:t>
      </w:r>
      <w:r w:rsidRPr="002B00FD">
        <w:rPr>
          <w:rFonts w:ascii="Times New Roman" w:hAnsi="Times New Roman" w:cs="Times New Roman"/>
          <w:sz w:val="28"/>
          <w:szCs w:val="28"/>
        </w:rPr>
        <w:t xml:space="preserve"> и ускоренного ра</w:t>
      </w:r>
      <w:r>
        <w:rPr>
          <w:rFonts w:ascii="Times New Roman" w:hAnsi="Times New Roman" w:cs="Times New Roman"/>
          <w:sz w:val="28"/>
          <w:szCs w:val="28"/>
        </w:rPr>
        <w:t>звития народного хозяйства [</w:t>
      </w:r>
      <w:r w:rsidRPr="009A5532">
        <w:rPr>
          <w:rFonts w:ascii="Times New Roman" w:hAnsi="Times New Roman" w:cs="Times New Roman"/>
          <w:sz w:val="28"/>
          <w:szCs w:val="28"/>
        </w:rPr>
        <w:t>9, 10</w:t>
      </w:r>
      <w:r>
        <w:rPr>
          <w:rFonts w:ascii="Times New Roman" w:hAnsi="Times New Roman" w:cs="Times New Roman"/>
          <w:sz w:val="28"/>
          <w:szCs w:val="28"/>
        </w:rPr>
        <w:t>].</w:t>
      </w:r>
    </w:p>
    <w:p w:rsidR="00633BC9" w:rsidRPr="002B00FD" w:rsidRDefault="00633BC9" w:rsidP="00633BC9">
      <w:pPr>
        <w:spacing w:before="0" w:after="0"/>
        <w:ind w:firstLine="709"/>
        <w:jc w:val="both"/>
        <w:rPr>
          <w:rFonts w:ascii="Times New Roman" w:hAnsi="Times New Roman" w:cs="Times New Roman"/>
          <w:sz w:val="28"/>
          <w:szCs w:val="28"/>
        </w:rPr>
      </w:pPr>
      <w:r w:rsidRPr="002B00FD">
        <w:rPr>
          <w:rFonts w:ascii="Times New Roman" w:hAnsi="Times New Roman" w:cs="Times New Roman"/>
          <w:sz w:val="28"/>
          <w:szCs w:val="28"/>
        </w:rPr>
        <w:t>Проведенный анализ позволяет отнести возникновение экологического права к 1960-м гг. К этому времени, обозначились контуры решения перви</w:t>
      </w:r>
      <w:r w:rsidRPr="002B00FD">
        <w:rPr>
          <w:rFonts w:ascii="Times New Roman" w:hAnsi="Times New Roman" w:cs="Times New Roman"/>
          <w:sz w:val="28"/>
          <w:szCs w:val="28"/>
        </w:rPr>
        <w:t>ч</w:t>
      </w:r>
      <w:r w:rsidRPr="002B00FD">
        <w:rPr>
          <w:rFonts w:ascii="Times New Roman" w:hAnsi="Times New Roman" w:cs="Times New Roman"/>
          <w:sz w:val="28"/>
          <w:szCs w:val="28"/>
        </w:rPr>
        <w:t xml:space="preserve">ных материально-бытовых проблемы советского </w:t>
      </w:r>
      <w:proofErr w:type="gramStart"/>
      <w:r w:rsidRPr="002B00FD">
        <w:rPr>
          <w:rFonts w:ascii="Times New Roman" w:hAnsi="Times New Roman" w:cs="Times New Roman"/>
          <w:sz w:val="28"/>
          <w:szCs w:val="28"/>
        </w:rPr>
        <w:t>народа</w:t>
      </w:r>
      <w:proofErr w:type="gramEnd"/>
      <w:r w:rsidRPr="002B00FD">
        <w:rPr>
          <w:rFonts w:ascii="Times New Roman" w:hAnsi="Times New Roman" w:cs="Times New Roman"/>
          <w:sz w:val="28"/>
          <w:szCs w:val="28"/>
        </w:rPr>
        <w:t xml:space="preserve"> и встал вопрос о к</w:t>
      </w:r>
      <w:r w:rsidRPr="002B00FD">
        <w:rPr>
          <w:rFonts w:ascii="Times New Roman" w:hAnsi="Times New Roman" w:cs="Times New Roman"/>
          <w:sz w:val="28"/>
          <w:szCs w:val="28"/>
        </w:rPr>
        <w:t>а</w:t>
      </w:r>
      <w:r w:rsidRPr="002B00FD">
        <w:rPr>
          <w:rFonts w:ascii="Times New Roman" w:hAnsi="Times New Roman" w:cs="Times New Roman"/>
          <w:sz w:val="28"/>
          <w:szCs w:val="28"/>
        </w:rPr>
        <w:t>честве жизни [</w:t>
      </w:r>
      <w:r w:rsidRPr="009A5532">
        <w:rPr>
          <w:rFonts w:ascii="Times New Roman" w:hAnsi="Times New Roman" w:cs="Times New Roman"/>
          <w:sz w:val="28"/>
          <w:szCs w:val="28"/>
        </w:rPr>
        <w:t>11</w:t>
      </w:r>
      <w:r>
        <w:rPr>
          <w:rFonts w:ascii="Times New Roman" w:hAnsi="Times New Roman" w:cs="Times New Roman"/>
          <w:sz w:val="28"/>
          <w:szCs w:val="28"/>
        </w:rPr>
        <w:t>, с. 410</w:t>
      </w:r>
      <w:r w:rsidRPr="002B00FD">
        <w:rPr>
          <w:rFonts w:ascii="Times New Roman" w:hAnsi="Times New Roman" w:cs="Times New Roman"/>
          <w:sz w:val="28"/>
          <w:szCs w:val="28"/>
        </w:rPr>
        <w:t>].</w:t>
      </w:r>
    </w:p>
    <w:p w:rsidR="00633BC9" w:rsidRPr="002B00FD" w:rsidRDefault="00633BC9" w:rsidP="00633BC9">
      <w:pPr>
        <w:spacing w:before="0" w:after="0"/>
        <w:ind w:firstLine="709"/>
        <w:jc w:val="both"/>
        <w:rPr>
          <w:rFonts w:ascii="Times New Roman" w:hAnsi="Times New Roman" w:cs="Times New Roman"/>
          <w:sz w:val="28"/>
          <w:szCs w:val="28"/>
        </w:rPr>
      </w:pPr>
      <w:r w:rsidRPr="002B00FD">
        <w:rPr>
          <w:rFonts w:ascii="Times New Roman" w:hAnsi="Times New Roman" w:cs="Times New Roman"/>
          <w:sz w:val="28"/>
          <w:szCs w:val="28"/>
        </w:rPr>
        <w:t>Новый этап в развитии экологического права начался в 1990-е гг. И</w:t>
      </w:r>
      <w:r w:rsidRPr="002B00FD">
        <w:rPr>
          <w:rFonts w:ascii="Times New Roman" w:hAnsi="Times New Roman" w:cs="Times New Roman"/>
          <w:sz w:val="28"/>
          <w:szCs w:val="28"/>
        </w:rPr>
        <w:t>з</w:t>
      </w:r>
      <w:r w:rsidRPr="002B00FD">
        <w:rPr>
          <w:rFonts w:ascii="Times New Roman" w:hAnsi="Times New Roman" w:cs="Times New Roman"/>
          <w:sz w:val="28"/>
          <w:szCs w:val="28"/>
        </w:rPr>
        <w:t>менившаяся политическая ситуация в стране потребовала радикального пер</w:t>
      </w:r>
      <w:r w:rsidRPr="002B00FD">
        <w:rPr>
          <w:rFonts w:ascii="Times New Roman" w:hAnsi="Times New Roman" w:cs="Times New Roman"/>
          <w:sz w:val="28"/>
          <w:szCs w:val="28"/>
        </w:rPr>
        <w:t>е</w:t>
      </w:r>
      <w:r w:rsidRPr="002B00FD">
        <w:rPr>
          <w:rFonts w:ascii="Times New Roman" w:hAnsi="Times New Roman" w:cs="Times New Roman"/>
          <w:sz w:val="28"/>
          <w:szCs w:val="28"/>
        </w:rPr>
        <w:t>смотра действующего законодательства.</w:t>
      </w:r>
    </w:p>
    <w:p w:rsidR="00633BC9" w:rsidRDefault="00633BC9" w:rsidP="00633BC9">
      <w:pPr>
        <w:spacing w:before="0" w:after="0"/>
        <w:ind w:firstLine="709"/>
        <w:jc w:val="both"/>
        <w:rPr>
          <w:rFonts w:ascii="Times New Roman" w:hAnsi="Times New Roman" w:cs="Times New Roman"/>
          <w:sz w:val="28"/>
          <w:szCs w:val="28"/>
        </w:rPr>
      </w:pPr>
      <w:r w:rsidRPr="002B00FD">
        <w:rPr>
          <w:rFonts w:ascii="Times New Roman" w:hAnsi="Times New Roman" w:cs="Times New Roman"/>
          <w:sz w:val="28"/>
          <w:szCs w:val="28"/>
        </w:rPr>
        <w:t>Нормативно-правовая база этой отрасли права в этот период сущ</w:t>
      </w:r>
      <w:r w:rsidRPr="002B00FD">
        <w:rPr>
          <w:rFonts w:ascii="Times New Roman" w:hAnsi="Times New Roman" w:cs="Times New Roman"/>
          <w:sz w:val="28"/>
          <w:szCs w:val="28"/>
        </w:rPr>
        <w:t>е</w:t>
      </w:r>
      <w:r w:rsidRPr="002B00FD">
        <w:rPr>
          <w:rFonts w:ascii="Times New Roman" w:hAnsi="Times New Roman" w:cs="Times New Roman"/>
          <w:sz w:val="28"/>
          <w:szCs w:val="28"/>
        </w:rPr>
        <w:t>с</w:t>
      </w:r>
      <w:r>
        <w:rPr>
          <w:rFonts w:ascii="Times New Roman" w:hAnsi="Times New Roman" w:cs="Times New Roman"/>
          <w:sz w:val="28"/>
          <w:szCs w:val="28"/>
        </w:rPr>
        <w:t>твенно окрепла и расширилась</w:t>
      </w:r>
      <w:r w:rsidRPr="002B00FD">
        <w:rPr>
          <w:rFonts w:ascii="Times New Roman" w:hAnsi="Times New Roman" w:cs="Times New Roman"/>
          <w:sz w:val="28"/>
          <w:szCs w:val="28"/>
        </w:rPr>
        <w:t>. В 2002 г. была принята разработанная и одобренная правительством РФ «Экологическая доктрина Российской Фед</w:t>
      </w:r>
      <w:r w:rsidRPr="002B00FD">
        <w:rPr>
          <w:rFonts w:ascii="Times New Roman" w:hAnsi="Times New Roman" w:cs="Times New Roman"/>
          <w:sz w:val="28"/>
          <w:szCs w:val="28"/>
        </w:rPr>
        <w:t>е</w:t>
      </w:r>
      <w:r w:rsidRPr="002B00FD">
        <w:rPr>
          <w:rFonts w:ascii="Times New Roman" w:hAnsi="Times New Roman" w:cs="Times New Roman"/>
          <w:sz w:val="28"/>
          <w:szCs w:val="28"/>
        </w:rPr>
        <w:t>рации».</w:t>
      </w:r>
    </w:p>
    <w:p w:rsidR="00633BC9" w:rsidRPr="003E7610" w:rsidRDefault="00633BC9" w:rsidP="00633BC9">
      <w:pPr>
        <w:spacing w:before="100" w:beforeAutospacing="1" w:after="0"/>
        <w:jc w:val="both"/>
        <w:rPr>
          <w:rFonts w:ascii="Arial" w:hAnsi="Arial" w:cs="Arial"/>
          <w:b/>
          <w:sz w:val="28"/>
          <w:szCs w:val="28"/>
        </w:rPr>
      </w:pPr>
      <w:r w:rsidRPr="003E7610">
        <w:rPr>
          <w:rFonts w:ascii="Arial" w:hAnsi="Arial" w:cs="Arial"/>
          <w:b/>
          <w:sz w:val="28"/>
          <w:szCs w:val="28"/>
        </w:rPr>
        <w:lastRenderedPageBreak/>
        <w:t>Литература</w:t>
      </w:r>
    </w:p>
    <w:p w:rsidR="00633BC9" w:rsidRPr="002B00FD" w:rsidRDefault="00633BC9" w:rsidP="00633BC9">
      <w:pPr>
        <w:spacing w:before="0" w:after="0"/>
        <w:ind w:firstLine="709"/>
        <w:jc w:val="both"/>
        <w:rPr>
          <w:rFonts w:ascii="Times New Roman" w:hAnsi="Times New Roman" w:cs="Times New Roman"/>
          <w:sz w:val="28"/>
          <w:szCs w:val="28"/>
        </w:rPr>
      </w:pPr>
      <w:r w:rsidRPr="003E7610">
        <w:rPr>
          <w:rFonts w:ascii="Times New Roman" w:hAnsi="Times New Roman" w:cs="Times New Roman"/>
          <w:sz w:val="28"/>
          <w:szCs w:val="28"/>
        </w:rPr>
        <w:t>[</w:t>
      </w:r>
      <w:r w:rsidRPr="002B00FD">
        <w:rPr>
          <w:rFonts w:ascii="Times New Roman" w:hAnsi="Times New Roman" w:cs="Times New Roman"/>
          <w:sz w:val="28"/>
          <w:szCs w:val="28"/>
        </w:rPr>
        <w:t>1</w:t>
      </w:r>
      <w:r w:rsidRPr="003E7610">
        <w:rPr>
          <w:rFonts w:ascii="Times New Roman" w:hAnsi="Times New Roman" w:cs="Times New Roman"/>
          <w:sz w:val="28"/>
          <w:szCs w:val="28"/>
        </w:rPr>
        <w:t>]</w:t>
      </w:r>
      <w:r w:rsidRPr="002B00FD">
        <w:rPr>
          <w:rFonts w:ascii="Times New Roman" w:hAnsi="Times New Roman" w:cs="Times New Roman"/>
          <w:sz w:val="28"/>
          <w:szCs w:val="28"/>
        </w:rPr>
        <w:t xml:space="preserve"> </w:t>
      </w:r>
      <w:proofErr w:type="spellStart"/>
      <w:r w:rsidRPr="002B00FD">
        <w:rPr>
          <w:rFonts w:ascii="Times New Roman" w:hAnsi="Times New Roman" w:cs="Times New Roman"/>
          <w:sz w:val="28"/>
          <w:szCs w:val="28"/>
        </w:rPr>
        <w:t>Земцов</w:t>
      </w:r>
      <w:proofErr w:type="spellEnd"/>
      <w:r w:rsidRPr="002B00FD">
        <w:rPr>
          <w:rFonts w:ascii="Times New Roman" w:hAnsi="Times New Roman" w:cs="Times New Roman"/>
          <w:sz w:val="28"/>
          <w:szCs w:val="28"/>
        </w:rPr>
        <w:t xml:space="preserve"> Б.</w:t>
      </w:r>
      <w:r>
        <w:rPr>
          <w:rFonts w:ascii="Times New Roman" w:hAnsi="Times New Roman" w:cs="Times New Roman"/>
          <w:sz w:val="28"/>
          <w:szCs w:val="28"/>
        </w:rPr>
        <w:t xml:space="preserve"> </w:t>
      </w:r>
      <w:r w:rsidRPr="002B00FD">
        <w:rPr>
          <w:rFonts w:ascii="Times New Roman" w:hAnsi="Times New Roman" w:cs="Times New Roman"/>
          <w:sz w:val="28"/>
          <w:szCs w:val="28"/>
        </w:rPr>
        <w:t xml:space="preserve">Н., </w:t>
      </w:r>
      <w:proofErr w:type="spellStart"/>
      <w:r w:rsidRPr="002B00FD">
        <w:rPr>
          <w:rFonts w:ascii="Times New Roman" w:hAnsi="Times New Roman" w:cs="Times New Roman"/>
          <w:sz w:val="28"/>
          <w:szCs w:val="28"/>
        </w:rPr>
        <w:t>Суздалева</w:t>
      </w:r>
      <w:proofErr w:type="spellEnd"/>
      <w:r w:rsidRPr="002B00FD">
        <w:rPr>
          <w:rFonts w:ascii="Times New Roman" w:hAnsi="Times New Roman" w:cs="Times New Roman"/>
          <w:sz w:val="28"/>
          <w:szCs w:val="28"/>
        </w:rPr>
        <w:t xml:space="preserve"> Т.</w:t>
      </w:r>
      <w:r>
        <w:rPr>
          <w:rFonts w:ascii="Times New Roman" w:hAnsi="Times New Roman" w:cs="Times New Roman"/>
          <w:sz w:val="28"/>
          <w:szCs w:val="28"/>
        </w:rPr>
        <w:t xml:space="preserve"> </w:t>
      </w:r>
      <w:r w:rsidRPr="002B00FD">
        <w:rPr>
          <w:rFonts w:ascii="Times New Roman" w:hAnsi="Times New Roman" w:cs="Times New Roman"/>
          <w:sz w:val="28"/>
          <w:szCs w:val="28"/>
        </w:rPr>
        <w:t>Р. Гносеологические пределы историч</w:t>
      </w:r>
      <w:r w:rsidRPr="002B00FD">
        <w:rPr>
          <w:rFonts w:ascii="Times New Roman" w:hAnsi="Times New Roman" w:cs="Times New Roman"/>
          <w:sz w:val="28"/>
          <w:szCs w:val="28"/>
        </w:rPr>
        <w:t>е</w:t>
      </w:r>
      <w:r w:rsidRPr="002B00FD">
        <w:rPr>
          <w:rFonts w:ascii="Times New Roman" w:hAnsi="Times New Roman" w:cs="Times New Roman"/>
          <w:sz w:val="28"/>
          <w:szCs w:val="28"/>
        </w:rPr>
        <w:t xml:space="preserve">ского познания. </w:t>
      </w:r>
      <w:r w:rsidRPr="002B00FD">
        <w:rPr>
          <w:rFonts w:ascii="Times New Roman" w:hAnsi="Times New Roman" w:cs="Times New Roman"/>
          <w:sz w:val="28"/>
          <w:szCs w:val="28"/>
          <w:lang w:val="en-US"/>
        </w:rPr>
        <w:t xml:space="preserve">Materials digest of the XLII International Research and Practice Conference and </w:t>
      </w:r>
      <w:proofErr w:type="gramStart"/>
      <w:r w:rsidRPr="002B00FD">
        <w:rPr>
          <w:rFonts w:ascii="Times New Roman" w:hAnsi="Times New Roman" w:cs="Times New Roman"/>
          <w:sz w:val="28"/>
          <w:szCs w:val="28"/>
          <w:lang w:val="en-US"/>
        </w:rPr>
        <w:t>the I</w:t>
      </w:r>
      <w:proofErr w:type="gramEnd"/>
      <w:r w:rsidRPr="002B00FD">
        <w:rPr>
          <w:rFonts w:ascii="Times New Roman" w:hAnsi="Times New Roman" w:cs="Times New Roman"/>
          <w:sz w:val="28"/>
          <w:szCs w:val="28"/>
          <w:lang w:val="en-US"/>
        </w:rPr>
        <w:t xml:space="preserve"> stage of the Championship in </w:t>
      </w:r>
      <w:proofErr w:type="spellStart"/>
      <w:r w:rsidRPr="002B00FD">
        <w:rPr>
          <w:rFonts w:ascii="Times New Roman" w:hAnsi="Times New Roman" w:cs="Times New Roman"/>
          <w:sz w:val="28"/>
          <w:szCs w:val="28"/>
          <w:lang w:val="en-US"/>
        </w:rPr>
        <w:t>culturology</w:t>
      </w:r>
      <w:proofErr w:type="spellEnd"/>
      <w:r w:rsidRPr="002B00FD">
        <w:rPr>
          <w:rFonts w:ascii="Times New Roman" w:hAnsi="Times New Roman" w:cs="Times New Roman"/>
          <w:sz w:val="28"/>
          <w:szCs w:val="28"/>
          <w:lang w:val="en-US"/>
        </w:rPr>
        <w:t xml:space="preserve"> and art history. </w:t>
      </w:r>
      <w:r w:rsidRPr="002B00FD">
        <w:rPr>
          <w:rFonts w:ascii="Times New Roman" w:hAnsi="Times New Roman" w:cs="Times New Roman"/>
          <w:sz w:val="28"/>
          <w:szCs w:val="28"/>
        </w:rPr>
        <w:t>(</w:t>
      </w:r>
      <w:proofErr w:type="spellStart"/>
      <w:r w:rsidRPr="002B00FD">
        <w:rPr>
          <w:rFonts w:ascii="Times New Roman" w:hAnsi="Times New Roman" w:cs="Times New Roman"/>
          <w:sz w:val="28"/>
          <w:szCs w:val="28"/>
        </w:rPr>
        <w:t>London</w:t>
      </w:r>
      <w:proofErr w:type="spellEnd"/>
      <w:r w:rsidRPr="002B00FD">
        <w:rPr>
          <w:rFonts w:ascii="Times New Roman" w:hAnsi="Times New Roman" w:cs="Times New Roman"/>
          <w:sz w:val="28"/>
          <w:szCs w:val="28"/>
        </w:rPr>
        <w:t xml:space="preserve">, </w:t>
      </w:r>
      <w:proofErr w:type="spellStart"/>
      <w:r w:rsidRPr="002B00FD">
        <w:rPr>
          <w:rFonts w:ascii="Times New Roman" w:hAnsi="Times New Roman" w:cs="Times New Roman"/>
          <w:sz w:val="28"/>
          <w:szCs w:val="28"/>
        </w:rPr>
        <w:t>February</w:t>
      </w:r>
      <w:proofErr w:type="spellEnd"/>
      <w:r w:rsidRPr="002B00FD">
        <w:rPr>
          <w:rFonts w:ascii="Times New Roman" w:hAnsi="Times New Roman" w:cs="Times New Roman"/>
          <w:sz w:val="28"/>
          <w:szCs w:val="28"/>
        </w:rPr>
        <w:t xml:space="preserve"> 18 – </w:t>
      </w:r>
      <w:proofErr w:type="spellStart"/>
      <w:r w:rsidRPr="002B00FD">
        <w:rPr>
          <w:rFonts w:ascii="Times New Roman" w:hAnsi="Times New Roman" w:cs="Times New Roman"/>
          <w:sz w:val="28"/>
          <w:szCs w:val="28"/>
        </w:rPr>
        <w:t>February</w:t>
      </w:r>
      <w:proofErr w:type="spellEnd"/>
      <w:r w:rsidRPr="002B00FD">
        <w:rPr>
          <w:rFonts w:ascii="Times New Roman" w:hAnsi="Times New Roman" w:cs="Times New Roman"/>
          <w:sz w:val="28"/>
          <w:szCs w:val="28"/>
        </w:rPr>
        <w:t xml:space="preserve"> 22, 2013). </w:t>
      </w:r>
      <w:proofErr w:type="spellStart"/>
      <w:r w:rsidRPr="002B00FD">
        <w:rPr>
          <w:rFonts w:ascii="Times New Roman" w:hAnsi="Times New Roman" w:cs="Times New Roman"/>
          <w:sz w:val="28"/>
          <w:szCs w:val="28"/>
        </w:rPr>
        <w:t>London</w:t>
      </w:r>
      <w:proofErr w:type="spellEnd"/>
      <w:r w:rsidRPr="002B00FD">
        <w:rPr>
          <w:rFonts w:ascii="Times New Roman" w:hAnsi="Times New Roman" w:cs="Times New Roman"/>
          <w:sz w:val="28"/>
          <w:szCs w:val="28"/>
        </w:rPr>
        <w:t>, 2013. С. 35–36.</w:t>
      </w:r>
    </w:p>
    <w:p w:rsidR="00633BC9" w:rsidRPr="002B00FD" w:rsidRDefault="00633BC9" w:rsidP="00633BC9">
      <w:pPr>
        <w:spacing w:before="0" w:after="0"/>
        <w:ind w:firstLine="709"/>
        <w:jc w:val="both"/>
        <w:rPr>
          <w:rFonts w:ascii="Times New Roman" w:hAnsi="Times New Roman" w:cs="Times New Roman"/>
          <w:sz w:val="28"/>
          <w:szCs w:val="28"/>
        </w:rPr>
      </w:pPr>
      <w:r w:rsidRPr="003E7610">
        <w:rPr>
          <w:rFonts w:ascii="Times New Roman" w:hAnsi="Times New Roman" w:cs="Times New Roman"/>
          <w:sz w:val="28"/>
          <w:szCs w:val="28"/>
        </w:rPr>
        <w:t>[</w:t>
      </w:r>
      <w:r w:rsidRPr="002B00FD">
        <w:rPr>
          <w:rFonts w:ascii="Times New Roman" w:hAnsi="Times New Roman" w:cs="Times New Roman"/>
          <w:sz w:val="28"/>
          <w:szCs w:val="28"/>
        </w:rPr>
        <w:t>2</w:t>
      </w:r>
      <w:r w:rsidRPr="003E7610">
        <w:rPr>
          <w:rFonts w:ascii="Times New Roman" w:hAnsi="Times New Roman" w:cs="Times New Roman"/>
          <w:sz w:val="28"/>
          <w:szCs w:val="28"/>
        </w:rPr>
        <w:t>]</w:t>
      </w:r>
      <w:r w:rsidRPr="002B00FD">
        <w:rPr>
          <w:rFonts w:ascii="Times New Roman" w:hAnsi="Times New Roman" w:cs="Times New Roman"/>
          <w:sz w:val="28"/>
          <w:szCs w:val="28"/>
        </w:rPr>
        <w:t xml:space="preserve"> Булгаков М.</w:t>
      </w:r>
      <w:r>
        <w:rPr>
          <w:rFonts w:ascii="Times New Roman" w:hAnsi="Times New Roman" w:cs="Times New Roman"/>
          <w:sz w:val="28"/>
          <w:szCs w:val="28"/>
        </w:rPr>
        <w:t xml:space="preserve"> </w:t>
      </w:r>
      <w:r w:rsidRPr="002B00FD">
        <w:rPr>
          <w:rFonts w:ascii="Times New Roman" w:hAnsi="Times New Roman" w:cs="Times New Roman"/>
          <w:sz w:val="28"/>
          <w:szCs w:val="28"/>
        </w:rPr>
        <w:t xml:space="preserve">Б., </w:t>
      </w:r>
      <w:proofErr w:type="spellStart"/>
      <w:r w:rsidRPr="002B00FD">
        <w:rPr>
          <w:rFonts w:ascii="Times New Roman" w:hAnsi="Times New Roman" w:cs="Times New Roman"/>
          <w:sz w:val="28"/>
          <w:szCs w:val="28"/>
        </w:rPr>
        <w:t>Ялбулганов</w:t>
      </w:r>
      <w:proofErr w:type="spellEnd"/>
      <w:r w:rsidRPr="002B00FD">
        <w:rPr>
          <w:rFonts w:ascii="Times New Roman" w:hAnsi="Times New Roman" w:cs="Times New Roman"/>
          <w:sz w:val="28"/>
          <w:szCs w:val="28"/>
        </w:rPr>
        <w:t xml:space="preserve"> А.</w:t>
      </w:r>
      <w:r>
        <w:rPr>
          <w:rFonts w:ascii="Times New Roman" w:hAnsi="Times New Roman" w:cs="Times New Roman"/>
          <w:sz w:val="28"/>
          <w:szCs w:val="28"/>
        </w:rPr>
        <w:t xml:space="preserve"> </w:t>
      </w:r>
      <w:r w:rsidRPr="002B00FD">
        <w:rPr>
          <w:rFonts w:ascii="Times New Roman" w:hAnsi="Times New Roman" w:cs="Times New Roman"/>
          <w:sz w:val="28"/>
          <w:szCs w:val="28"/>
        </w:rPr>
        <w:t xml:space="preserve">А. Природоохранные акты: от </w:t>
      </w:r>
      <w:r>
        <w:rPr>
          <w:rFonts w:ascii="Times New Roman" w:hAnsi="Times New Roman" w:cs="Times New Roman"/>
          <w:sz w:val="28"/>
          <w:szCs w:val="28"/>
        </w:rPr>
        <w:t>«</w:t>
      </w:r>
      <w:r w:rsidRPr="002B00FD">
        <w:rPr>
          <w:rFonts w:ascii="Times New Roman" w:hAnsi="Times New Roman" w:cs="Times New Roman"/>
          <w:sz w:val="28"/>
          <w:szCs w:val="28"/>
        </w:rPr>
        <w:t>Ру</w:t>
      </w:r>
      <w:r w:rsidRPr="002B00FD">
        <w:rPr>
          <w:rFonts w:ascii="Times New Roman" w:hAnsi="Times New Roman" w:cs="Times New Roman"/>
          <w:sz w:val="28"/>
          <w:szCs w:val="28"/>
        </w:rPr>
        <w:t>с</w:t>
      </w:r>
      <w:r w:rsidRPr="002B00FD">
        <w:rPr>
          <w:rFonts w:ascii="Times New Roman" w:hAnsi="Times New Roman" w:cs="Times New Roman"/>
          <w:sz w:val="28"/>
          <w:szCs w:val="28"/>
        </w:rPr>
        <w:t>ской правды</w:t>
      </w:r>
      <w:r>
        <w:rPr>
          <w:rFonts w:ascii="Times New Roman" w:hAnsi="Times New Roman" w:cs="Times New Roman"/>
          <w:sz w:val="28"/>
          <w:szCs w:val="28"/>
        </w:rPr>
        <w:t>»</w:t>
      </w:r>
      <w:r w:rsidRPr="002B00FD">
        <w:rPr>
          <w:rFonts w:ascii="Times New Roman" w:hAnsi="Times New Roman" w:cs="Times New Roman"/>
          <w:sz w:val="28"/>
          <w:szCs w:val="28"/>
        </w:rPr>
        <w:t xml:space="preserve"> до петровских времен // Государство и </w:t>
      </w:r>
      <w:r>
        <w:rPr>
          <w:rFonts w:ascii="Times New Roman" w:hAnsi="Times New Roman" w:cs="Times New Roman"/>
          <w:sz w:val="28"/>
          <w:szCs w:val="28"/>
        </w:rPr>
        <w:t>право. 1996. № 8. С. 136–146.</w:t>
      </w:r>
    </w:p>
    <w:p w:rsidR="00633BC9" w:rsidRPr="002B00FD" w:rsidRDefault="00633BC9" w:rsidP="00633BC9">
      <w:pPr>
        <w:spacing w:before="0" w:after="0"/>
        <w:ind w:firstLine="709"/>
        <w:jc w:val="both"/>
        <w:rPr>
          <w:rFonts w:ascii="Times New Roman" w:hAnsi="Times New Roman" w:cs="Times New Roman"/>
          <w:sz w:val="28"/>
          <w:szCs w:val="28"/>
        </w:rPr>
      </w:pPr>
      <w:r w:rsidRPr="003E7610">
        <w:rPr>
          <w:rFonts w:ascii="Times New Roman" w:hAnsi="Times New Roman" w:cs="Times New Roman"/>
          <w:sz w:val="28"/>
          <w:szCs w:val="28"/>
        </w:rPr>
        <w:t>[</w:t>
      </w:r>
      <w:r w:rsidRPr="002B00FD">
        <w:rPr>
          <w:rFonts w:ascii="Times New Roman" w:hAnsi="Times New Roman" w:cs="Times New Roman"/>
          <w:sz w:val="28"/>
          <w:szCs w:val="28"/>
        </w:rPr>
        <w:t>3</w:t>
      </w:r>
      <w:r w:rsidRPr="003E7610">
        <w:rPr>
          <w:rFonts w:ascii="Times New Roman" w:hAnsi="Times New Roman" w:cs="Times New Roman"/>
          <w:sz w:val="28"/>
          <w:szCs w:val="28"/>
        </w:rPr>
        <w:t>]</w:t>
      </w:r>
      <w:r w:rsidRPr="002B00FD">
        <w:rPr>
          <w:rFonts w:ascii="Times New Roman" w:hAnsi="Times New Roman" w:cs="Times New Roman"/>
          <w:sz w:val="28"/>
          <w:szCs w:val="28"/>
        </w:rPr>
        <w:t xml:space="preserve"> </w:t>
      </w:r>
      <w:proofErr w:type="spellStart"/>
      <w:r w:rsidRPr="002B00FD">
        <w:rPr>
          <w:rFonts w:ascii="Times New Roman" w:hAnsi="Times New Roman" w:cs="Times New Roman"/>
          <w:sz w:val="28"/>
          <w:szCs w:val="28"/>
        </w:rPr>
        <w:t>Земцов</w:t>
      </w:r>
      <w:proofErr w:type="spellEnd"/>
      <w:r w:rsidRPr="002B00FD">
        <w:rPr>
          <w:rFonts w:ascii="Times New Roman" w:hAnsi="Times New Roman" w:cs="Times New Roman"/>
          <w:sz w:val="28"/>
          <w:szCs w:val="28"/>
        </w:rPr>
        <w:t xml:space="preserve"> Б.</w:t>
      </w:r>
      <w:r>
        <w:rPr>
          <w:rFonts w:ascii="Times New Roman" w:hAnsi="Times New Roman" w:cs="Times New Roman"/>
          <w:sz w:val="28"/>
          <w:szCs w:val="28"/>
        </w:rPr>
        <w:t xml:space="preserve"> </w:t>
      </w:r>
      <w:r w:rsidRPr="002B00FD">
        <w:rPr>
          <w:rFonts w:ascii="Times New Roman" w:hAnsi="Times New Roman" w:cs="Times New Roman"/>
          <w:sz w:val="28"/>
          <w:szCs w:val="28"/>
        </w:rPr>
        <w:t>Н. История отечественного государства и права. Учебное пособие для студентов высших учебных заведений, обучающихся по напра</w:t>
      </w:r>
      <w:r w:rsidRPr="002B00FD">
        <w:rPr>
          <w:rFonts w:ascii="Times New Roman" w:hAnsi="Times New Roman" w:cs="Times New Roman"/>
          <w:sz w:val="28"/>
          <w:szCs w:val="28"/>
        </w:rPr>
        <w:t>в</w:t>
      </w:r>
      <w:r w:rsidRPr="002B00FD">
        <w:rPr>
          <w:rFonts w:ascii="Times New Roman" w:hAnsi="Times New Roman" w:cs="Times New Roman"/>
          <w:sz w:val="28"/>
          <w:szCs w:val="28"/>
        </w:rPr>
        <w:t>лению и специальности «Юриспр</w:t>
      </w:r>
      <w:r>
        <w:rPr>
          <w:rFonts w:ascii="Times New Roman" w:hAnsi="Times New Roman" w:cs="Times New Roman"/>
          <w:sz w:val="28"/>
          <w:szCs w:val="28"/>
        </w:rPr>
        <w:t xml:space="preserve">уденция». М.: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2012. 592 с.</w:t>
      </w:r>
    </w:p>
    <w:p w:rsidR="00633BC9" w:rsidRPr="002B00FD" w:rsidRDefault="00633BC9" w:rsidP="00633BC9">
      <w:pPr>
        <w:spacing w:before="0" w:after="0"/>
        <w:ind w:firstLine="709"/>
        <w:jc w:val="both"/>
        <w:rPr>
          <w:rFonts w:ascii="Times New Roman" w:hAnsi="Times New Roman" w:cs="Times New Roman"/>
          <w:sz w:val="28"/>
          <w:szCs w:val="28"/>
        </w:rPr>
      </w:pPr>
      <w:r w:rsidRPr="003E7610">
        <w:rPr>
          <w:rFonts w:ascii="Times New Roman" w:hAnsi="Times New Roman" w:cs="Times New Roman"/>
          <w:sz w:val="28"/>
          <w:szCs w:val="28"/>
        </w:rPr>
        <w:t>[</w:t>
      </w:r>
      <w:r w:rsidRPr="002B00FD">
        <w:rPr>
          <w:rFonts w:ascii="Times New Roman" w:hAnsi="Times New Roman" w:cs="Times New Roman"/>
          <w:sz w:val="28"/>
          <w:szCs w:val="28"/>
        </w:rPr>
        <w:t>4</w:t>
      </w:r>
      <w:r w:rsidRPr="003E7610">
        <w:rPr>
          <w:rFonts w:ascii="Times New Roman" w:hAnsi="Times New Roman" w:cs="Times New Roman"/>
          <w:sz w:val="28"/>
          <w:szCs w:val="28"/>
        </w:rPr>
        <w:t>]</w:t>
      </w:r>
      <w:r w:rsidRPr="002B00FD">
        <w:rPr>
          <w:rFonts w:ascii="Times New Roman" w:hAnsi="Times New Roman" w:cs="Times New Roman"/>
          <w:sz w:val="28"/>
          <w:szCs w:val="28"/>
        </w:rPr>
        <w:t xml:space="preserve"> Саркисов О.</w:t>
      </w:r>
      <w:r>
        <w:rPr>
          <w:rFonts w:ascii="Times New Roman" w:hAnsi="Times New Roman" w:cs="Times New Roman"/>
          <w:sz w:val="28"/>
          <w:szCs w:val="28"/>
        </w:rPr>
        <w:t xml:space="preserve"> </w:t>
      </w:r>
      <w:r w:rsidRPr="002B00FD">
        <w:rPr>
          <w:rFonts w:ascii="Times New Roman" w:hAnsi="Times New Roman" w:cs="Times New Roman"/>
          <w:sz w:val="28"/>
          <w:szCs w:val="28"/>
        </w:rPr>
        <w:t>Р., Любарский Е.</w:t>
      </w:r>
      <w:r>
        <w:rPr>
          <w:rFonts w:ascii="Times New Roman" w:hAnsi="Times New Roman" w:cs="Times New Roman"/>
          <w:sz w:val="28"/>
          <w:szCs w:val="28"/>
        </w:rPr>
        <w:t xml:space="preserve"> </w:t>
      </w:r>
      <w:r w:rsidRPr="002B00FD">
        <w:rPr>
          <w:rFonts w:ascii="Times New Roman" w:hAnsi="Times New Roman" w:cs="Times New Roman"/>
          <w:sz w:val="28"/>
          <w:szCs w:val="28"/>
        </w:rPr>
        <w:t>Л. Экологическое право. Учебное п</w:t>
      </w:r>
      <w:r w:rsidRPr="002B00FD">
        <w:rPr>
          <w:rFonts w:ascii="Times New Roman" w:hAnsi="Times New Roman" w:cs="Times New Roman"/>
          <w:sz w:val="28"/>
          <w:szCs w:val="28"/>
        </w:rPr>
        <w:t>о</w:t>
      </w:r>
      <w:r w:rsidRPr="002B00FD">
        <w:rPr>
          <w:rFonts w:ascii="Times New Roman" w:hAnsi="Times New Roman" w:cs="Times New Roman"/>
          <w:sz w:val="28"/>
          <w:szCs w:val="28"/>
        </w:rPr>
        <w:t>собие для студентов учреждений высшего профессионально</w:t>
      </w:r>
      <w:r>
        <w:rPr>
          <w:rFonts w:ascii="Times New Roman" w:hAnsi="Times New Roman" w:cs="Times New Roman"/>
          <w:sz w:val="28"/>
          <w:szCs w:val="28"/>
        </w:rPr>
        <w:t>го образования. Казань</w:t>
      </w:r>
      <w:r w:rsidRPr="00D552A7">
        <w:rPr>
          <w:rFonts w:ascii="Times New Roman" w:hAnsi="Times New Roman" w:cs="Times New Roman"/>
          <w:sz w:val="28"/>
          <w:szCs w:val="28"/>
        </w:rPr>
        <w:t>, Центр инновационных технологий.</w:t>
      </w:r>
      <w:r w:rsidRPr="00770159">
        <w:t xml:space="preserve"> </w:t>
      </w:r>
      <w:r>
        <w:rPr>
          <w:rFonts w:ascii="Times New Roman" w:hAnsi="Times New Roman" w:cs="Times New Roman"/>
          <w:sz w:val="28"/>
          <w:szCs w:val="28"/>
        </w:rPr>
        <w:t xml:space="preserve">2014. </w:t>
      </w:r>
      <w:r w:rsidRPr="002B00FD">
        <w:rPr>
          <w:rFonts w:ascii="Times New Roman" w:hAnsi="Times New Roman" w:cs="Times New Roman"/>
          <w:sz w:val="28"/>
          <w:szCs w:val="28"/>
        </w:rPr>
        <w:t>335 с.</w:t>
      </w:r>
    </w:p>
    <w:p w:rsidR="00633BC9" w:rsidRDefault="00633BC9" w:rsidP="00633BC9">
      <w:pPr>
        <w:spacing w:before="0" w:after="0"/>
        <w:ind w:firstLine="709"/>
        <w:jc w:val="both"/>
        <w:rPr>
          <w:rFonts w:ascii="Times New Roman" w:hAnsi="Times New Roman" w:cs="Times New Roman"/>
          <w:sz w:val="28"/>
          <w:szCs w:val="28"/>
        </w:rPr>
      </w:pPr>
      <w:r w:rsidRPr="003E7610">
        <w:rPr>
          <w:rFonts w:ascii="Times New Roman" w:hAnsi="Times New Roman" w:cs="Times New Roman"/>
          <w:sz w:val="28"/>
          <w:szCs w:val="28"/>
        </w:rPr>
        <w:t>[</w:t>
      </w:r>
      <w:r w:rsidRPr="002B00FD">
        <w:rPr>
          <w:rFonts w:ascii="Times New Roman" w:hAnsi="Times New Roman" w:cs="Times New Roman"/>
          <w:sz w:val="28"/>
          <w:szCs w:val="28"/>
        </w:rPr>
        <w:t>5</w:t>
      </w:r>
      <w:r w:rsidRPr="003E7610">
        <w:rPr>
          <w:rFonts w:ascii="Times New Roman" w:hAnsi="Times New Roman" w:cs="Times New Roman"/>
          <w:sz w:val="28"/>
          <w:szCs w:val="28"/>
        </w:rPr>
        <w:t>]</w:t>
      </w:r>
      <w:r w:rsidRPr="002B00FD">
        <w:rPr>
          <w:rFonts w:ascii="Times New Roman" w:hAnsi="Times New Roman" w:cs="Times New Roman"/>
          <w:sz w:val="28"/>
          <w:szCs w:val="28"/>
        </w:rPr>
        <w:t xml:space="preserve"> </w:t>
      </w:r>
      <w:proofErr w:type="spellStart"/>
      <w:r w:rsidRPr="002B00FD">
        <w:rPr>
          <w:rFonts w:ascii="Times New Roman" w:hAnsi="Times New Roman" w:cs="Times New Roman"/>
          <w:sz w:val="28"/>
          <w:szCs w:val="28"/>
        </w:rPr>
        <w:t>Колбасов</w:t>
      </w:r>
      <w:proofErr w:type="spellEnd"/>
      <w:r w:rsidRPr="002B00FD">
        <w:rPr>
          <w:rFonts w:ascii="Times New Roman" w:hAnsi="Times New Roman" w:cs="Times New Roman"/>
          <w:sz w:val="28"/>
          <w:szCs w:val="28"/>
        </w:rPr>
        <w:t xml:space="preserve"> О.</w:t>
      </w:r>
      <w:r>
        <w:rPr>
          <w:rFonts w:ascii="Times New Roman" w:hAnsi="Times New Roman" w:cs="Times New Roman"/>
          <w:sz w:val="28"/>
          <w:szCs w:val="28"/>
        </w:rPr>
        <w:t xml:space="preserve"> </w:t>
      </w:r>
      <w:r w:rsidRPr="002B00FD">
        <w:rPr>
          <w:rFonts w:ascii="Times New Roman" w:hAnsi="Times New Roman" w:cs="Times New Roman"/>
          <w:sz w:val="28"/>
          <w:szCs w:val="28"/>
        </w:rPr>
        <w:t>С. Экологи</w:t>
      </w:r>
      <w:r>
        <w:rPr>
          <w:rFonts w:ascii="Times New Roman" w:hAnsi="Times New Roman" w:cs="Times New Roman"/>
          <w:sz w:val="28"/>
          <w:szCs w:val="28"/>
        </w:rPr>
        <w:t>я: политика – право. М.: Наука, 1976.</w:t>
      </w:r>
      <w:r w:rsidRPr="002B00FD">
        <w:rPr>
          <w:rFonts w:ascii="Times New Roman" w:hAnsi="Times New Roman" w:cs="Times New Roman"/>
          <w:sz w:val="28"/>
          <w:szCs w:val="28"/>
        </w:rPr>
        <w:t xml:space="preserve"> 229</w:t>
      </w:r>
      <w:r>
        <w:rPr>
          <w:rFonts w:ascii="Times New Roman" w:hAnsi="Times New Roman" w:cs="Times New Roman"/>
          <w:sz w:val="28"/>
          <w:szCs w:val="28"/>
        </w:rPr>
        <w:t xml:space="preserve"> с.</w:t>
      </w:r>
    </w:p>
    <w:p w:rsidR="00633BC9" w:rsidRPr="009A5532" w:rsidRDefault="00633BC9" w:rsidP="00633BC9">
      <w:pPr>
        <w:spacing w:before="0" w:after="0"/>
        <w:ind w:firstLine="709"/>
        <w:jc w:val="both"/>
        <w:rPr>
          <w:rFonts w:ascii="Times New Roman" w:hAnsi="Times New Roman" w:cs="Times New Roman"/>
          <w:sz w:val="28"/>
          <w:szCs w:val="28"/>
          <w:lang w:val="en-US"/>
        </w:rPr>
      </w:pPr>
      <w:r w:rsidRPr="003E7610">
        <w:rPr>
          <w:rFonts w:ascii="Times New Roman" w:hAnsi="Times New Roman" w:cs="Times New Roman"/>
          <w:sz w:val="28"/>
          <w:szCs w:val="28"/>
        </w:rPr>
        <w:t xml:space="preserve">[6] </w:t>
      </w:r>
      <w:r w:rsidRPr="002B00FD">
        <w:rPr>
          <w:rFonts w:ascii="Times New Roman" w:hAnsi="Times New Roman" w:cs="Times New Roman"/>
          <w:sz w:val="28"/>
          <w:szCs w:val="28"/>
        </w:rPr>
        <w:t>Дубовик О.Л. Формирование экологической политики: история, д</w:t>
      </w:r>
      <w:r w:rsidRPr="002B00FD">
        <w:rPr>
          <w:rFonts w:ascii="Times New Roman" w:hAnsi="Times New Roman" w:cs="Times New Roman"/>
          <w:sz w:val="28"/>
          <w:szCs w:val="28"/>
        </w:rPr>
        <w:t>о</w:t>
      </w:r>
      <w:r w:rsidRPr="002B00FD">
        <w:rPr>
          <w:rFonts w:ascii="Times New Roman" w:hAnsi="Times New Roman" w:cs="Times New Roman"/>
          <w:sz w:val="28"/>
          <w:szCs w:val="28"/>
        </w:rPr>
        <w:t xml:space="preserve">стижения, тенденции и задачи (анализ теоретического наследия О.С. </w:t>
      </w:r>
      <w:proofErr w:type="spellStart"/>
      <w:r w:rsidRPr="002B00FD">
        <w:rPr>
          <w:rFonts w:ascii="Times New Roman" w:hAnsi="Times New Roman" w:cs="Times New Roman"/>
          <w:sz w:val="28"/>
          <w:szCs w:val="28"/>
        </w:rPr>
        <w:t>Колб</w:t>
      </w:r>
      <w:r w:rsidRPr="002B00FD">
        <w:rPr>
          <w:rFonts w:ascii="Times New Roman" w:hAnsi="Times New Roman" w:cs="Times New Roman"/>
          <w:sz w:val="28"/>
          <w:szCs w:val="28"/>
        </w:rPr>
        <w:t>а</w:t>
      </w:r>
      <w:r w:rsidRPr="002B00FD">
        <w:rPr>
          <w:rFonts w:ascii="Times New Roman" w:hAnsi="Times New Roman" w:cs="Times New Roman"/>
          <w:sz w:val="28"/>
          <w:szCs w:val="28"/>
        </w:rPr>
        <w:t>сова</w:t>
      </w:r>
      <w:proofErr w:type="spellEnd"/>
      <w:r w:rsidRPr="002B00FD">
        <w:rPr>
          <w:rFonts w:ascii="Times New Roman" w:hAnsi="Times New Roman" w:cs="Times New Roman"/>
          <w:sz w:val="28"/>
          <w:szCs w:val="28"/>
        </w:rPr>
        <w:t>) // Аграрное и земельное право. 2007. № 9. 22–25</w:t>
      </w:r>
      <w:r>
        <w:rPr>
          <w:rFonts w:ascii="Times New Roman" w:hAnsi="Times New Roman" w:cs="Times New Roman"/>
          <w:sz w:val="28"/>
          <w:szCs w:val="28"/>
          <w:lang w:val="en-US"/>
        </w:rPr>
        <w:t>.</w:t>
      </w:r>
    </w:p>
    <w:p w:rsidR="00633BC9" w:rsidRPr="002B00FD" w:rsidRDefault="00633BC9" w:rsidP="00633BC9">
      <w:pPr>
        <w:spacing w:before="0" w:after="0"/>
        <w:ind w:firstLine="709"/>
        <w:jc w:val="both"/>
        <w:rPr>
          <w:rFonts w:ascii="Times New Roman" w:hAnsi="Times New Roman" w:cs="Times New Roman"/>
          <w:sz w:val="28"/>
          <w:szCs w:val="28"/>
        </w:rPr>
      </w:pPr>
      <w:r w:rsidRPr="003E7610">
        <w:rPr>
          <w:rFonts w:ascii="Times New Roman" w:hAnsi="Times New Roman" w:cs="Times New Roman"/>
          <w:sz w:val="28"/>
          <w:szCs w:val="28"/>
        </w:rPr>
        <w:t xml:space="preserve">[7] </w:t>
      </w:r>
      <w:r w:rsidRPr="002B00FD">
        <w:rPr>
          <w:rFonts w:ascii="Times New Roman" w:hAnsi="Times New Roman" w:cs="Times New Roman"/>
          <w:sz w:val="28"/>
          <w:szCs w:val="28"/>
        </w:rPr>
        <w:t>Петров В.</w:t>
      </w:r>
      <w:r>
        <w:rPr>
          <w:rFonts w:ascii="Times New Roman" w:hAnsi="Times New Roman" w:cs="Times New Roman"/>
          <w:sz w:val="28"/>
          <w:szCs w:val="28"/>
        </w:rPr>
        <w:t xml:space="preserve"> </w:t>
      </w:r>
      <w:r w:rsidRPr="002B00FD">
        <w:rPr>
          <w:rFonts w:ascii="Times New Roman" w:hAnsi="Times New Roman" w:cs="Times New Roman"/>
          <w:sz w:val="28"/>
          <w:szCs w:val="28"/>
        </w:rPr>
        <w:t>В. Экологич</w:t>
      </w:r>
      <w:r>
        <w:rPr>
          <w:rFonts w:ascii="Times New Roman" w:hAnsi="Times New Roman" w:cs="Times New Roman"/>
          <w:sz w:val="28"/>
          <w:szCs w:val="28"/>
        </w:rPr>
        <w:t xml:space="preserve">еское право России: Учебник. М.: БЕК, 1995. </w:t>
      </w:r>
      <w:r w:rsidRPr="002B00FD">
        <w:rPr>
          <w:rFonts w:ascii="Times New Roman" w:hAnsi="Times New Roman" w:cs="Times New Roman"/>
          <w:sz w:val="28"/>
          <w:szCs w:val="28"/>
        </w:rPr>
        <w:t>557 с.</w:t>
      </w:r>
    </w:p>
    <w:p w:rsidR="00633BC9" w:rsidRPr="002B00FD" w:rsidRDefault="00633BC9" w:rsidP="00633BC9">
      <w:pPr>
        <w:spacing w:before="0" w:after="0"/>
        <w:ind w:firstLine="709"/>
        <w:jc w:val="both"/>
        <w:rPr>
          <w:rFonts w:ascii="Times New Roman" w:hAnsi="Times New Roman" w:cs="Times New Roman"/>
          <w:sz w:val="28"/>
          <w:szCs w:val="28"/>
        </w:rPr>
      </w:pPr>
      <w:r w:rsidRPr="003E7610">
        <w:rPr>
          <w:rFonts w:ascii="Times New Roman" w:hAnsi="Times New Roman" w:cs="Times New Roman"/>
          <w:sz w:val="28"/>
          <w:szCs w:val="28"/>
        </w:rPr>
        <w:t>[8]</w:t>
      </w:r>
      <w:r w:rsidRPr="002B00FD">
        <w:rPr>
          <w:rFonts w:ascii="Times New Roman" w:hAnsi="Times New Roman" w:cs="Times New Roman"/>
          <w:sz w:val="28"/>
          <w:szCs w:val="28"/>
        </w:rPr>
        <w:t xml:space="preserve"> </w:t>
      </w:r>
      <w:proofErr w:type="spellStart"/>
      <w:r w:rsidRPr="002B00FD">
        <w:rPr>
          <w:rFonts w:ascii="Times New Roman" w:hAnsi="Times New Roman" w:cs="Times New Roman"/>
          <w:sz w:val="28"/>
          <w:szCs w:val="28"/>
        </w:rPr>
        <w:t>Земцов</w:t>
      </w:r>
      <w:proofErr w:type="spellEnd"/>
      <w:r w:rsidRPr="002B00FD">
        <w:rPr>
          <w:rFonts w:ascii="Times New Roman" w:hAnsi="Times New Roman" w:cs="Times New Roman"/>
          <w:sz w:val="28"/>
          <w:szCs w:val="28"/>
        </w:rPr>
        <w:t xml:space="preserve"> Б.</w:t>
      </w:r>
      <w:r>
        <w:rPr>
          <w:rFonts w:ascii="Times New Roman" w:hAnsi="Times New Roman" w:cs="Times New Roman"/>
          <w:sz w:val="28"/>
          <w:szCs w:val="28"/>
        </w:rPr>
        <w:t xml:space="preserve"> </w:t>
      </w:r>
      <w:r w:rsidRPr="002B00FD">
        <w:rPr>
          <w:rFonts w:ascii="Times New Roman" w:hAnsi="Times New Roman" w:cs="Times New Roman"/>
          <w:sz w:val="28"/>
          <w:szCs w:val="28"/>
        </w:rPr>
        <w:t>Н. Становление советского государственного механизма // Известия Томского политехнического университета. 2014. Т. 324. № 6. С. 96–102.</w:t>
      </w:r>
    </w:p>
    <w:p w:rsidR="00633BC9" w:rsidRPr="00DB472C" w:rsidRDefault="00633BC9" w:rsidP="00633BC9">
      <w:pPr>
        <w:spacing w:before="0" w:after="0"/>
        <w:ind w:firstLine="709"/>
        <w:jc w:val="both"/>
        <w:rPr>
          <w:rFonts w:ascii="Times New Roman" w:hAnsi="Times New Roman" w:cs="Times New Roman"/>
          <w:sz w:val="28"/>
          <w:szCs w:val="28"/>
        </w:rPr>
      </w:pPr>
      <w:r w:rsidRPr="003E7610">
        <w:rPr>
          <w:rFonts w:ascii="Times New Roman" w:hAnsi="Times New Roman" w:cs="Times New Roman"/>
          <w:sz w:val="28"/>
          <w:szCs w:val="28"/>
        </w:rPr>
        <w:t>[9]</w:t>
      </w:r>
      <w:r w:rsidRPr="002B00FD">
        <w:rPr>
          <w:rFonts w:ascii="Times New Roman" w:hAnsi="Times New Roman" w:cs="Times New Roman"/>
          <w:sz w:val="28"/>
          <w:szCs w:val="28"/>
        </w:rPr>
        <w:t xml:space="preserve"> </w:t>
      </w:r>
      <w:proofErr w:type="spellStart"/>
      <w:r w:rsidRPr="002B00FD">
        <w:rPr>
          <w:rFonts w:ascii="Times New Roman" w:hAnsi="Times New Roman" w:cs="Times New Roman"/>
          <w:sz w:val="28"/>
          <w:szCs w:val="28"/>
        </w:rPr>
        <w:t>Суздалева</w:t>
      </w:r>
      <w:proofErr w:type="spellEnd"/>
      <w:r w:rsidRPr="002B00FD">
        <w:rPr>
          <w:rFonts w:ascii="Times New Roman" w:hAnsi="Times New Roman" w:cs="Times New Roman"/>
          <w:sz w:val="28"/>
          <w:szCs w:val="28"/>
        </w:rPr>
        <w:t xml:space="preserve"> Т.</w:t>
      </w:r>
      <w:r>
        <w:rPr>
          <w:rFonts w:ascii="Times New Roman" w:hAnsi="Times New Roman" w:cs="Times New Roman"/>
          <w:sz w:val="28"/>
          <w:szCs w:val="28"/>
        </w:rPr>
        <w:t xml:space="preserve"> </w:t>
      </w:r>
      <w:r w:rsidRPr="002B00FD">
        <w:rPr>
          <w:rFonts w:ascii="Times New Roman" w:hAnsi="Times New Roman" w:cs="Times New Roman"/>
          <w:sz w:val="28"/>
          <w:szCs w:val="28"/>
        </w:rPr>
        <w:t>Р. Модернизация в понимании ученых. Модернизация как условие развития современной России. XI международная научно-практическая конференция. М.</w:t>
      </w:r>
      <w:r>
        <w:rPr>
          <w:rFonts w:ascii="Times New Roman" w:hAnsi="Times New Roman" w:cs="Times New Roman"/>
          <w:sz w:val="28"/>
          <w:szCs w:val="28"/>
        </w:rPr>
        <w:t>:</w:t>
      </w:r>
      <w:r w:rsidRPr="002B00FD">
        <w:rPr>
          <w:rFonts w:ascii="Times New Roman" w:hAnsi="Times New Roman" w:cs="Times New Roman"/>
          <w:sz w:val="28"/>
          <w:szCs w:val="28"/>
        </w:rPr>
        <w:t xml:space="preserve"> </w:t>
      </w:r>
      <w:r>
        <w:rPr>
          <w:rFonts w:ascii="Times New Roman" w:hAnsi="Times New Roman" w:cs="Times New Roman"/>
          <w:sz w:val="28"/>
          <w:szCs w:val="28"/>
        </w:rPr>
        <w:t xml:space="preserve">МЭСИ. </w:t>
      </w:r>
      <w:r w:rsidRPr="002B00FD">
        <w:rPr>
          <w:rFonts w:ascii="Times New Roman" w:hAnsi="Times New Roman" w:cs="Times New Roman"/>
          <w:sz w:val="28"/>
          <w:szCs w:val="28"/>
        </w:rPr>
        <w:t>2011. С. 42–46</w:t>
      </w:r>
      <w:r w:rsidRPr="00DB472C">
        <w:rPr>
          <w:rFonts w:ascii="Times New Roman" w:hAnsi="Times New Roman" w:cs="Times New Roman"/>
          <w:sz w:val="28"/>
          <w:szCs w:val="28"/>
        </w:rPr>
        <w:t>.</w:t>
      </w:r>
    </w:p>
    <w:p w:rsidR="00633BC9" w:rsidRPr="002B00FD" w:rsidRDefault="00633BC9" w:rsidP="00633BC9">
      <w:pPr>
        <w:spacing w:before="0" w:after="0"/>
        <w:ind w:firstLine="709"/>
        <w:jc w:val="both"/>
        <w:rPr>
          <w:rFonts w:ascii="Times New Roman" w:hAnsi="Times New Roman" w:cs="Times New Roman"/>
          <w:sz w:val="28"/>
          <w:szCs w:val="28"/>
        </w:rPr>
      </w:pPr>
      <w:r w:rsidRPr="003E7610">
        <w:rPr>
          <w:rFonts w:ascii="Times New Roman" w:hAnsi="Times New Roman" w:cs="Times New Roman"/>
          <w:sz w:val="28"/>
          <w:szCs w:val="28"/>
        </w:rPr>
        <w:t xml:space="preserve">[10] </w:t>
      </w:r>
      <w:proofErr w:type="spellStart"/>
      <w:r w:rsidRPr="002B00FD">
        <w:rPr>
          <w:rFonts w:ascii="Times New Roman" w:hAnsi="Times New Roman" w:cs="Times New Roman"/>
          <w:sz w:val="28"/>
          <w:szCs w:val="28"/>
        </w:rPr>
        <w:t>Суздалева</w:t>
      </w:r>
      <w:proofErr w:type="spellEnd"/>
      <w:r w:rsidRPr="002B00FD">
        <w:rPr>
          <w:rFonts w:ascii="Times New Roman" w:hAnsi="Times New Roman" w:cs="Times New Roman"/>
          <w:sz w:val="28"/>
          <w:szCs w:val="28"/>
        </w:rPr>
        <w:t xml:space="preserve"> Т.</w:t>
      </w:r>
      <w:r>
        <w:rPr>
          <w:rFonts w:ascii="Times New Roman" w:hAnsi="Times New Roman" w:cs="Times New Roman"/>
          <w:sz w:val="28"/>
          <w:szCs w:val="28"/>
        </w:rPr>
        <w:t xml:space="preserve"> </w:t>
      </w:r>
      <w:r w:rsidRPr="002B00FD">
        <w:rPr>
          <w:rFonts w:ascii="Times New Roman" w:hAnsi="Times New Roman" w:cs="Times New Roman"/>
          <w:sz w:val="28"/>
          <w:szCs w:val="28"/>
        </w:rPr>
        <w:t>Р., Федоров К.</w:t>
      </w:r>
      <w:r>
        <w:rPr>
          <w:rFonts w:ascii="Times New Roman" w:hAnsi="Times New Roman" w:cs="Times New Roman"/>
          <w:sz w:val="28"/>
          <w:szCs w:val="28"/>
        </w:rPr>
        <w:t xml:space="preserve"> </w:t>
      </w:r>
      <w:r w:rsidRPr="002B00FD">
        <w:rPr>
          <w:rFonts w:ascii="Times New Roman" w:hAnsi="Times New Roman" w:cs="Times New Roman"/>
          <w:sz w:val="28"/>
          <w:szCs w:val="28"/>
        </w:rPr>
        <w:t>В. «Догоняющая» модель модерниз</w:t>
      </w:r>
      <w:r w:rsidRPr="002B00FD">
        <w:rPr>
          <w:rFonts w:ascii="Times New Roman" w:hAnsi="Times New Roman" w:cs="Times New Roman"/>
          <w:sz w:val="28"/>
          <w:szCs w:val="28"/>
        </w:rPr>
        <w:t>а</w:t>
      </w:r>
      <w:r w:rsidRPr="002B00FD">
        <w:rPr>
          <w:rFonts w:ascii="Times New Roman" w:hAnsi="Times New Roman" w:cs="Times New Roman"/>
          <w:sz w:val="28"/>
          <w:szCs w:val="28"/>
        </w:rPr>
        <w:t>ции: теоретические и историографические аспекты //</w:t>
      </w:r>
      <w:r>
        <w:rPr>
          <w:rFonts w:ascii="Times New Roman" w:hAnsi="Times New Roman" w:cs="Times New Roman"/>
          <w:sz w:val="28"/>
          <w:szCs w:val="28"/>
        </w:rPr>
        <w:t xml:space="preserve"> </w:t>
      </w:r>
      <w:r w:rsidRPr="002B00FD">
        <w:rPr>
          <w:rFonts w:ascii="Times New Roman" w:hAnsi="Times New Roman" w:cs="Times New Roman"/>
          <w:sz w:val="28"/>
          <w:szCs w:val="28"/>
        </w:rPr>
        <w:t>Гуманитарный вестник</w:t>
      </w:r>
      <w:r>
        <w:rPr>
          <w:rFonts w:ascii="Times New Roman" w:hAnsi="Times New Roman" w:cs="Times New Roman"/>
          <w:sz w:val="28"/>
          <w:szCs w:val="28"/>
        </w:rPr>
        <w:t xml:space="preserve"> МГТУ им. Н. Э. Баумана</w:t>
      </w:r>
      <w:r w:rsidRPr="002B00FD">
        <w:rPr>
          <w:rFonts w:ascii="Times New Roman" w:hAnsi="Times New Roman" w:cs="Times New Roman"/>
          <w:sz w:val="28"/>
          <w:szCs w:val="28"/>
        </w:rPr>
        <w:t>. 2013. № 5 (7). С. 1.</w:t>
      </w:r>
    </w:p>
    <w:p w:rsidR="00633BC9" w:rsidRDefault="00633BC9" w:rsidP="00633BC9">
      <w:pPr>
        <w:spacing w:before="0" w:after="0"/>
        <w:ind w:firstLine="709"/>
        <w:jc w:val="both"/>
        <w:rPr>
          <w:rFonts w:ascii="Times New Roman" w:hAnsi="Times New Roman" w:cs="Times New Roman"/>
          <w:sz w:val="28"/>
          <w:szCs w:val="28"/>
        </w:rPr>
      </w:pPr>
      <w:r w:rsidRPr="009A5532">
        <w:rPr>
          <w:rFonts w:ascii="Times New Roman" w:hAnsi="Times New Roman" w:cs="Times New Roman"/>
          <w:sz w:val="28"/>
          <w:szCs w:val="28"/>
        </w:rPr>
        <w:lastRenderedPageBreak/>
        <w:t>[11]</w:t>
      </w:r>
      <w:r w:rsidRPr="002B00FD">
        <w:rPr>
          <w:rFonts w:ascii="Times New Roman" w:hAnsi="Times New Roman" w:cs="Times New Roman"/>
          <w:sz w:val="28"/>
          <w:szCs w:val="28"/>
        </w:rPr>
        <w:t xml:space="preserve"> </w:t>
      </w:r>
      <w:proofErr w:type="spellStart"/>
      <w:r w:rsidRPr="002B00FD">
        <w:rPr>
          <w:rFonts w:ascii="Times New Roman" w:hAnsi="Times New Roman" w:cs="Times New Roman"/>
          <w:sz w:val="28"/>
          <w:szCs w:val="28"/>
        </w:rPr>
        <w:t>Земцов</w:t>
      </w:r>
      <w:proofErr w:type="spellEnd"/>
      <w:r w:rsidRPr="002B00FD">
        <w:rPr>
          <w:rFonts w:ascii="Times New Roman" w:hAnsi="Times New Roman" w:cs="Times New Roman"/>
          <w:sz w:val="28"/>
          <w:szCs w:val="28"/>
        </w:rPr>
        <w:t xml:space="preserve"> Б.</w:t>
      </w:r>
      <w:r>
        <w:rPr>
          <w:rFonts w:ascii="Times New Roman" w:hAnsi="Times New Roman" w:cs="Times New Roman"/>
          <w:sz w:val="28"/>
          <w:szCs w:val="28"/>
        </w:rPr>
        <w:t xml:space="preserve"> </w:t>
      </w:r>
      <w:r w:rsidRPr="002B00FD">
        <w:rPr>
          <w:rFonts w:ascii="Times New Roman" w:hAnsi="Times New Roman" w:cs="Times New Roman"/>
          <w:sz w:val="28"/>
          <w:szCs w:val="28"/>
        </w:rPr>
        <w:t>Н. Основы права. М.</w:t>
      </w:r>
      <w:r>
        <w:rPr>
          <w:rFonts w:ascii="Times New Roman" w:hAnsi="Times New Roman" w:cs="Times New Roman"/>
          <w:sz w:val="28"/>
          <w:szCs w:val="28"/>
        </w:rPr>
        <w:t xml:space="preserve">: Университетская книга, 2012. </w:t>
      </w:r>
      <w:r w:rsidRPr="002B00FD">
        <w:rPr>
          <w:rFonts w:ascii="Times New Roman" w:hAnsi="Times New Roman" w:cs="Times New Roman"/>
          <w:sz w:val="28"/>
          <w:szCs w:val="28"/>
        </w:rPr>
        <w:t>566 с.</w:t>
      </w:r>
    </w:p>
    <w:p w:rsidR="001005DC" w:rsidRPr="00DE1D8C" w:rsidRDefault="001005DC" w:rsidP="001005DC">
      <w:pPr>
        <w:tabs>
          <w:tab w:val="left" w:pos="7230"/>
        </w:tabs>
        <w:spacing w:before="100" w:beforeAutospacing="1" w:after="100" w:afterAutospacing="1"/>
        <w:jc w:val="both"/>
        <w:rPr>
          <w:rFonts w:ascii="Arial" w:hAnsi="Arial" w:cs="Arial"/>
          <w:sz w:val="28"/>
          <w:szCs w:val="28"/>
        </w:rPr>
      </w:pPr>
      <w:r w:rsidRPr="00DE1D8C">
        <w:rPr>
          <w:rFonts w:ascii="Arial" w:hAnsi="Arial" w:cs="Arial"/>
          <w:sz w:val="28"/>
          <w:szCs w:val="28"/>
        </w:rPr>
        <w:t>УДК 546</w:t>
      </w:r>
    </w:p>
    <w:p w:rsidR="001005DC" w:rsidRPr="00DE1D8C" w:rsidRDefault="001005DC" w:rsidP="001005DC">
      <w:pPr>
        <w:spacing w:before="100" w:beforeAutospacing="1" w:after="100" w:afterAutospacing="1"/>
        <w:jc w:val="left"/>
        <w:rPr>
          <w:rFonts w:ascii="Arial" w:hAnsi="Arial" w:cs="Arial"/>
          <w:b/>
          <w:sz w:val="28"/>
          <w:szCs w:val="28"/>
        </w:rPr>
      </w:pPr>
      <w:r w:rsidRPr="00DE1D8C">
        <w:rPr>
          <w:rFonts w:ascii="Arial" w:hAnsi="Arial" w:cs="Arial"/>
          <w:b/>
          <w:sz w:val="28"/>
          <w:szCs w:val="28"/>
        </w:rPr>
        <w:t xml:space="preserve">ПЕРЕРАБОТКА БЕЛКОВОГО СЫРЬЯ КАК МЕТОДОЛОГИЯ </w:t>
      </w:r>
      <w:r>
        <w:rPr>
          <w:rFonts w:ascii="Arial" w:hAnsi="Arial" w:cs="Arial"/>
          <w:b/>
          <w:sz w:val="28"/>
          <w:szCs w:val="28"/>
        </w:rPr>
        <w:t xml:space="preserve">        </w:t>
      </w:r>
      <w:r w:rsidRPr="00DE1D8C">
        <w:rPr>
          <w:rFonts w:ascii="Arial" w:hAnsi="Arial" w:cs="Arial"/>
          <w:b/>
          <w:sz w:val="28"/>
          <w:szCs w:val="28"/>
        </w:rPr>
        <w:t>ОБЕСПЕЧЕНИЯ БЕЗОПАСНОСТИ ОКРУЖАЮЩЕЙ СРЕДЫ</w:t>
      </w:r>
    </w:p>
    <w:p w:rsidR="001005DC" w:rsidRPr="008972C4" w:rsidRDefault="001005DC" w:rsidP="001005DC">
      <w:pPr>
        <w:spacing w:before="0" w:after="0"/>
        <w:jc w:val="both"/>
        <w:rPr>
          <w:rFonts w:ascii="Arial" w:hAnsi="Arial" w:cs="Arial"/>
          <w:b/>
          <w:sz w:val="28"/>
          <w:szCs w:val="28"/>
        </w:rPr>
      </w:pPr>
      <w:r w:rsidRPr="008972C4">
        <w:rPr>
          <w:rFonts w:ascii="Arial" w:hAnsi="Arial" w:cs="Arial"/>
          <w:b/>
          <w:i/>
          <w:sz w:val="28"/>
          <w:szCs w:val="28"/>
        </w:rPr>
        <w:t>А. Н. Иванкин</w:t>
      </w:r>
      <w:r w:rsidRPr="008972C4">
        <w:rPr>
          <w:rFonts w:ascii="Arial" w:hAnsi="Arial" w:cs="Arial"/>
          <w:b/>
          <w:sz w:val="28"/>
          <w:szCs w:val="28"/>
        </w:rPr>
        <w:t xml:space="preserve">                       </w:t>
      </w:r>
      <w:hyperlink r:id="rId21" w:history="1">
        <w:r w:rsidRPr="008972C4">
          <w:rPr>
            <w:rStyle w:val="a4"/>
            <w:rFonts w:ascii="Arial" w:hAnsi="Arial" w:cs="Arial"/>
            <w:color w:val="auto"/>
            <w:sz w:val="28"/>
            <w:szCs w:val="28"/>
            <w:u w:val="none"/>
            <w:lang w:val="en-US"/>
          </w:rPr>
          <w:t>aivankin</w:t>
        </w:r>
        <w:r w:rsidRPr="008972C4">
          <w:rPr>
            <w:rStyle w:val="a4"/>
            <w:rFonts w:ascii="Arial" w:hAnsi="Arial" w:cs="Arial"/>
            <w:color w:val="auto"/>
            <w:sz w:val="28"/>
            <w:szCs w:val="28"/>
            <w:u w:val="none"/>
          </w:rPr>
          <w:t>@</w:t>
        </w:r>
        <w:r w:rsidRPr="008972C4">
          <w:rPr>
            <w:rStyle w:val="a4"/>
            <w:rFonts w:ascii="Arial" w:hAnsi="Arial" w:cs="Arial"/>
            <w:color w:val="auto"/>
            <w:sz w:val="28"/>
            <w:szCs w:val="28"/>
            <w:u w:val="none"/>
            <w:lang w:val="en-US"/>
          </w:rPr>
          <w:t>inbox</w:t>
        </w:r>
        <w:r w:rsidRPr="008972C4">
          <w:rPr>
            <w:rStyle w:val="a4"/>
            <w:rFonts w:ascii="Arial" w:hAnsi="Arial" w:cs="Arial"/>
            <w:color w:val="auto"/>
            <w:sz w:val="28"/>
            <w:szCs w:val="28"/>
            <w:u w:val="none"/>
          </w:rPr>
          <w:t>.</w:t>
        </w:r>
        <w:proofErr w:type="spellStart"/>
        <w:r w:rsidRPr="008972C4">
          <w:rPr>
            <w:rStyle w:val="a4"/>
            <w:rFonts w:ascii="Arial" w:hAnsi="Arial" w:cs="Arial"/>
            <w:color w:val="auto"/>
            <w:sz w:val="28"/>
            <w:szCs w:val="28"/>
            <w:u w:val="none"/>
            <w:lang w:val="en-US"/>
          </w:rPr>
          <w:t>ru</w:t>
        </w:r>
        <w:proofErr w:type="spellEnd"/>
      </w:hyperlink>
    </w:p>
    <w:p w:rsidR="001005DC" w:rsidRPr="008972C4" w:rsidRDefault="001005DC" w:rsidP="001005DC">
      <w:pPr>
        <w:spacing w:before="0" w:after="0"/>
        <w:jc w:val="both"/>
        <w:rPr>
          <w:rFonts w:ascii="Arial" w:hAnsi="Arial" w:cs="Arial"/>
          <w:b/>
          <w:sz w:val="28"/>
          <w:szCs w:val="28"/>
        </w:rPr>
      </w:pPr>
      <w:r w:rsidRPr="008972C4">
        <w:rPr>
          <w:rFonts w:ascii="Arial" w:hAnsi="Arial" w:cs="Arial"/>
          <w:b/>
          <w:i/>
          <w:sz w:val="28"/>
          <w:szCs w:val="28"/>
        </w:rPr>
        <w:t>А. Н. Зарубина</w:t>
      </w:r>
      <w:r w:rsidRPr="008972C4">
        <w:rPr>
          <w:rFonts w:ascii="Arial" w:hAnsi="Arial" w:cs="Arial"/>
          <w:b/>
          <w:sz w:val="28"/>
          <w:szCs w:val="28"/>
        </w:rPr>
        <w:t xml:space="preserve">                     </w:t>
      </w:r>
      <w:hyperlink r:id="rId22" w:history="1">
        <w:r w:rsidRPr="008972C4">
          <w:rPr>
            <w:rStyle w:val="a4"/>
            <w:rFonts w:ascii="Arial" w:hAnsi="Arial" w:cs="Arial"/>
            <w:color w:val="auto"/>
            <w:sz w:val="28"/>
            <w:szCs w:val="28"/>
            <w:u w:val="none"/>
          </w:rPr>
          <w:t>anshella107@mail.ru</w:t>
        </w:r>
      </w:hyperlink>
    </w:p>
    <w:p w:rsidR="001005DC" w:rsidRPr="008972C4" w:rsidRDefault="001005DC" w:rsidP="001005DC">
      <w:pPr>
        <w:spacing w:before="0" w:after="0"/>
        <w:jc w:val="both"/>
        <w:rPr>
          <w:rFonts w:ascii="Arial" w:hAnsi="Arial" w:cs="Arial"/>
          <w:sz w:val="28"/>
          <w:szCs w:val="28"/>
        </w:rPr>
      </w:pPr>
      <w:proofErr w:type="spellStart"/>
      <w:r w:rsidRPr="008972C4">
        <w:rPr>
          <w:rFonts w:ascii="Arial" w:hAnsi="Arial" w:cs="Arial"/>
          <w:sz w:val="28"/>
          <w:szCs w:val="28"/>
        </w:rPr>
        <w:t>Мытищинский</w:t>
      </w:r>
      <w:proofErr w:type="spellEnd"/>
      <w:r w:rsidRPr="008972C4">
        <w:rPr>
          <w:rFonts w:ascii="Arial" w:hAnsi="Arial" w:cs="Arial"/>
          <w:sz w:val="28"/>
          <w:szCs w:val="28"/>
        </w:rPr>
        <w:t xml:space="preserve"> филиал МГТУ им. Н. Э. Баумана, Мытищи, Ро</w:t>
      </w:r>
      <w:r w:rsidRPr="008972C4">
        <w:rPr>
          <w:rFonts w:ascii="Arial" w:hAnsi="Arial" w:cs="Arial"/>
          <w:sz w:val="28"/>
          <w:szCs w:val="28"/>
        </w:rPr>
        <w:t>с</w:t>
      </w:r>
      <w:r w:rsidRPr="008972C4">
        <w:rPr>
          <w:rFonts w:ascii="Arial" w:hAnsi="Arial" w:cs="Arial"/>
          <w:sz w:val="28"/>
          <w:szCs w:val="28"/>
        </w:rPr>
        <w:t>сия</w:t>
      </w:r>
    </w:p>
    <w:p w:rsidR="001005DC" w:rsidRPr="008972C4" w:rsidRDefault="001005DC" w:rsidP="001005DC">
      <w:pPr>
        <w:spacing w:before="0" w:after="0"/>
        <w:jc w:val="both"/>
        <w:rPr>
          <w:rFonts w:ascii="Arial" w:hAnsi="Arial" w:cs="Arial"/>
          <w:b/>
          <w:sz w:val="28"/>
          <w:szCs w:val="28"/>
        </w:rPr>
      </w:pPr>
      <w:r w:rsidRPr="008972C4">
        <w:rPr>
          <w:rFonts w:ascii="Arial" w:hAnsi="Arial" w:cs="Arial"/>
          <w:b/>
          <w:i/>
          <w:sz w:val="28"/>
          <w:szCs w:val="28"/>
        </w:rPr>
        <w:t>М. И. Бабурина</w:t>
      </w:r>
      <w:r w:rsidRPr="008972C4">
        <w:rPr>
          <w:rFonts w:ascii="Arial" w:hAnsi="Arial" w:cs="Arial"/>
          <w:b/>
          <w:sz w:val="28"/>
          <w:szCs w:val="28"/>
        </w:rPr>
        <w:t xml:space="preserve">                    </w:t>
      </w:r>
      <w:hyperlink r:id="rId23" w:history="1">
        <w:r w:rsidRPr="008972C4">
          <w:rPr>
            <w:rStyle w:val="a4"/>
            <w:rFonts w:ascii="Arial" w:hAnsi="Arial" w:cs="Arial"/>
            <w:color w:val="auto"/>
            <w:sz w:val="28"/>
            <w:szCs w:val="28"/>
            <w:u w:val="none"/>
          </w:rPr>
          <w:t>baburina2005@yandex.ru</w:t>
        </w:r>
      </w:hyperlink>
    </w:p>
    <w:p w:rsidR="001005DC" w:rsidRPr="008972C4" w:rsidRDefault="001005DC" w:rsidP="001005DC">
      <w:pPr>
        <w:spacing w:before="0" w:after="0"/>
        <w:jc w:val="both"/>
        <w:rPr>
          <w:rFonts w:ascii="Arial" w:hAnsi="Arial" w:cs="Arial"/>
          <w:b/>
          <w:sz w:val="28"/>
          <w:szCs w:val="28"/>
          <w:shd w:val="clear" w:color="auto" w:fill="FFFFFF"/>
        </w:rPr>
      </w:pPr>
      <w:r w:rsidRPr="008972C4">
        <w:rPr>
          <w:rFonts w:ascii="Arial" w:hAnsi="Arial" w:cs="Arial"/>
          <w:b/>
          <w:i/>
          <w:sz w:val="28"/>
          <w:szCs w:val="28"/>
          <w:shd w:val="clear" w:color="auto" w:fill="FFFFFF"/>
        </w:rPr>
        <w:t>Н. Л. Вострикова</w:t>
      </w:r>
      <w:r w:rsidRPr="008972C4">
        <w:rPr>
          <w:rFonts w:ascii="Arial" w:hAnsi="Arial" w:cs="Arial"/>
          <w:b/>
          <w:sz w:val="28"/>
          <w:szCs w:val="28"/>
          <w:shd w:val="clear" w:color="auto" w:fill="FFFFFF"/>
        </w:rPr>
        <w:t xml:space="preserve">                </w:t>
      </w:r>
      <w:hyperlink r:id="rId24" w:history="1">
        <w:r w:rsidRPr="008972C4">
          <w:rPr>
            <w:rStyle w:val="a4"/>
            <w:rFonts w:ascii="Arial" w:hAnsi="Arial" w:cs="Arial"/>
            <w:color w:val="auto"/>
            <w:sz w:val="28"/>
            <w:szCs w:val="28"/>
            <w:u w:val="none"/>
            <w:shd w:val="clear" w:color="auto" w:fill="FFFFFF"/>
          </w:rPr>
          <w:t>nvostrikova@list.ru</w:t>
        </w:r>
      </w:hyperlink>
    </w:p>
    <w:p w:rsidR="001005DC" w:rsidRPr="008972C4" w:rsidRDefault="001005DC" w:rsidP="001005DC">
      <w:pPr>
        <w:spacing w:before="0" w:after="0"/>
        <w:jc w:val="both"/>
        <w:rPr>
          <w:rFonts w:ascii="Arial" w:hAnsi="Arial" w:cs="Arial"/>
          <w:b/>
          <w:sz w:val="28"/>
          <w:szCs w:val="28"/>
          <w:shd w:val="clear" w:color="auto" w:fill="FFFFFF"/>
        </w:rPr>
      </w:pPr>
      <w:r w:rsidRPr="008972C4">
        <w:rPr>
          <w:rFonts w:ascii="Arial" w:hAnsi="Arial" w:cs="Arial"/>
          <w:b/>
          <w:i/>
          <w:sz w:val="28"/>
          <w:szCs w:val="28"/>
          <w:shd w:val="clear" w:color="auto" w:fill="FFFFFF"/>
        </w:rPr>
        <w:t>А. В. Куликовский</w:t>
      </w:r>
      <w:r w:rsidRPr="008972C4">
        <w:rPr>
          <w:rFonts w:ascii="Arial" w:hAnsi="Arial" w:cs="Arial"/>
          <w:b/>
          <w:sz w:val="28"/>
          <w:szCs w:val="28"/>
          <w:shd w:val="clear" w:color="auto" w:fill="FFFFFF"/>
        </w:rPr>
        <w:t xml:space="preserve">               </w:t>
      </w:r>
      <w:hyperlink r:id="rId25" w:history="1">
        <w:r w:rsidRPr="008972C4">
          <w:rPr>
            <w:rStyle w:val="a4"/>
            <w:rFonts w:ascii="Arial" w:hAnsi="Arial" w:cs="Arial"/>
            <w:color w:val="auto"/>
            <w:sz w:val="28"/>
            <w:szCs w:val="28"/>
            <w:u w:val="none"/>
            <w:shd w:val="clear" w:color="auto" w:fill="FFFFFF"/>
          </w:rPr>
          <w:t>kulikovsky87@gmail.com</w:t>
        </w:r>
      </w:hyperlink>
    </w:p>
    <w:p w:rsidR="001005DC" w:rsidRPr="00DE1D8C" w:rsidRDefault="001005DC" w:rsidP="001005DC">
      <w:pPr>
        <w:spacing w:before="0" w:after="100" w:afterAutospacing="1"/>
        <w:jc w:val="both"/>
        <w:rPr>
          <w:rFonts w:ascii="Arial" w:hAnsi="Arial" w:cs="Arial"/>
          <w:sz w:val="28"/>
          <w:szCs w:val="28"/>
        </w:rPr>
      </w:pPr>
      <w:r w:rsidRPr="00DE1D8C">
        <w:rPr>
          <w:rFonts w:ascii="Arial" w:hAnsi="Arial" w:cs="Arial"/>
          <w:sz w:val="28"/>
          <w:szCs w:val="28"/>
        </w:rPr>
        <w:t>Федеральный научный центр пищевых систем им. В.</w:t>
      </w:r>
      <w:r>
        <w:rPr>
          <w:rFonts w:ascii="Arial" w:hAnsi="Arial" w:cs="Arial"/>
          <w:sz w:val="28"/>
          <w:szCs w:val="28"/>
        </w:rPr>
        <w:t xml:space="preserve"> </w:t>
      </w:r>
      <w:r w:rsidRPr="00DE1D8C">
        <w:rPr>
          <w:rFonts w:ascii="Arial" w:hAnsi="Arial" w:cs="Arial"/>
          <w:sz w:val="28"/>
          <w:szCs w:val="28"/>
        </w:rPr>
        <w:t>М. Горбатова РАН, Москва, Россия</w:t>
      </w:r>
    </w:p>
    <w:p w:rsidR="001005DC" w:rsidRPr="001005DC" w:rsidRDefault="001005DC" w:rsidP="001005DC">
      <w:pPr>
        <w:spacing w:before="0" w:after="0"/>
        <w:ind w:right="-82" w:firstLine="709"/>
        <w:jc w:val="both"/>
        <w:rPr>
          <w:rFonts w:ascii="Times New Roman" w:hAnsi="Times New Roman" w:cs="Times New Roman"/>
          <w:color w:val="000000"/>
          <w:sz w:val="28"/>
          <w:szCs w:val="28"/>
        </w:rPr>
      </w:pPr>
      <w:r w:rsidRPr="001005DC">
        <w:rPr>
          <w:rFonts w:ascii="Times New Roman" w:hAnsi="Times New Roman" w:cs="Times New Roman"/>
          <w:color w:val="000000"/>
          <w:sz w:val="28"/>
          <w:szCs w:val="28"/>
        </w:rPr>
        <w:t>Устойчивое развитие любой высокоразвитой страны предполагает наличие достаточного количества продуктов питания для населения. Его пр</w:t>
      </w:r>
      <w:r w:rsidRPr="001005DC">
        <w:rPr>
          <w:rFonts w:ascii="Times New Roman" w:hAnsi="Times New Roman" w:cs="Times New Roman"/>
          <w:color w:val="000000"/>
          <w:sz w:val="28"/>
          <w:szCs w:val="28"/>
        </w:rPr>
        <w:t>о</w:t>
      </w:r>
      <w:r w:rsidRPr="001005DC">
        <w:rPr>
          <w:rFonts w:ascii="Times New Roman" w:hAnsi="Times New Roman" w:cs="Times New Roman"/>
          <w:color w:val="000000"/>
          <w:sz w:val="28"/>
          <w:szCs w:val="28"/>
        </w:rPr>
        <w:t>изво</w:t>
      </w:r>
      <w:r w:rsidRPr="001005DC">
        <w:rPr>
          <w:rFonts w:ascii="Times New Roman" w:hAnsi="Times New Roman" w:cs="Times New Roman"/>
          <w:color w:val="000000"/>
          <w:sz w:val="28"/>
          <w:szCs w:val="28"/>
        </w:rPr>
        <w:t>д</w:t>
      </w:r>
      <w:r w:rsidRPr="001005DC">
        <w:rPr>
          <w:rFonts w:ascii="Times New Roman" w:hAnsi="Times New Roman" w:cs="Times New Roman"/>
          <w:color w:val="000000"/>
          <w:sz w:val="28"/>
          <w:szCs w:val="28"/>
        </w:rPr>
        <w:t>ство требует большого количество белкового сырья. Переработка сырья растительного, животного или морского происхождения сопровождается о</w:t>
      </w:r>
      <w:r w:rsidRPr="001005DC">
        <w:rPr>
          <w:rFonts w:ascii="Times New Roman" w:hAnsi="Times New Roman" w:cs="Times New Roman"/>
          <w:color w:val="000000"/>
          <w:sz w:val="28"/>
          <w:szCs w:val="28"/>
        </w:rPr>
        <w:t>б</w:t>
      </w:r>
      <w:r w:rsidRPr="001005DC">
        <w:rPr>
          <w:rFonts w:ascii="Times New Roman" w:hAnsi="Times New Roman" w:cs="Times New Roman"/>
          <w:color w:val="000000"/>
          <w:sz w:val="28"/>
          <w:szCs w:val="28"/>
        </w:rPr>
        <w:t>разованием значительного количества отходов, которые загрязняют окруж</w:t>
      </w:r>
      <w:r w:rsidRPr="001005DC">
        <w:rPr>
          <w:rFonts w:ascii="Times New Roman" w:hAnsi="Times New Roman" w:cs="Times New Roman"/>
          <w:color w:val="000000"/>
          <w:sz w:val="28"/>
          <w:szCs w:val="28"/>
        </w:rPr>
        <w:t>а</w:t>
      </w:r>
      <w:r w:rsidRPr="001005DC">
        <w:rPr>
          <w:rFonts w:ascii="Times New Roman" w:hAnsi="Times New Roman" w:cs="Times New Roman"/>
          <w:color w:val="000000"/>
          <w:sz w:val="28"/>
          <w:szCs w:val="28"/>
        </w:rPr>
        <w:t>ющую среду, во многом создавая неблагоприятную экологическую обстано</w:t>
      </w:r>
      <w:r w:rsidRPr="001005DC">
        <w:rPr>
          <w:rFonts w:ascii="Times New Roman" w:hAnsi="Times New Roman" w:cs="Times New Roman"/>
          <w:color w:val="000000"/>
          <w:sz w:val="28"/>
          <w:szCs w:val="28"/>
        </w:rPr>
        <w:t>в</w:t>
      </w:r>
      <w:r w:rsidRPr="001005DC">
        <w:rPr>
          <w:rFonts w:ascii="Times New Roman" w:hAnsi="Times New Roman" w:cs="Times New Roman"/>
          <w:color w:val="000000"/>
          <w:sz w:val="28"/>
          <w:szCs w:val="28"/>
        </w:rPr>
        <w:t>ку вокруг сельскохозяйственных и перерабатывающих предприятий [1]. Зн</w:t>
      </w:r>
      <w:r w:rsidRPr="001005DC">
        <w:rPr>
          <w:rFonts w:ascii="Times New Roman" w:hAnsi="Times New Roman" w:cs="Times New Roman"/>
          <w:color w:val="000000"/>
          <w:sz w:val="28"/>
          <w:szCs w:val="28"/>
        </w:rPr>
        <w:t>а</w:t>
      </w:r>
      <w:r w:rsidRPr="001005DC">
        <w:rPr>
          <w:rFonts w:ascii="Times New Roman" w:hAnsi="Times New Roman" w:cs="Times New Roman"/>
          <w:color w:val="000000"/>
          <w:sz w:val="28"/>
          <w:szCs w:val="28"/>
        </w:rPr>
        <w:t>чительная часть белка не используется при производстве продуктов питания и теряется при п</w:t>
      </w:r>
      <w:r w:rsidRPr="001005DC">
        <w:rPr>
          <w:rFonts w:ascii="Times New Roman" w:hAnsi="Times New Roman" w:cs="Times New Roman"/>
          <w:color w:val="000000"/>
          <w:sz w:val="28"/>
          <w:szCs w:val="28"/>
        </w:rPr>
        <w:t>е</w:t>
      </w:r>
      <w:r w:rsidRPr="001005DC">
        <w:rPr>
          <w:rFonts w:ascii="Times New Roman" w:hAnsi="Times New Roman" w:cs="Times New Roman"/>
          <w:color w:val="000000"/>
          <w:sz w:val="28"/>
          <w:szCs w:val="28"/>
        </w:rPr>
        <w:t>реработке [2, 3].</w:t>
      </w:r>
    </w:p>
    <w:p w:rsidR="001005DC" w:rsidRPr="001005DC" w:rsidRDefault="001005DC" w:rsidP="001005DC">
      <w:pPr>
        <w:spacing w:before="0" w:after="0"/>
        <w:ind w:firstLine="709"/>
        <w:jc w:val="both"/>
        <w:rPr>
          <w:rFonts w:ascii="Times New Roman" w:hAnsi="Times New Roman" w:cs="Times New Roman"/>
          <w:sz w:val="28"/>
          <w:szCs w:val="28"/>
        </w:rPr>
      </w:pPr>
      <w:r w:rsidRPr="001005DC">
        <w:rPr>
          <w:rFonts w:ascii="Times New Roman" w:hAnsi="Times New Roman" w:cs="Times New Roman"/>
          <w:sz w:val="28"/>
          <w:szCs w:val="28"/>
        </w:rPr>
        <w:t>Во всем мире уделяется большое внимание промышленному произво</w:t>
      </w:r>
      <w:r w:rsidRPr="001005DC">
        <w:rPr>
          <w:rFonts w:ascii="Times New Roman" w:hAnsi="Times New Roman" w:cs="Times New Roman"/>
          <w:sz w:val="28"/>
          <w:szCs w:val="28"/>
        </w:rPr>
        <w:t>д</w:t>
      </w:r>
      <w:r w:rsidRPr="001005DC">
        <w:rPr>
          <w:rFonts w:ascii="Times New Roman" w:hAnsi="Times New Roman" w:cs="Times New Roman"/>
          <w:sz w:val="28"/>
          <w:szCs w:val="28"/>
        </w:rPr>
        <w:t>ству продуктов питания. Здоровое питание способствует профилактике заб</w:t>
      </w:r>
      <w:r w:rsidRPr="001005DC">
        <w:rPr>
          <w:rFonts w:ascii="Times New Roman" w:hAnsi="Times New Roman" w:cs="Times New Roman"/>
          <w:sz w:val="28"/>
          <w:szCs w:val="28"/>
        </w:rPr>
        <w:t>о</w:t>
      </w:r>
      <w:r w:rsidRPr="001005DC">
        <w:rPr>
          <w:rFonts w:ascii="Times New Roman" w:hAnsi="Times New Roman" w:cs="Times New Roman"/>
          <w:sz w:val="28"/>
          <w:szCs w:val="28"/>
        </w:rPr>
        <w:t>леваний, продлению жизни, повышению способности организма противост</w:t>
      </w:r>
      <w:r w:rsidRPr="001005DC">
        <w:rPr>
          <w:rFonts w:ascii="Times New Roman" w:hAnsi="Times New Roman" w:cs="Times New Roman"/>
          <w:sz w:val="28"/>
          <w:szCs w:val="28"/>
        </w:rPr>
        <w:t>о</w:t>
      </w:r>
      <w:r w:rsidRPr="001005DC">
        <w:rPr>
          <w:rFonts w:ascii="Times New Roman" w:hAnsi="Times New Roman" w:cs="Times New Roman"/>
          <w:sz w:val="28"/>
          <w:szCs w:val="28"/>
        </w:rPr>
        <w:t>ять  вредным воздействиям окружающей среды.  Актуальной задачей в настоящее время является разработка технологий получения высококач</w:t>
      </w:r>
      <w:r w:rsidRPr="001005DC">
        <w:rPr>
          <w:rFonts w:ascii="Times New Roman" w:hAnsi="Times New Roman" w:cs="Times New Roman"/>
          <w:sz w:val="28"/>
          <w:szCs w:val="28"/>
        </w:rPr>
        <w:t>е</w:t>
      </w:r>
      <w:r w:rsidRPr="001005DC">
        <w:rPr>
          <w:rFonts w:ascii="Times New Roman" w:hAnsi="Times New Roman" w:cs="Times New Roman"/>
          <w:sz w:val="28"/>
          <w:szCs w:val="28"/>
        </w:rPr>
        <w:lastRenderedPageBreak/>
        <w:t>ственных белковых продуктов с низкой стоимостью из вторичного отеч</w:t>
      </w:r>
      <w:r w:rsidRPr="001005DC">
        <w:rPr>
          <w:rFonts w:ascii="Times New Roman" w:hAnsi="Times New Roman" w:cs="Times New Roman"/>
          <w:sz w:val="28"/>
          <w:szCs w:val="28"/>
        </w:rPr>
        <w:t>е</w:t>
      </w:r>
      <w:r w:rsidRPr="001005DC">
        <w:rPr>
          <w:rFonts w:ascii="Times New Roman" w:hAnsi="Times New Roman" w:cs="Times New Roman"/>
          <w:sz w:val="28"/>
          <w:szCs w:val="28"/>
        </w:rPr>
        <w:t>ственного сырья, богатого питательными веществами и при этом благоп</w:t>
      </w:r>
      <w:r w:rsidRPr="001005DC">
        <w:rPr>
          <w:rFonts w:ascii="Times New Roman" w:hAnsi="Times New Roman" w:cs="Times New Roman"/>
          <w:sz w:val="28"/>
          <w:szCs w:val="28"/>
        </w:rPr>
        <w:t>о</w:t>
      </w:r>
      <w:r w:rsidRPr="001005DC">
        <w:rPr>
          <w:rFonts w:ascii="Times New Roman" w:hAnsi="Times New Roman" w:cs="Times New Roman"/>
          <w:sz w:val="28"/>
          <w:szCs w:val="28"/>
        </w:rPr>
        <w:t>лучного в ветеринарно-санитарном отношении.</w:t>
      </w:r>
    </w:p>
    <w:p w:rsidR="001005DC" w:rsidRPr="001005DC" w:rsidRDefault="001005DC" w:rsidP="001005DC">
      <w:pPr>
        <w:spacing w:before="0" w:after="0"/>
        <w:ind w:firstLine="709"/>
        <w:jc w:val="both"/>
        <w:rPr>
          <w:rFonts w:ascii="Times New Roman" w:hAnsi="Times New Roman" w:cs="Times New Roman"/>
          <w:sz w:val="28"/>
          <w:szCs w:val="28"/>
        </w:rPr>
      </w:pPr>
      <w:r w:rsidRPr="001005DC">
        <w:rPr>
          <w:rFonts w:ascii="Times New Roman" w:hAnsi="Times New Roman" w:cs="Times New Roman"/>
          <w:sz w:val="28"/>
          <w:szCs w:val="28"/>
        </w:rPr>
        <w:t>Учитывая особенности состава и свойств, одним из редко использу</w:t>
      </w:r>
      <w:r w:rsidRPr="001005DC">
        <w:rPr>
          <w:rFonts w:ascii="Times New Roman" w:hAnsi="Times New Roman" w:cs="Times New Roman"/>
          <w:sz w:val="28"/>
          <w:szCs w:val="28"/>
        </w:rPr>
        <w:t>е</w:t>
      </w:r>
      <w:r w:rsidRPr="001005DC">
        <w:rPr>
          <w:rFonts w:ascii="Times New Roman" w:hAnsi="Times New Roman" w:cs="Times New Roman"/>
          <w:sz w:val="28"/>
          <w:szCs w:val="28"/>
        </w:rPr>
        <w:t>мых видов вторичного сырья на пищевые цели является мясокостный ост</w:t>
      </w:r>
      <w:r w:rsidRPr="001005DC">
        <w:rPr>
          <w:rFonts w:ascii="Times New Roman" w:hAnsi="Times New Roman" w:cs="Times New Roman"/>
          <w:sz w:val="28"/>
          <w:szCs w:val="28"/>
        </w:rPr>
        <w:t>а</w:t>
      </w:r>
      <w:r w:rsidRPr="001005DC">
        <w:rPr>
          <w:rFonts w:ascii="Times New Roman" w:hAnsi="Times New Roman" w:cs="Times New Roman"/>
          <w:sz w:val="28"/>
          <w:szCs w:val="28"/>
        </w:rPr>
        <w:t>ток (МКО), получаемый после механической обвалки кости убойных живо</w:t>
      </w:r>
      <w:r w:rsidRPr="001005DC">
        <w:rPr>
          <w:rFonts w:ascii="Times New Roman" w:hAnsi="Times New Roman" w:cs="Times New Roman"/>
          <w:sz w:val="28"/>
          <w:szCs w:val="28"/>
        </w:rPr>
        <w:t>т</w:t>
      </w:r>
      <w:r w:rsidRPr="001005DC">
        <w:rPr>
          <w:rFonts w:ascii="Times New Roman" w:hAnsi="Times New Roman" w:cs="Times New Roman"/>
          <w:sz w:val="28"/>
          <w:szCs w:val="28"/>
        </w:rPr>
        <w:t xml:space="preserve">ных. МКО характеризуется следующими усредненными данными: содержание белка 20,0…25,0%; жира 9,8…11,0%; золы 28,0…31,0% и может служить </w:t>
      </w:r>
      <w:r w:rsidRPr="001005DC">
        <w:rPr>
          <w:rFonts w:ascii="Times New Roman" w:hAnsi="Times New Roman" w:cs="Times New Roman"/>
          <w:i/>
          <w:iCs/>
          <w:sz w:val="28"/>
          <w:szCs w:val="28"/>
        </w:rPr>
        <w:t>потенциальным</w:t>
      </w:r>
      <w:r w:rsidRPr="001005DC">
        <w:rPr>
          <w:rFonts w:ascii="Times New Roman" w:hAnsi="Times New Roman" w:cs="Times New Roman"/>
          <w:sz w:val="28"/>
          <w:szCs w:val="28"/>
        </w:rPr>
        <w:t xml:space="preserve"> сыр</w:t>
      </w:r>
      <w:r w:rsidRPr="001005DC">
        <w:rPr>
          <w:rFonts w:ascii="Times New Roman" w:hAnsi="Times New Roman" w:cs="Times New Roman"/>
          <w:sz w:val="28"/>
          <w:szCs w:val="28"/>
        </w:rPr>
        <w:t>ь</w:t>
      </w:r>
      <w:r w:rsidRPr="001005DC">
        <w:rPr>
          <w:rFonts w:ascii="Times New Roman" w:hAnsi="Times New Roman" w:cs="Times New Roman"/>
          <w:sz w:val="28"/>
          <w:szCs w:val="28"/>
        </w:rPr>
        <w:t>ем для получения жидких пищевых рационов.</w:t>
      </w:r>
    </w:p>
    <w:p w:rsidR="001005DC" w:rsidRPr="001005DC" w:rsidRDefault="001005DC" w:rsidP="001005DC">
      <w:pPr>
        <w:widowControl w:val="0"/>
        <w:spacing w:before="0" w:after="0"/>
        <w:ind w:firstLine="709"/>
        <w:jc w:val="both"/>
        <w:rPr>
          <w:rFonts w:ascii="Times New Roman" w:hAnsi="Times New Roman" w:cs="Times New Roman"/>
          <w:sz w:val="28"/>
          <w:szCs w:val="28"/>
        </w:rPr>
      </w:pPr>
      <w:r w:rsidRPr="001005DC">
        <w:rPr>
          <w:rFonts w:ascii="Times New Roman" w:hAnsi="Times New Roman" w:cs="Times New Roman"/>
          <w:sz w:val="28"/>
          <w:szCs w:val="28"/>
        </w:rPr>
        <w:t>Годовое количество образующегося МКО на мясоперерабатывающих предприятиях РФ составляет в среднем более 480 тыс. т. Такое количество скапливающегося сырья можно переработать в продукты высокой биолог</w:t>
      </w:r>
      <w:r w:rsidRPr="001005DC">
        <w:rPr>
          <w:rFonts w:ascii="Times New Roman" w:hAnsi="Times New Roman" w:cs="Times New Roman"/>
          <w:sz w:val="28"/>
          <w:szCs w:val="28"/>
        </w:rPr>
        <w:t>и</w:t>
      </w:r>
      <w:r w:rsidRPr="001005DC">
        <w:rPr>
          <w:rFonts w:ascii="Times New Roman" w:hAnsi="Times New Roman" w:cs="Times New Roman"/>
          <w:sz w:val="28"/>
          <w:szCs w:val="28"/>
        </w:rPr>
        <w:t>ческой ценности.</w:t>
      </w:r>
    </w:p>
    <w:p w:rsidR="001005DC" w:rsidRPr="001005DC" w:rsidRDefault="001005DC" w:rsidP="001005DC">
      <w:pPr>
        <w:widowControl w:val="0"/>
        <w:spacing w:before="0" w:after="0"/>
        <w:ind w:firstLine="709"/>
        <w:jc w:val="both"/>
        <w:rPr>
          <w:rFonts w:ascii="Times New Roman" w:hAnsi="Times New Roman" w:cs="Times New Roman"/>
          <w:sz w:val="28"/>
          <w:szCs w:val="28"/>
        </w:rPr>
      </w:pPr>
      <w:r w:rsidRPr="001005DC">
        <w:rPr>
          <w:rFonts w:ascii="Times New Roman" w:hAnsi="Times New Roman" w:cs="Times New Roman"/>
          <w:sz w:val="28"/>
          <w:szCs w:val="28"/>
        </w:rPr>
        <w:t>Жидкие белковые рационы в виде бульона являются дополнительным источником легкодоступных животных белков и могут быть предназначены для ликвидации их дефицита и улучшения обмена веществ в организме чел</w:t>
      </w:r>
      <w:r w:rsidRPr="001005DC">
        <w:rPr>
          <w:rFonts w:ascii="Times New Roman" w:hAnsi="Times New Roman" w:cs="Times New Roman"/>
          <w:sz w:val="28"/>
          <w:szCs w:val="28"/>
        </w:rPr>
        <w:t>о</w:t>
      </w:r>
      <w:r w:rsidRPr="001005DC">
        <w:rPr>
          <w:rFonts w:ascii="Times New Roman" w:hAnsi="Times New Roman" w:cs="Times New Roman"/>
          <w:sz w:val="28"/>
          <w:szCs w:val="28"/>
        </w:rPr>
        <w:t>века. Ученые выяснили, что такие пищевые системы облегчают течение пр</w:t>
      </w:r>
      <w:r w:rsidRPr="001005DC">
        <w:rPr>
          <w:rFonts w:ascii="Times New Roman" w:hAnsi="Times New Roman" w:cs="Times New Roman"/>
          <w:sz w:val="28"/>
          <w:szCs w:val="28"/>
        </w:rPr>
        <w:t>о</w:t>
      </w:r>
      <w:r w:rsidRPr="001005DC">
        <w:rPr>
          <w:rFonts w:ascii="Times New Roman" w:hAnsi="Times New Roman" w:cs="Times New Roman"/>
          <w:sz w:val="28"/>
          <w:szCs w:val="28"/>
        </w:rPr>
        <w:t>студных заболеваний, кроме того, он способствует снижению вязкости кр</w:t>
      </w:r>
      <w:r w:rsidRPr="001005DC">
        <w:rPr>
          <w:rFonts w:ascii="Times New Roman" w:hAnsi="Times New Roman" w:cs="Times New Roman"/>
          <w:sz w:val="28"/>
          <w:szCs w:val="28"/>
        </w:rPr>
        <w:t>о</w:t>
      </w:r>
      <w:r w:rsidRPr="001005DC">
        <w:rPr>
          <w:rFonts w:ascii="Times New Roman" w:hAnsi="Times New Roman" w:cs="Times New Roman"/>
          <w:sz w:val="28"/>
          <w:szCs w:val="28"/>
        </w:rPr>
        <w:t>ви, тем самым препятствует образованию тро</w:t>
      </w:r>
      <w:r w:rsidRPr="001005DC">
        <w:rPr>
          <w:rFonts w:ascii="Times New Roman" w:hAnsi="Times New Roman" w:cs="Times New Roman"/>
          <w:sz w:val="28"/>
          <w:szCs w:val="28"/>
        </w:rPr>
        <w:t>м</w:t>
      </w:r>
      <w:r w:rsidRPr="001005DC">
        <w:rPr>
          <w:rFonts w:ascii="Times New Roman" w:hAnsi="Times New Roman" w:cs="Times New Roman"/>
          <w:sz w:val="28"/>
          <w:szCs w:val="28"/>
        </w:rPr>
        <w:t>бов [4].</w:t>
      </w:r>
    </w:p>
    <w:p w:rsidR="001005DC" w:rsidRPr="001005DC" w:rsidRDefault="001005DC" w:rsidP="001005DC">
      <w:pPr>
        <w:widowControl w:val="0"/>
        <w:spacing w:before="0" w:after="0"/>
        <w:ind w:firstLine="709"/>
        <w:jc w:val="both"/>
        <w:rPr>
          <w:rFonts w:ascii="Times New Roman" w:hAnsi="Times New Roman" w:cs="Times New Roman"/>
          <w:sz w:val="28"/>
          <w:szCs w:val="28"/>
        </w:rPr>
      </w:pPr>
      <w:r w:rsidRPr="001005DC">
        <w:rPr>
          <w:rFonts w:ascii="Times New Roman" w:hAnsi="Times New Roman" w:cs="Times New Roman"/>
          <w:sz w:val="28"/>
          <w:szCs w:val="28"/>
        </w:rPr>
        <w:t>Жидкие белковые системы на основе животного сырья богаты фосф</w:t>
      </w:r>
      <w:r w:rsidRPr="001005DC">
        <w:rPr>
          <w:rFonts w:ascii="Times New Roman" w:hAnsi="Times New Roman" w:cs="Times New Roman"/>
          <w:sz w:val="28"/>
          <w:szCs w:val="28"/>
        </w:rPr>
        <w:t>о</w:t>
      </w:r>
      <w:r w:rsidRPr="001005DC">
        <w:rPr>
          <w:rFonts w:ascii="Times New Roman" w:hAnsi="Times New Roman" w:cs="Times New Roman"/>
          <w:sz w:val="28"/>
          <w:szCs w:val="28"/>
        </w:rPr>
        <w:t>ром, магнием, цинком и содержат целый набор витаминов, особенно группы В.  Магний отвечает за нормальную работу нервных клеток, помогает спра</w:t>
      </w:r>
      <w:r w:rsidRPr="001005DC">
        <w:rPr>
          <w:rFonts w:ascii="Times New Roman" w:hAnsi="Times New Roman" w:cs="Times New Roman"/>
          <w:sz w:val="28"/>
          <w:szCs w:val="28"/>
        </w:rPr>
        <w:t>в</w:t>
      </w:r>
      <w:r w:rsidRPr="001005DC">
        <w:rPr>
          <w:rFonts w:ascii="Times New Roman" w:hAnsi="Times New Roman" w:cs="Times New Roman"/>
          <w:sz w:val="28"/>
          <w:szCs w:val="28"/>
        </w:rPr>
        <w:t>ляться с усталостью, снимает раздраж</w:t>
      </w:r>
      <w:r w:rsidRPr="001005DC">
        <w:rPr>
          <w:rFonts w:ascii="Times New Roman" w:hAnsi="Times New Roman" w:cs="Times New Roman"/>
          <w:sz w:val="28"/>
          <w:szCs w:val="28"/>
        </w:rPr>
        <w:t>и</w:t>
      </w:r>
      <w:r w:rsidRPr="001005DC">
        <w:rPr>
          <w:rFonts w:ascii="Times New Roman" w:hAnsi="Times New Roman" w:cs="Times New Roman"/>
          <w:sz w:val="28"/>
          <w:szCs w:val="28"/>
        </w:rPr>
        <w:t>тельность, а также улучшает память. Фосфор укрепляет мышцы, кости и зубы. Цинк способствует быстрому з</w:t>
      </w:r>
      <w:r w:rsidRPr="001005DC">
        <w:rPr>
          <w:rFonts w:ascii="Times New Roman" w:hAnsi="Times New Roman" w:cs="Times New Roman"/>
          <w:sz w:val="28"/>
          <w:szCs w:val="28"/>
        </w:rPr>
        <w:t>а</w:t>
      </w:r>
      <w:r w:rsidRPr="001005DC">
        <w:rPr>
          <w:rFonts w:ascii="Times New Roman" w:hAnsi="Times New Roman" w:cs="Times New Roman"/>
          <w:sz w:val="28"/>
          <w:szCs w:val="28"/>
        </w:rPr>
        <w:t>живлению ран и особенно полезен для улучшения работы мозга людям п</w:t>
      </w:r>
      <w:r w:rsidRPr="001005DC">
        <w:rPr>
          <w:rFonts w:ascii="Times New Roman" w:hAnsi="Times New Roman" w:cs="Times New Roman"/>
          <w:sz w:val="28"/>
          <w:szCs w:val="28"/>
        </w:rPr>
        <w:t>о</w:t>
      </w:r>
      <w:r w:rsidRPr="001005DC">
        <w:rPr>
          <w:rFonts w:ascii="Times New Roman" w:hAnsi="Times New Roman" w:cs="Times New Roman"/>
          <w:sz w:val="28"/>
          <w:szCs w:val="28"/>
        </w:rPr>
        <w:t>жилого возраста. Содержание витаминов группы</w:t>
      </w:r>
      <w:proofErr w:type="gramStart"/>
      <w:r w:rsidRPr="001005DC">
        <w:rPr>
          <w:rFonts w:ascii="Times New Roman" w:hAnsi="Times New Roman" w:cs="Times New Roman"/>
          <w:sz w:val="28"/>
          <w:szCs w:val="28"/>
        </w:rPr>
        <w:t xml:space="preserve"> В</w:t>
      </w:r>
      <w:proofErr w:type="gramEnd"/>
      <w:r w:rsidRPr="001005DC">
        <w:rPr>
          <w:rFonts w:ascii="Times New Roman" w:hAnsi="Times New Roman" w:cs="Times New Roman"/>
          <w:sz w:val="28"/>
          <w:szCs w:val="28"/>
        </w:rPr>
        <w:t xml:space="preserve"> повышает сопротивля</w:t>
      </w:r>
      <w:r w:rsidRPr="001005DC">
        <w:rPr>
          <w:rFonts w:ascii="Times New Roman" w:hAnsi="Times New Roman" w:cs="Times New Roman"/>
          <w:sz w:val="28"/>
          <w:szCs w:val="28"/>
        </w:rPr>
        <w:t>е</w:t>
      </w:r>
      <w:r w:rsidRPr="001005DC">
        <w:rPr>
          <w:rFonts w:ascii="Times New Roman" w:hAnsi="Times New Roman" w:cs="Times New Roman"/>
          <w:sz w:val="28"/>
          <w:szCs w:val="28"/>
        </w:rPr>
        <w:t>мость организма стрессу и помогает стабилизировать уровень сахара в кр</w:t>
      </w:r>
      <w:r w:rsidRPr="001005DC">
        <w:rPr>
          <w:rFonts w:ascii="Times New Roman" w:hAnsi="Times New Roman" w:cs="Times New Roman"/>
          <w:sz w:val="28"/>
          <w:szCs w:val="28"/>
        </w:rPr>
        <w:t>о</w:t>
      </w:r>
      <w:r w:rsidRPr="001005DC">
        <w:rPr>
          <w:rFonts w:ascii="Times New Roman" w:hAnsi="Times New Roman" w:cs="Times New Roman"/>
          <w:sz w:val="28"/>
          <w:szCs w:val="28"/>
        </w:rPr>
        <w:t>ви, оказывает благотворное влияние на нервную и пищеварительную сист</w:t>
      </w:r>
      <w:r w:rsidRPr="001005DC">
        <w:rPr>
          <w:rFonts w:ascii="Times New Roman" w:hAnsi="Times New Roman" w:cs="Times New Roman"/>
          <w:sz w:val="28"/>
          <w:szCs w:val="28"/>
        </w:rPr>
        <w:t>е</w:t>
      </w:r>
      <w:r w:rsidRPr="001005DC">
        <w:rPr>
          <w:rFonts w:ascii="Times New Roman" w:hAnsi="Times New Roman" w:cs="Times New Roman"/>
          <w:sz w:val="28"/>
          <w:szCs w:val="28"/>
        </w:rPr>
        <w:t>мы [5].</w:t>
      </w:r>
    </w:p>
    <w:p w:rsidR="001005DC" w:rsidRPr="001005DC" w:rsidRDefault="001005DC" w:rsidP="001005DC">
      <w:pPr>
        <w:spacing w:before="0" w:after="0"/>
        <w:ind w:firstLine="709"/>
        <w:jc w:val="both"/>
        <w:rPr>
          <w:rFonts w:ascii="Times New Roman" w:hAnsi="Times New Roman" w:cs="Times New Roman"/>
          <w:sz w:val="28"/>
          <w:szCs w:val="28"/>
        </w:rPr>
      </w:pPr>
      <w:r w:rsidRPr="001005DC">
        <w:rPr>
          <w:rFonts w:ascii="Times New Roman" w:hAnsi="Times New Roman" w:cs="Times New Roman"/>
          <w:sz w:val="28"/>
          <w:szCs w:val="28"/>
        </w:rPr>
        <w:lastRenderedPageBreak/>
        <w:t>Учитывая национальные традиции и современный темп жизни, потре</w:t>
      </w:r>
      <w:r w:rsidRPr="001005DC">
        <w:rPr>
          <w:rFonts w:ascii="Times New Roman" w:hAnsi="Times New Roman" w:cs="Times New Roman"/>
          <w:sz w:val="28"/>
          <w:szCs w:val="28"/>
        </w:rPr>
        <w:t>б</w:t>
      </w:r>
      <w:r w:rsidRPr="001005DC">
        <w:rPr>
          <w:rFonts w:ascii="Times New Roman" w:hAnsi="Times New Roman" w:cs="Times New Roman"/>
          <w:sz w:val="28"/>
          <w:szCs w:val="28"/>
        </w:rPr>
        <w:t>ление бульонов и супов на их основе может внести значительный вклад в устранение дефицита микронутриентов у россиян, тем боле, что в России п</w:t>
      </w:r>
      <w:r w:rsidRPr="001005DC">
        <w:rPr>
          <w:rFonts w:ascii="Times New Roman" w:hAnsi="Times New Roman" w:cs="Times New Roman"/>
          <w:sz w:val="28"/>
          <w:szCs w:val="28"/>
        </w:rPr>
        <w:t>о</w:t>
      </w:r>
      <w:r w:rsidRPr="001005DC">
        <w:rPr>
          <w:rFonts w:ascii="Times New Roman" w:hAnsi="Times New Roman" w:cs="Times New Roman"/>
          <w:sz w:val="28"/>
          <w:szCs w:val="28"/>
        </w:rPr>
        <w:t>пулярность продуктов питания быстрого приготовления растет с каждым г</w:t>
      </w:r>
      <w:r w:rsidRPr="001005DC">
        <w:rPr>
          <w:rFonts w:ascii="Times New Roman" w:hAnsi="Times New Roman" w:cs="Times New Roman"/>
          <w:sz w:val="28"/>
          <w:szCs w:val="28"/>
        </w:rPr>
        <w:t>о</w:t>
      </w:r>
      <w:r w:rsidRPr="001005DC">
        <w:rPr>
          <w:rFonts w:ascii="Times New Roman" w:hAnsi="Times New Roman" w:cs="Times New Roman"/>
          <w:sz w:val="28"/>
          <w:szCs w:val="28"/>
        </w:rPr>
        <w:t>дом, их употребляют б</w:t>
      </w:r>
      <w:r w:rsidRPr="001005DC">
        <w:rPr>
          <w:rFonts w:ascii="Times New Roman" w:hAnsi="Times New Roman" w:cs="Times New Roman"/>
          <w:sz w:val="28"/>
          <w:szCs w:val="28"/>
        </w:rPr>
        <w:t>о</w:t>
      </w:r>
      <w:r w:rsidRPr="001005DC">
        <w:rPr>
          <w:rFonts w:ascii="Times New Roman" w:hAnsi="Times New Roman" w:cs="Times New Roman"/>
          <w:sz w:val="28"/>
          <w:szCs w:val="28"/>
        </w:rPr>
        <w:t>лее 40% населения.</w:t>
      </w:r>
    </w:p>
    <w:p w:rsidR="001005DC" w:rsidRPr="001005DC" w:rsidRDefault="001005DC" w:rsidP="001005DC">
      <w:pPr>
        <w:spacing w:before="0" w:after="0"/>
        <w:ind w:right="-82" w:firstLine="709"/>
        <w:jc w:val="both"/>
        <w:rPr>
          <w:rFonts w:ascii="Times New Roman" w:hAnsi="Times New Roman" w:cs="Times New Roman"/>
          <w:color w:val="000000"/>
          <w:sz w:val="28"/>
          <w:szCs w:val="28"/>
        </w:rPr>
      </w:pPr>
      <w:r w:rsidRPr="001005DC">
        <w:rPr>
          <w:rFonts w:ascii="Times New Roman" w:hAnsi="Times New Roman" w:cs="Times New Roman"/>
          <w:color w:val="000000"/>
          <w:sz w:val="28"/>
          <w:szCs w:val="28"/>
        </w:rPr>
        <w:t>Нами созданы и внедряются технологии гидролитической переработки сырья для восполнения дефицита белка [2, 6, 7]. Осуществление переработки белкового сырья в присутствии ферментов или слабых минеральных кислот, в качестве которых целесообразно использовать молочную или уксусную ки</w:t>
      </w:r>
      <w:r w:rsidRPr="001005DC">
        <w:rPr>
          <w:rFonts w:ascii="Times New Roman" w:hAnsi="Times New Roman" w:cs="Times New Roman"/>
          <w:color w:val="000000"/>
          <w:sz w:val="28"/>
          <w:szCs w:val="28"/>
        </w:rPr>
        <w:t>с</w:t>
      </w:r>
      <w:r w:rsidRPr="001005DC">
        <w:rPr>
          <w:rFonts w:ascii="Times New Roman" w:hAnsi="Times New Roman" w:cs="Times New Roman"/>
          <w:color w:val="000000"/>
          <w:sz w:val="28"/>
          <w:szCs w:val="28"/>
        </w:rPr>
        <w:t>лоты, приводит к получению жидких белковых продуктов, в которых из обр</w:t>
      </w:r>
      <w:r w:rsidRPr="001005DC">
        <w:rPr>
          <w:rFonts w:ascii="Times New Roman" w:hAnsi="Times New Roman" w:cs="Times New Roman"/>
          <w:color w:val="000000"/>
          <w:sz w:val="28"/>
          <w:szCs w:val="28"/>
        </w:rPr>
        <w:t>а</w:t>
      </w:r>
      <w:r w:rsidRPr="001005DC">
        <w:rPr>
          <w:rFonts w:ascii="Times New Roman" w:hAnsi="Times New Roman" w:cs="Times New Roman"/>
          <w:color w:val="000000"/>
          <w:sz w:val="28"/>
          <w:szCs w:val="28"/>
        </w:rPr>
        <w:t>батыва</w:t>
      </w:r>
      <w:r w:rsidRPr="001005DC">
        <w:rPr>
          <w:rFonts w:ascii="Times New Roman" w:hAnsi="Times New Roman" w:cs="Times New Roman"/>
          <w:color w:val="000000"/>
          <w:sz w:val="28"/>
          <w:szCs w:val="28"/>
        </w:rPr>
        <w:t>е</w:t>
      </w:r>
      <w:r w:rsidRPr="001005DC">
        <w:rPr>
          <w:rFonts w:ascii="Times New Roman" w:hAnsi="Times New Roman" w:cs="Times New Roman"/>
          <w:color w:val="000000"/>
          <w:sz w:val="28"/>
          <w:szCs w:val="28"/>
        </w:rPr>
        <w:t>мого сырья дополнительно извлекается до трети  остающихся белков. Такая масс селективная переработка, в том числе МКО, позволяет расширить неиспользуемые белковые ресурсы и получать новые виде полноценного бе</w:t>
      </w:r>
      <w:r w:rsidRPr="001005DC">
        <w:rPr>
          <w:rFonts w:ascii="Times New Roman" w:hAnsi="Times New Roman" w:cs="Times New Roman"/>
          <w:color w:val="000000"/>
          <w:sz w:val="28"/>
          <w:szCs w:val="28"/>
        </w:rPr>
        <w:t>л</w:t>
      </w:r>
      <w:r w:rsidRPr="001005DC">
        <w:rPr>
          <w:rFonts w:ascii="Times New Roman" w:hAnsi="Times New Roman" w:cs="Times New Roman"/>
          <w:color w:val="000000"/>
          <w:sz w:val="28"/>
          <w:szCs w:val="28"/>
        </w:rPr>
        <w:t>кового питания.</w:t>
      </w:r>
    </w:p>
    <w:p w:rsidR="001005DC" w:rsidRPr="001005DC" w:rsidRDefault="001005DC" w:rsidP="001005DC">
      <w:pPr>
        <w:spacing w:before="100" w:beforeAutospacing="1" w:after="0"/>
        <w:jc w:val="both"/>
        <w:rPr>
          <w:rFonts w:ascii="Arial" w:hAnsi="Arial" w:cs="Arial"/>
          <w:b/>
          <w:sz w:val="28"/>
          <w:szCs w:val="28"/>
          <w:lang w:val="en-US"/>
        </w:rPr>
      </w:pPr>
      <w:r w:rsidRPr="008972C4">
        <w:rPr>
          <w:rFonts w:ascii="Arial" w:hAnsi="Arial" w:cs="Arial"/>
          <w:b/>
          <w:sz w:val="28"/>
          <w:szCs w:val="28"/>
        </w:rPr>
        <w:t>Литература</w:t>
      </w:r>
    </w:p>
    <w:p w:rsidR="001005DC" w:rsidRPr="001005DC" w:rsidRDefault="001005DC" w:rsidP="001005DC">
      <w:pPr>
        <w:spacing w:before="0" w:after="0"/>
        <w:ind w:left="425" w:hanging="425"/>
        <w:jc w:val="both"/>
        <w:rPr>
          <w:rFonts w:ascii="Times New Roman" w:hAnsi="Times New Roman" w:cs="Times New Roman"/>
          <w:sz w:val="28"/>
          <w:szCs w:val="28"/>
        </w:rPr>
      </w:pPr>
      <w:r w:rsidRPr="001005DC">
        <w:rPr>
          <w:rFonts w:ascii="Times New Roman" w:hAnsi="Times New Roman" w:cs="Times New Roman"/>
          <w:sz w:val="28"/>
          <w:szCs w:val="28"/>
          <w:lang w:val="en-US"/>
        </w:rPr>
        <w:t xml:space="preserve">[1] </w:t>
      </w:r>
      <w:proofErr w:type="spellStart"/>
      <w:r w:rsidRPr="001005DC">
        <w:rPr>
          <w:rFonts w:ascii="Times New Roman" w:hAnsi="Times New Roman" w:cs="Times New Roman"/>
          <w:sz w:val="28"/>
          <w:szCs w:val="28"/>
          <w:lang w:val="en-US"/>
        </w:rPr>
        <w:t>Neklyudov</w:t>
      </w:r>
      <w:proofErr w:type="spellEnd"/>
      <w:r w:rsidRPr="001005DC">
        <w:rPr>
          <w:rFonts w:ascii="Times New Roman" w:hAnsi="Times New Roman" w:cs="Times New Roman"/>
          <w:sz w:val="28"/>
          <w:szCs w:val="28"/>
          <w:lang w:val="en-US"/>
        </w:rPr>
        <w:t xml:space="preserve"> A. D., </w:t>
      </w:r>
      <w:proofErr w:type="spellStart"/>
      <w:r w:rsidRPr="001005DC">
        <w:rPr>
          <w:rFonts w:ascii="Times New Roman" w:hAnsi="Times New Roman" w:cs="Times New Roman"/>
          <w:sz w:val="28"/>
          <w:szCs w:val="28"/>
          <w:lang w:val="en-US"/>
        </w:rPr>
        <w:t>Fedotov</w:t>
      </w:r>
      <w:proofErr w:type="spellEnd"/>
      <w:r w:rsidRPr="001005DC">
        <w:rPr>
          <w:rFonts w:ascii="Times New Roman" w:hAnsi="Times New Roman" w:cs="Times New Roman"/>
          <w:sz w:val="28"/>
          <w:szCs w:val="28"/>
          <w:lang w:val="en-US"/>
        </w:rPr>
        <w:t xml:space="preserve"> G. N., </w:t>
      </w:r>
      <w:proofErr w:type="spellStart"/>
      <w:r w:rsidRPr="001005DC">
        <w:rPr>
          <w:rFonts w:ascii="Times New Roman" w:hAnsi="Times New Roman" w:cs="Times New Roman"/>
          <w:sz w:val="28"/>
          <w:szCs w:val="28"/>
          <w:lang w:val="en-US"/>
        </w:rPr>
        <w:t>Ivankin</w:t>
      </w:r>
      <w:proofErr w:type="spellEnd"/>
      <w:r w:rsidRPr="001005DC">
        <w:rPr>
          <w:rFonts w:ascii="Times New Roman" w:hAnsi="Times New Roman" w:cs="Times New Roman"/>
          <w:sz w:val="28"/>
          <w:szCs w:val="28"/>
          <w:lang w:val="en-US"/>
        </w:rPr>
        <w:t xml:space="preserve"> A. N. Intensification of composting processes by aerobic microorganisms: a review // Applied Biochemistry and Microbio</w:t>
      </w:r>
      <w:r w:rsidRPr="001005DC">
        <w:rPr>
          <w:rFonts w:ascii="Times New Roman" w:hAnsi="Times New Roman" w:cs="Times New Roman"/>
          <w:sz w:val="28"/>
          <w:szCs w:val="28"/>
          <w:lang w:val="en-US"/>
        </w:rPr>
        <w:t>l</w:t>
      </w:r>
      <w:r w:rsidRPr="001005DC">
        <w:rPr>
          <w:rFonts w:ascii="Times New Roman" w:hAnsi="Times New Roman" w:cs="Times New Roman"/>
          <w:sz w:val="28"/>
          <w:szCs w:val="28"/>
          <w:lang w:val="en-US"/>
        </w:rPr>
        <w:t xml:space="preserve">ogy. </w:t>
      </w:r>
      <w:r w:rsidRPr="001005DC">
        <w:rPr>
          <w:rFonts w:ascii="Times New Roman" w:hAnsi="Times New Roman" w:cs="Times New Roman"/>
          <w:sz w:val="28"/>
          <w:szCs w:val="28"/>
        </w:rPr>
        <w:t xml:space="preserve">2008. </w:t>
      </w:r>
      <w:r w:rsidRPr="001005DC">
        <w:rPr>
          <w:rFonts w:ascii="Times New Roman" w:hAnsi="Times New Roman" w:cs="Times New Roman"/>
          <w:sz w:val="28"/>
          <w:szCs w:val="28"/>
          <w:lang w:val="en-US"/>
        </w:rPr>
        <w:t>V</w:t>
      </w:r>
      <w:r w:rsidRPr="001005DC">
        <w:rPr>
          <w:rFonts w:ascii="Times New Roman" w:hAnsi="Times New Roman" w:cs="Times New Roman"/>
          <w:sz w:val="28"/>
          <w:szCs w:val="28"/>
        </w:rPr>
        <w:t xml:space="preserve">. 44. </w:t>
      </w:r>
      <w:proofErr w:type="gramStart"/>
      <w:r w:rsidRPr="001005DC">
        <w:rPr>
          <w:rFonts w:ascii="Times New Roman" w:hAnsi="Times New Roman" w:cs="Times New Roman"/>
          <w:sz w:val="28"/>
          <w:szCs w:val="28"/>
          <w:lang w:val="en-US"/>
        </w:rPr>
        <w:t>No</w:t>
      </w:r>
      <w:r w:rsidRPr="001005DC">
        <w:rPr>
          <w:rFonts w:ascii="Times New Roman" w:hAnsi="Times New Roman" w:cs="Times New Roman"/>
          <w:sz w:val="28"/>
          <w:szCs w:val="28"/>
        </w:rPr>
        <w:t>. 1.</w:t>
      </w:r>
      <w:proofErr w:type="gramEnd"/>
      <w:r w:rsidRPr="001005DC">
        <w:rPr>
          <w:rFonts w:ascii="Times New Roman" w:hAnsi="Times New Roman" w:cs="Times New Roman"/>
          <w:sz w:val="28"/>
          <w:szCs w:val="28"/>
        </w:rPr>
        <w:t xml:space="preserve"> </w:t>
      </w:r>
      <w:r w:rsidRPr="001005DC">
        <w:rPr>
          <w:rFonts w:ascii="Times New Roman" w:hAnsi="Times New Roman" w:cs="Times New Roman"/>
          <w:sz w:val="28"/>
          <w:szCs w:val="28"/>
          <w:lang w:val="en-US"/>
        </w:rPr>
        <w:t>P</w:t>
      </w:r>
      <w:r w:rsidRPr="001005DC">
        <w:rPr>
          <w:rFonts w:ascii="Times New Roman" w:hAnsi="Times New Roman" w:cs="Times New Roman"/>
          <w:sz w:val="28"/>
          <w:szCs w:val="28"/>
        </w:rPr>
        <w:t>. 6–18.</w:t>
      </w:r>
    </w:p>
    <w:p w:rsidR="001005DC" w:rsidRPr="001005DC" w:rsidRDefault="001005DC" w:rsidP="001005DC">
      <w:pPr>
        <w:spacing w:before="0" w:after="0"/>
        <w:ind w:left="425" w:hanging="425"/>
        <w:jc w:val="both"/>
        <w:rPr>
          <w:rFonts w:ascii="Times New Roman" w:hAnsi="Times New Roman" w:cs="Times New Roman"/>
          <w:color w:val="000000"/>
          <w:sz w:val="28"/>
          <w:szCs w:val="28"/>
        </w:rPr>
      </w:pPr>
      <w:r w:rsidRPr="001005DC">
        <w:rPr>
          <w:rFonts w:ascii="Times New Roman" w:hAnsi="Times New Roman" w:cs="Times New Roman"/>
          <w:color w:val="000000"/>
          <w:sz w:val="28"/>
          <w:szCs w:val="28"/>
        </w:rPr>
        <w:t xml:space="preserve">[2] Иванкин А. Н., Красноштанова А. А. Гидролиз </w:t>
      </w:r>
      <w:proofErr w:type="spellStart"/>
      <w:r w:rsidRPr="001005DC">
        <w:rPr>
          <w:rFonts w:ascii="Times New Roman" w:hAnsi="Times New Roman" w:cs="Times New Roman"/>
          <w:color w:val="000000"/>
          <w:sz w:val="28"/>
          <w:szCs w:val="28"/>
        </w:rPr>
        <w:t>нанобиомакромолекуля</w:t>
      </w:r>
      <w:r w:rsidRPr="001005DC">
        <w:rPr>
          <w:rFonts w:ascii="Times New Roman" w:hAnsi="Times New Roman" w:cs="Times New Roman"/>
          <w:color w:val="000000"/>
          <w:sz w:val="28"/>
          <w:szCs w:val="28"/>
        </w:rPr>
        <w:t>р</w:t>
      </w:r>
      <w:r w:rsidRPr="001005DC">
        <w:rPr>
          <w:rFonts w:ascii="Times New Roman" w:hAnsi="Times New Roman" w:cs="Times New Roman"/>
          <w:color w:val="000000"/>
          <w:sz w:val="28"/>
          <w:szCs w:val="28"/>
        </w:rPr>
        <w:t>ных</w:t>
      </w:r>
      <w:proofErr w:type="spellEnd"/>
      <w:r w:rsidRPr="001005DC">
        <w:rPr>
          <w:rFonts w:ascii="Times New Roman" w:hAnsi="Times New Roman" w:cs="Times New Roman"/>
          <w:color w:val="000000"/>
          <w:sz w:val="28"/>
          <w:szCs w:val="28"/>
        </w:rPr>
        <w:t xml:space="preserve"> систем: монография. М.: Московский гос. ун-т леса, 2010. 400 с.</w:t>
      </w:r>
    </w:p>
    <w:p w:rsidR="001005DC" w:rsidRPr="001005DC" w:rsidRDefault="001005DC" w:rsidP="001005DC">
      <w:pPr>
        <w:spacing w:before="0" w:after="0"/>
        <w:ind w:left="425" w:hanging="425"/>
        <w:jc w:val="both"/>
        <w:rPr>
          <w:rFonts w:ascii="Times New Roman" w:hAnsi="Times New Roman" w:cs="Times New Roman"/>
          <w:sz w:val="28"/>
          <w:szCs w:val="28"/>
        </w:rPr>
      </w:pPr>
      <w:r w:rsidRPr="001005DC">
        <w:rPr>
          <w:rFonts w:ascii="Times New Roman" w:hAnsi="Times New Roman" w:cs="Times New Roman"/>
          <w:sz w:val="28"/>
          <w:szCs w:val="28"/>
        </w:rPr>
        <w:t xml:space="preserve">[3] Неклюдов А. Д., Иванкин А. Н., </w:t>
      </w:r>
      <w:proofErr w:type="spellStart"/>
      <w:r w:rsidRPr="001005DC">
        <w:rPr>
          <w:rFonts w:ascii="Times New Roman" w:hAnsi="Times New Roman" w:cs="Times New Roman"/>
          <w:sz w:val="28"/>
          <w:szCs w:val="28"/>
        </w:rPr>
        <w:t>Бердутина</w:t>
      </w:r>
      <w:proofErr w:type="spellEnd"/>
      <w:r w:rsidRPr="001005DC">
        <w:rPr>
          <w:rFonts w:ascii="Times New Roman" w:hAnsi="Times New Roman" w:cs="Times New Roman"/>
          <w:sz w:val="28"/>
          <w:szCs w:val="28"/>
        </w:rPr>
        <w:t xml:space="preserve"> А. В. Основы биохимической переработки животного и комбинированного сырья. М.: ВНИИМП, 2003. 120 с.</w:t>
      </w:r>
    </w:p>
    <w:p w:rsidR="001005DC" w:rsidRPr="001005DC" w:rsidRDefault="001005DC" w:rsidP="001005DC">
      <w:pPr>
        <w:widowControl w:val="0"/>
        <w:autoSpaceDE w:val="0"/>
        <w:autoSpaceDN w:val="0"/>
        <w:adjustRightInd w:val="0"/>
        <w:spacing w:before="0" w:after="0"/>
        <w:ind w:left="425" w:hanging="425"/>
        <w:jc w:val="both"/>
        <w:rPr>
          <w:rFonts w:ascii="Times New Roman" w:hAnsi="Times New Roman" w:cs="Times New Roman"/>
          <w:sz w:val="28"/>
          <w:szCs w:val="28"/>
        </w:rPr>
      </w:pPr>
      <w:r w:rsidRPr="001005DC">
        <w:rPr>
          <w:rFonts w:ascii="Times New Roman" w:hAnsi="Times New Roman" w:cs="Times New Roman"/>
          <w:color w:val="000000"/>
          <w:sz w:val="28"/>
          <w:szCs w:val="28"/>
        </w:rPr>
        <w:t xml:space="preserve">[4] </w:t>
      </w:r>
      <w:proofErr w:type="spellStart"/>
      <w:r w:rsidRPr="001005DC">
        <w:rPr>
          <w:rFonts w:ascii="Times New Roman" w:hAnsi="Times New Roman" w:cs="Times New Roman"/>
          <w:color w:val="000000"/>
          <w:sz w:val="28"/>
          <w:szCs w:val="28"/>
        </w:rPr>
        <w:t>Розанцев</w:t>
      </w:r>
      <w:proofErr w:type="spellEnd"/>
      <w:r w:rsidRPr="001005DC">
        <w:rPr>
          <w:rFonts w:ascii="Times New Roman" w:hAnsi="Times New Roman" w:cs="Times New Roman"/>
          <w:color w:val="000000"/>
          <w:sz w:val="28"/>
          <w:szCs w:val="28"/>
        </w:rPr>
        <w:t xml:space="preserve">, Э. Г., Дмитриев M. А., </w:t>
      </w:r>
      <w:proofErr w:type="spellStart"/>
      <w:r w:rsidRPr="001005DC">
        <w:rPr>
          <w:rFonts w:ascii="Times New Roman" w:hAnsi="Times New Roman" w:cs="Times New Roman"/>
          <w:color w:val="000000"/>
          <w:sz w:val="28"/>
          <w:szCs w:val="28"/>
        </w:rPr>
        <w:t>Бершова</w:t>
      </w:r>
      <w:proofErr w:type="spellEnd"/>
      <w:r w:rsidRPr="001005DC">
        <w:rPr>
          <w:rFonts w:ascii="Times New Roman" w:hAnsi="Times New Roman" w:cs="Times New Roman"/>
          <w:color w:val="000000"/>
          <w:sz w:val="28"/>
          <w:szCs w:val="28"/>
        </w:rPr>
        <w:t xml:space="preserve"> Т. М. Денатурализация пищ</w:t>
      </w:r>
      <w:r w:rsidRPr="001005DC">
        <w:rPr>
          <w:rFonts w:ascii="Times New Roman" w:hAnsi="Times New Roman" w:cs="Times New Roman"/>
          <w:color w:val="000000"/>
          <w:sz w:val="28"/>
          <w:szCs w:val="28"/>
        </w:rPr>
        <w:t>е</w:t>
      </w:r>
      <w:r w:rsidRPr="001005DC">
        <w:rPr>
          <w:rFonts w:ascii="Times New Roman" w:hAnsi="Times New Roman" w:cs="Times New Roman"/>
          <w:color w:val="000000"/>
          <w:sz w:val="28"/>
          <w:szCs w:val="28"/>
        </w:rPr>
        <w:t>вых продуктов // Пищевая промышленность. 2005. № 9. С. 90–91.</w:t>
      </w:r>
    </w:p>
    <w:p w:rsidR="001005DC" w:rsidRPr="001005DC" w:rsidRDefault="001005DC" w:rsidP="001005DC">
      <w:pPr>
        <w:spacing w:before="0" w:after="0"/>
        <w:ind w:left="425" w:hanging="425"/>
        <w:jc w:val="both"/>
        <w:rPr>
          <w:rFonts w:ascii="Times New Roman" w:hAnsi="Times New Roman" w:cs="Times New Roman"/>
          <w:sz w:val="28"/>
          <w:szCs w:val="28"/>
          <w:lang w:val="en-US"/>
        </w:rPr>
      </w:pPr>
      <w:r w:rsidRPr="001005DC">
        <w:rPr>
          <w:rFonts w:ascii="Times New Roman" w:hAnsi="Times New Roman" w:cs="Times New Roman"/>
          <w:sz w:val="28"/>
          <w:szCs w:val="28"/>
        </w:rPr>
        <w:t xml:space="preserve">[5] Крылова В. Б., Густова Т. В., </w:t>
      </w:r>
      <w:proofErr w:type="spellStart"/>
      <w:r w:rsidRPr="001005DC">
        <w:rPr>
          <w:rFonts w:ascii="Times New Roman" w:hAnsi="Times New Roman" w:cs="Times New Roman"/>
          <w:sz w:val="28"/>
          <w:szCs w:val="28"/>
        </w:rPr>
        <w:t>Манджиева</w:t>
      </w:r>
      <w:proofErr w:type="spellEnd"/>
      <w:r w:rsidRPr="001005DC">
        <w:rPr>
          <w:rFonts w:ascii="Times New Roman" w:hAnsi="Times New Roman" w:cs="Times New Roman"/>
          <w:sz w:val="28"/>
          <w:szCs w:val="28"/>
        </w:rPr>
        <w:t xml:space="preserve"> Н. Н. Использование нетрад</w:t>
      </w:r>
      <w:r w:rsidRPr="001005DC">
        <w:rPr>
          <w:rFonts w:ascii="Times New Roman" w:hAnsi="Times New Roman" w:cs="Times New Roman"/>
          <w:sz w:val="28"/>
          <w:szCs w:val="28"/>
        </w:rPr>
        <w:t>и</w:t>
      </w:r>
      <w:r w:rsidRPr="001005DC">
        <w:rPr>
          <w:rFonts w:ascii="Times New Roman" w:hAnsi="Times New Roman" w:cs="Times New Roman"/>
          <w:sz w:val="28"/>
          <w:szCs w:val="28"/>
        </w:rPr>
        <w:t>ционного животного сырья в технологии мясных и мясорастительных консервов // Мя</w:t>
      </w:r>
      <w:r w:rsidRPr="001005DC">
        <w:rPr>
          <w:rFonts w:ascii="Times New Roman" w:hAnsi="Times New Roman" w:cs="Times New Roman"/>
          <w:sz w:val="28"/>
          <w:szCs w:val="28"/>
        </w:rPr>
        <w:t>с</w:t>
      </w:r>
      <w:r w:rsidRPr="001005DC">
        <w:rPr>
          <w:rFonts w:ascii="Times New Roman" w:hAnsi="Times New Roman" w:cs="Times New Roman"/>
          <w:sz w:val="28"/>
          <w:szCs w:val="28"/>
        </w:rPr>
        <w:t xml:space="preserve">ная индустрия. </w:t>
      </w:r>
      <w:r w:rsidRPr="001005DC">
        <w:rPr>
          <w:rFonts w:ascii="Times New Roman" w:hAnsi="Times New Roman" w:cs="Times New Roman"/>
          <w:sz w:val="28"/>
          <w:szCs w:val="28"/>
          <w:lang w:val="en-US"/>
        </w:rPr>
        <w:t xml:space="preserve">2010.  № 11. </w:t>
      </w:r>
      <w:r w:rsidRPr="001005DC">
        <w:rPr>
          <w:rFonts w:ascii="Times New Roman" w:hAnsi="Times New Roman" w:cs="Times New Roman"/>
          <w:sz w:val="28"/>
          <w:szCs w:val="28"/>
        </w:rPr>
        <w:t>С</w:t>
      </w:r>
      <w:r w:rsidRPr="001005DC">
        <w:rPr>
          <w:rFonts w:ascii="Times New Roman" w:hAnsi="Times New Roman" w:cs="Times New Roman"/>
          <w:sz w:val="28"/>
          <w:szCs w:val="28"/>
          <w:lang w:val="en-US"/>
        </w:rPr>
        <w:t>. 20–23.</w:t>
      </w:r>
    </w:p>
    <w:p w:rsidR="001005DC" w:rsidRPr="001005DC" w:rsidRDefault="001005DC" w:rsidP="001005DC">
      <w:pPr>
        <w:spacing w:before="0" w:after="0"/>
        <w:ind w:left="425" w:hanging="425"/>
        <w:jc w:val="both"/>
        <w:rPr>
          <w:rFonts w:ascii="Times New Roman" w:hAnsi="Times New Roman" w:cs="Times New Roman"/>
          <w:sz w:val="28"/>
          <w:szCs w:val="28"/>
          <w:lang w:val="en-US"/>
        </w:rPr>
      </w:pPr>
      <w:r w:rsidRPr="001005DC">
        <w:rPr>
          <w:rFonts w:ascii="Times New Roman" w:hAnsi="Times New Roman" w:cs="Times New Roman"/>
          <w:sz w:val="28"/>
          <w:szCs w:val="28"/>
          <w:lang w:val="en-US"/>
        </w:rPr>
        <w:lastRenderedPageBreak/>
        <w:t xml:space="preserve">[6] </w:t>
      </w:r>
      <w:proofErr w:type="spellStart"/>
      <w:r w:rsidRPr="001005DC">
        <w:rPr>
          <w:rFonts w:ascii="Times New Roman" w:hAnsi="Times New Roman" w:cs="Times New Roman"/>
          <w:sz w:val="28"/>
          <w:szCs w:val="28"/>
          <w:lang w:val="en-US"/>
        </w:rPr>
        <w:t>Neklyudov</w:t>
      </w:r>
      <w:proofErr w:type="spellEnd"/>
      <w:r w:rsidRPr="001005DC">
        <w:rPr>
          <w:rFonts w:ascii="Times New Roman" w:hAnsi="Times New Roman" w:cs="Times New Roman"/>
          <w:sz w:val="28"/>
          <w:szCs w:val="28"/>
          <w:lang w:val="en-US"/>
        </w:rPr>
        <w:t xml:space="preserve"> A. D., </w:t>
      </w:r>
      <w:proofErr w:type="spellStart"/>
      <w:r w:rsidRPr="001005DC">
        <w:rPr>
          <w:rFonts w:ascii="Times New Roman" w:hAnsi="Times New Roman" w:cs="Times New Roman"/>
          <w:sz w:val="28"/>
          <w:szCs w:val="28"/>
          <w:lang w:val="en-US"/>
        </w:rPr>
        <w:t>Ivankin</w:t>
      </w:r>
      <w:proofErr w:type="spellEnd"/>
      <w:r w:rsidRPr="001005DC">
        <w:rPr>
          <w:rFonts w:ascii="Times New Roman" w:hAnsi="Times New Roman" w:cs="Times New Roman"/>
          <w:sz w:val="28"/>
          <w:szCs w:val="28"/>
          <w:lang w:val="en-US"/>
        </w:rPr>
        <w:t xml:space="preserve"> A. N., </w:t>
      </w:r>
      <w:proofErr w:type="spellStart"/>
      <w:r w:rsidRPr="001005DC">
        <w:rPr>
          <w:rFonts w:ascii="Times New Roman" w:hAnsi="Times New Roman" w:cs="Times New Roman"/>
          <w:sz w:val="28"/>
          <w:szCs w:val="28"/>
          <w:lang w:val="en-US"/>
        </w:rPr>
        <w:t>Berdutina</w:t>
      </w:r>
      <w:proofErr w:type="spellEnd"/>
      <w:r w:rsidRPr="001005DC">
        <w:rPr>
          <w:rFonts w:ascii="Times New Roman" w:hAnsi="Times New Roman" w:cs="Times New Roman"/>
          <w:sz w:val="28"/>
          <w:szCs w:val="28"/>
          <w:lang w:val="en-US"/>
        </w:rPr>
        <w:t xml:space="preserve"> A. V. Properties and uses of protein </w:t>
      </w:r>
      <w:proofErr w:type="spellStart"/>
      <w:r w:rsidRPr="001005DC">
        <w:rPr>
          <w:rFonts w:ascii="Times New Roman" w:hAnsi="Times New Roman" w:cs="Times New Roman"/>
          <w:sz w:val="28"/>
          <w:szCs w:val="28"/>
          <w:lang w:val="en-US"/>
        </w:rPr>
        <w:t>hydrolysates</w:t>
      </w:r>
      <w:proofErr w:type="spellEnd"/>
      <w:r w:rsidRPr="001005DC">
        <w:rPr>
          <w:rFonts w:ascii="Times New Roman" w:hAnsi="Times New Roman" w:cs="Times New Roman"/>
          <w:sz w:val="28"/>
          <w:szCs w:val="28"/>
          <w:lang w:val="en-US"/>
        </w:rPr>
        <w:t xml:space="preserve"> // Applied Biochemistry and Microbiology.  2000. V. 36. </w:t>
      </w:r>
      <w:proofErr w:type="gramStart"/>
      <w:r w:rsidRPr="001005DC">
        <w:rPr>
          <w:rFonts w:ascii="Times New Roman" w:hAnsi="Times New Roman" w:cs="Times New Roman"/>
          <w:sz w:val="28"/>
          <w:szCs w:val="28"/>
          <w:lang w:val="en-US"/>
        </w:rPr>
        <w:t>No. 5.</w:t>
      </w:r>
      <w:proofErr w:type="gramEnd"/>
      <w:r w:rsidRPr="001005DC">
        <w:rPr>
          <w:rFonts w:ascii="Times New Roman" w:hAnsi="Times New Roman" w:cs="Times New Roman"/>
          <w:sz w:val="28"/>
          <w:szCs w:val="28"/>
          <w:lang w:val="en-US"/>
        </w:rPr>
        <w:t xml:space="preserve"> P. 452–459.</w:t>
      </w:r>
    </w:p>
    <w:p w:rsidR="001005DC" w:rsidRPr="001005DC" w:rsidRDefault="001005DC" w:rsidP="001005DC">
      <w:pPr>
        <w:spacing w:before="0" w:after="0"/>
        <w:ind w:left="425" w:hanging="425"/>
        <w:jc w:val="both"/>
        <w:rPr>
          <w:rFonts w:ascii="Times New Roman" w:hAnsi="Times New Roman" w:cs="Times New Roman"/>
          <w:sz w:val="28"/>
          <w:szCs w:val="28"/>
          <w:lang w:val="en-US"/>
        </w:rPr>
      </w:pPr>
      <w:r w:rsidRPr="001005DC">
        <w:rPr>
          <w:rFonts w:ascii="Times New Roman" w:hAnsi="Times New Roman" w:cs="Times New Roman"/>
          <w:sz w:val="28"/>
          <w:szCs w:val="28"/>
          <w:lang w:val="en-US"/>
        </w:rPr>
        <w:t xml:space="preserve">[7] </w:t>
      </w:r>
      <w:proofErr w:type="spellStart"/>
      <w:r w:rsidRPr="001005DC">
        <w:rPr>
          <w:rFonts w:ascii="Times New Roman" w:hAnsi="Times New Roman" w:cs="Times New Roman"/>
          <w:sz w:val="28"/>
          <w:szCs w:val="28"/>
          <w:lang w:val="en-US"/>
        </w:rPr>
        <w:t>Nekliudov</w:t>
      </w:r>
      <w:proofErr w:type="spellEnd"/>
      <w:r w:rsidRPr="001005DC">
        <w:rPr>
          <w:rFonts w:ascii="Times New Roman" w:hAnsi="Times New Roman" w:cs="Times New Roman"/>
          <w:sz w:val="28"/>
          <w:szCs w:val="28"/>
          <w:lang w:val="en-US"/>
        </w:rPr>
        <w:t xml:space="preserve"> A. D., </w:t>
      </w:r>
      <w:proofErr w:type="spellStart"/>
      <w:r w:rsidRPr="001005DC">
        <w:rPr>
          <w:rFonts w:ascii="Times New Roman" w:hAnsi="Times New Roman" w:cs="Times New Roman"/>
          <w:sz w:val="28"/>
          <w:szCs w:val="28"/>
          <w:lang w:val="en-US"/>
        </w:rPr>
        <w:t>Ivankin</w:t>
      </w:r>
      <w:proofErr w:type="spellEnd"/>
      <w:r w:rsidRPr="001005DC">
        <w:rPr>
          <w:rFonts w:ascii="Times New Roman" w:hAnsi="Times New Roman" w:cs="Times New Roman"/>
          <w:sz w:val="28"/>
          <w:szCs w:val="28"/>
          <w:lang w:val="en-US"/>
        </w:rPr>
        <w:t xml:space="preserve"> A. N., </w:t>
      </w:r>
      <w:proofErr w:type="spellStart"/>
      <w:r w:rsidRPr="001005DC">
        <w:rPr>
          <w:rFonts w:ascii="Times New Roman" w:hAnsi="Times New Roman" w:cs="Times New Roman"/>
          <w:sz w:val="28"/>
          <w:szCs w:val="28"/>
          <w:lang w:val="en-US"/>
        </w:rPr>
        <w:t>Berdutina</w:t>
      </w:r>
      <w:proofErr w:type="spellEnd"/>
      <w:r w:rsidRPr="001005DC">
        <w:rPr>
          <w:rFonts w:ascii="Times New Roman" w:hAnsi="Times New Roman" w:cs="Times New Roman"/>
          <w:sz w:val="28"/>
          <w:szCs w:val="28"/>
          <w:lang w:val="en-US"/>
        </w:rPr>
        <w:t xml:space="preserve"> A. V. Preparation and purific</w:t>
      </w:r>
      <w:r w:rsidRPr="001005DC">
        <w:rPr>
          <w:rFonts w:ascii="Times New Roman" w:hAnsi="Times New Roman" w:cs="Times New Roman"/>
          <w:sz w:val="28"/>
          <w:szCs w:val="28"/>
          <w:lang w:val="en-US"/>
        </w:rPr>
        <w:t>a</w:t>
      </w:r>
      <w:r w:rsidRPr="001005DC">
        <w:rPr>
          <w:rFonts w:ascii="Times New Roman" w:hAnsi="Times New Roman" w:cs="Times New Roman"/>
          <w:sz w:val="28"/>
          <w:szCs w:val="28"/>
          <w:lang w:val="en-US"/>
        </w:rPr>
        <w:t xml:space="preserve">tion of protein </w:t>
      </w:r>
      <w:proofErr w:type="spellStart"/>
      <w:r w:rsidRPr="001005DC">
        <w:rPr>
          <w:rFonts w:ascii="Times New Roman" w:hAnsi="Times New Roman" w:cs="Times New Roman"/>
          <w:sz w:val="28"/>
          <w:szCs w:val="28"/>
          <w:lang w:val="en-US"/>
        </w:rPr>
        <w:t>hydrolysates</w:t>
      </w:r>
      <w:proofErr w:type="spellEnd"/>
      <w:r w:rsidRPr="001005DC">
        <w:rPr>
          <w:rFonts w:ascii="Times New Roman" w:hAnsi="Times New Roman" w:cs="Times New Roman"/>
          <w:sz w:val="28"/>
          <w:szCs w:val="28"/>
          <w:lang w:val="en-US"/>
        </w:rPr>
        <w:t xml:space="preserve"> //Applied Biochemistry and Microbiology. 2000. V. 36. </w:t>
      </w:r>
      <w:proofErr w:type="gramStart"/>
      <w:r w:rsidRPr="001005DC">
        <w:rPr>
          <w:rFonts w:ascii="Times New Roman" w:hAnsi="Times New Roman" w:cs="Times New Roman"/>
          <w:sz w:val="28"/>
          <w:szCs w:val="28"/>
          <w:lang w:val="en-US"/>
        </w:rPr>
        <w:t xml:space="preserve">No. </w:t>
      </w:r>
      <w:r w:rsidRPr="001005DC">
        <w:rPr>
          <w:rFonts w:ascii="Times New Roman" w:hAnsi="Times New Roman" w:cs="Times New Roman"/>
          <w:sz w:val="28"/>
          <w:szCs w:val="28"/>
          <w:lang w:val="en-US"/>
        </w:rPr>
        <w:t>4.</w:t>
      </w:r>
      <w:proofErr w:type="gramEnd"/>
      <w:r w:rsidRPr="001005DC">
        <w:rPr>
          <w:rFonts w:ascii="Times New Roman" w:hAnsi="Times New Roman" w:cs="Times New Roman"/>
          <w:sz w:val="28"/>
          <w:szCs w:val="28"/>
          <w:lang w:val="en-US"/>
        </w:rPr>
        <w:t xml:space="preserve"> P. 371–379.</w:t>
      </w:r>
    </w:p>
    <w:p w:rsidR="00D10881" w:rsidRPr="007F7FC6" w:rsidRDefault="00D10881" w:rsidP="00D10881">
      <w:pPr>
        <w:spacing w:before="100" w:beforeAutospacing="1" w:after="100" w:afterAutospacing="1"/>
        <w:jc w:val="both"/>
        <w:rPr>
          <w:rFonts w:ascii="Arial" w:hAnsi="Arial" w:cs="Arial"/>
          <w:sz w:val="28"/>
          <w:szCs w:val="28"/>
          <w:lang w:eastAsia="ru-RU"/>
        </w:rPr>
      </w:pPr>
      <w:r w:rsidRPr="007F7FC6">
        <w:rPr>
          <w:rFonts w:ascii="Arial" w:hAnsi="Arial" w:cs="Arial"/>
          <w:sz w:val="28"/>
          <w:szCs w:val="28"/>
          <w:lang w:eastAsia="ru-RU"/>
        </w:rPr>
        <w:t>УДК 167.7</w:t>
      </w:r>
    </w:p>
    <w:p w:rsidR="00D10881" w:rsidRPr="007F7FC6" w:rsidRDefault="00D10881" w:rsidP="00D10881">
      <w:pPr>
        <w:spacing w:before="100" w:beforeAutospacing="1" w:after="100" w:afterAutospacing="1"/>
        <w:jc w:val="left"/>
        <w:rPr>
          <w:rFonts w:ascii="Arial" w:hAnsi="Arial" w:cs="Arial"/>
          <w:b/>
          <w:sz w:val="28"/>
          <w:szCs w:val="28"/>
          <w:lang w:eastAsia="ru-RU"/>
        </w:rPr>
      </w:pPr>
      <w:r w:rsidRPr="007F7FC6">
        <w:rPr>
          <w:rFonts w:ascii="Arial" w:hAnsi="Arial" w:cs="Arial"/>
          <w:b/>
          <w:sz w:val="28"/>
          <w:szCs w:val="28"/>
          <w:lang w:eastAsia="ru-RU"/>
        </w:rPr>
        <w:t>СИЛЬНЫЕ СИСТЕМЫ В ЖИВОЙ И НЕ ЖИВОЙ ПРИРОДЕ</w:t>
      </w:r>
    </w:p>
    <w:p w:rsidR="00D10881" w:rsidRDefault="00D10881" w:rsidP="00D10881">
      <w:pPr>
        <w:spacing w:before="100" w:beforeAutospacing="1" w:after="0"/>
        <w:jc w:val="left"/>
        <w:rPr>
          <w:rFonts w:ascii="Arial" w:hAnsi="Arial" w:cs="Arial"/>
          <w:sz w:val="28"/>
          <w:szCs w:val="28"/>
        </w:rPr>
      </w:pPr>
      <w:r w:rsidRPr="00633BC9">
        <w:rPr>
          <w:rFonts w:ascii="Arial" w:hAnsi="Arial" w:cs="Arial"/>
          <w:b/>
          <w:i/>
          <w:sz w:val="28"/>
          <w:szCs w:val="28"/>
          <w:lang w:eastAsia="ru-RU"/>
        </w:rPr>
        <w:t>Е. М. Иванова</w:t>
      </w:r>
      <w:r w:rsidRPr="007F7FC6">
        <w:rPr>
          <w:rFonts w:ascii="Arial" w:hAnsi="Arial" w:cs="Arial"/>
          <w:sz w:val="28"/>
          <w:szCs w:val="28"/>
          <w:lang w:eastAsia="ru-RU"/>
        </w:rPr>
        <w:t xml:space="preserve">      </w:t>
      </w:r>
      <w:hyperlink r:id="rId26" w:history="1">
        <w:r w:rsidRPr="007F7FC6">
          <w:rPr>
            <w:rStyle w:val="a4"/>
            <w:rFonts w:ascii="Arial" w:hAnsi="Arial" w:cs="Arial"/>
            <w:color w:val="auto"/>
            <w:sz w:val="28"/>
            <w:szCs w:val="28"/>
          </w:rPr>
          <w:t>e.m.ivanova@opu.ua</w:t>
        </w:r>
      </w:hyperlink>
    </w:p>
    <w:p w:rsidR="00D10881" w:rsidRPr="007F7FC6" w:rsidRDefault="00D10881" w:rsidP="00D10881">
      <w:pPr>
        <w:spacing w:before="0" w:after="100" w:afterAutospacing="1"/>
        <w:jc w:val="left"/>
        <w:rPr>
          <w:rFonts w:ascii="Arial" w:hAnsi="Arial" w:cs="Arial"/>
          <w:sz w:val="28"/>
          <w:szCs w:val="28"/>
          <w:lang w:eastAsia="ru-RU"/>
        </w:rPr>
      </w:pPr>
      <w:r w:rsidRPr="007F7FC6">
        <w:rPr>
          <w:rFonts w:ascii="Arial" w:hAnsi="Arial" w:cs="Arial"/>
          <w:sz w:val="28"/>
          <w:szCs w:val="28"/>
          <w:lang w:eastAsia="ru-RU"/>
        </w:rPr>
        <w:t>Одесский национальный политехнический университет</w:t>
      </w:r>
    </w:p>
    <w:p w:rsidR="00D10881" w:rsidRPr="00D10881" w:rsidRDefault="00D10881" w:rsidP="00D10881">
      <w:pPr>
        <w:spacing w:before="0" w:after="0"/>
        <w:ind w:firstLine="709"/>
        <w:jc w:val="both"/>
        <w:rPr>
          <w:rFonts w:ascii="Times New Roman" w:hAnsi="Times New Roman" w:cs="Times New Roman"/>
          <w:bCs/>
          <w:iCs/>
          <w:sz w:val="28"/>
          <w:szCs w:val="28"/>
          <w:lang w:eastAsia="ru-RU"/>
        </w:rPr>
      </w:pPr>
      <w:r w:rsidRPr="00D10881">
        <w:rPr>
          <w:rFonts w:ascii="Times New Roman" w:hAnsi="Times New Roman" w:cs="Times New Roman"/>
          <w:bCs/>
          <w:sz w:val="28"/>
          <w:szCs w:val="28"/>
          <w:lang w:eastAsia="ru-RU"/>
        </w:rPr>
        <w:t xml:space="preserve">Существует расхожее мнение, что согласно теории эволюции Дарвина, выживает </w:t>
      </w:r>
      <w:proofErr w:type="gramStart"/>
      <w:r w:rsidRPr="00D10881">
        <w:rPr>
          <w:rFonts w:ascii="Times New Roman" w:hAnsi="Times New Roman" w:cs="Times New Roman"/>
          <w:bCs/>
          <w:sz w:val="28"/>
          <w:szCs w:val="28"/>
          <w:lang w:eastAsia="ru-RU"/>
        </w:rPr>
        <w:t>сильнейший</w:t>
      </w:r>
      <w:proofErr w:type="gramEnd"/>
      <w:r w:rsidRPr="00D10881">
        <w:rPr>
          <w:rFonts w:ascii="Times New Roman" w:hAnsi="Times New Roman" w:cs="Times New Roman"/>
          <w:bCs/>
          <w:sz w:val="28"/>
          <w:szCs w:val="28"/>
          <w:lang w:eastAsia="ru-RU"/>
        </w:rPr>
        <w:t>. На самом деле, это широко распространенный нето</w:t>
      </w:r>
      <w:r w:rsidRPr="00D10881">
        <w:rPr>
          <w:rFonts w:ascii="Times New Roman" w:hAnsi="Times New Roman" w:cs="Times New Roman"/>
          <w:bCs/>
          <w:sz w:val="28"/>
          <w:szCs w:val="28"/>
          <w:lang w:eastAsia="ru-RU"/>
        </w:rPr>
        <w:t>ч</w:t>
      </w:r>
      <w:r w:rsidRPr="00D10881">
        <w:rPr>
          <w:rFonts w:ascii="Times New Roman" w:hAnsi="Times New Roman" w:cs="Times New Roman"/>
          <w:bCs/>
          <w:sz w:val="28"/>
          <w:szCs w:val="28"/>
          <w:lang w:eastAsia="ru-RU"/>
        </w:rPr>
        <w:t xml:space="preserve">ный перевод. По Дарвину, выживает не </w:t>
      </w:r>
      <w:proofErr w:type="gramStart"/>
      <w:r w:rsidRPr="00D10881">
        <w:rPr>
          <w:rFonts w:ascii="Times New Roman" w:hAnsi="Times New Roman" w:cs="Times New Roman"/>
          <w:bCs/>
          <w:sz w:val="28"/>
          <w:szCs w:val="28"/>
          <w:lang w:eastAsia="ru-RU"/>
        </w:rPr>
        <w:t>самый</w:t>
      </w:r>
      <w:proofErr w:type="gramEnd"/>
      <w:r w:rsidRPr="00D10881">
        <w:rPr>
          <w:rFonts w:ascii="Times New Roman" w:hAnsi="Times New Roman" w:cs="Times New Roman"/>
          <w:bCs/>
          <w:sz w:val="28"/>
          <w:szCs w:val="28"/>
          <w:lang w:eastAsia="ru-RU"/>
        </w:rPr>
        <w:t xml:space="preserve"> сильный, а наиболее присп</w:t>
      </w:r>
      <w:r w:rsidRPr="00D10881">
        <w:rPr>
          <w:rFonts w:ascii="Times New Roman" w:hAnsi="Times New Roman" w:cs="Times New Roman"/>
          <w:bCs/>
          <w:sz w:val="28"/>
          <w:szCs w:val="28"/>
          <w:lang w:eastAsia="ru-RU"/>
        </w:rPr>
        <w:t>о</w:t>
      </w:r>
      <w:r w:rsidRPr="00D10881">
        <w:rPr>
          <w:rFonts w:ascii="Times New Roman" w:hAnsi="Times New Roman" w:cs="Times New Roman"/>
          <w:bCs/>
          <w:sz w:val="28"/>
          <w:szCs w:val="28"/>
          <w:lang w:eastAsia="ru-RU"/>
        </w:rPr>
        <w:t>собленный (</w:t>
      </w:r>
      <w:r w:rsidRPr="00D10881">
        <w:rPr>
          <w:rFonts w:ascii="Times New Roman" w:hAnsi="Times New Roman" w:cs="Times New Roman"/>
          <w:bCs/>
          <w:i/>
          <w:sz w:val="28"/>
          <w:szCs w:val="28"/>
          <w:lang w:val="en-US" w:eastAsia="ru-RU"/>
        </w:rPr>
        <w:t>survival</w:t>
      </w:r>
      <w:r w:rsidRPr="00D10881">
        <w:rPr>
          <w:rFonts w:ascii="Times New Roman" w:hAnsi="Times New Roman" w:cs="Times New Roman"/>
          <w:bCs/>
          <w:i/>
          <w:sz w:val="28"/>
          <w:szCs w:val="28"/>
          <w:lang w:eastAsia="ru-RU"/>
        </w:rPr>
        <w:t xml:space="preserve"> </w:t>
      </w:r>
      <w:r w:rsidRPr="00D10881">
        <w:rPr>
          <w:rFonts w:ascii="Times New Roman" w:hAnsi="Times New Roman" w:cs="Times New Roman"/>
          <w:bCs/>
          <w:i/>
          <w:sz w:val="28"/>
          <w:szCs w:val="28"/>
          <w:lang w:val="en-US" w:eastAsia="ru-RU"/>
        </w:rPr>
        <w:t>of</w:t>
      </w:r>
      <w:r w:rsidRPr="00D10881">
        <w:rPr>
          <w:rFonts w:ascii="Times New Roman" w:hAnsi="Times New Roman" w:cs="Times New Roman"/>
          <w:bCs/>
          <w:i/>
          <w:sz w:val="28"/>
          <w:szCs w:val="28"/>
          <w:lang w:eastAsia="ru-RU"/>
        </w:rPr>
        <w:t xml:space="preserve"> </w:t>
      </w:r>
      <w:r w:rsidRPr="00D10881">
        <w:rPr>
          <w:rFonts w:ascii="Times New Roman" w:hAnsi="Times New Roman" w:cs="Times New Roman"/>
          <w:bCs/>
          <w:i/>
          <w:sz w:val="28"/>
          <w:szCs w:val="28"/>
          <w:lang w:val="en-US" w:eastAsia="ru-RU"/>
        </w:rPr>
        <w:t>the</w:t>
      </w:r>
      <w:r w:rsidRPr="00D10881">
        <w:rPr>
          <w:rFonts w:ascii="Times New Roman" w:hAnsi="Times New Roman" w:cs="Times New Roman"/>
          <w:bCs/>
          <w:i/>
          <w:sz w:val="28"/>
          <w:szCs w:val="28"/>
          <w:lang w:eastAsia="ru-RU"/>
        </w:rPr>
        <w:t xml:space="preserve"> </w:t>
      </w:r>
      <w:r w:rsidRPr="00D10881">
        <w:rPr>
          <w:rFonts w:ascii="Times New Roman" w:hAnsi="Times New Roman" w:cs="Times New Roman"/>
          <w:bCs/>
          <w:i/>
          <w:sz w:val="28"/>
          <w:szCs w:val="28"/>
          <w:lang w:val="en-US" w:eastAsia="ru-RU"/>
        </w:rPr>
        <w:t>fittest</w:t>
      </w:r>
      <w:r w:rsidRPr="00D10881">
        <w:rPr>
          <w:rFonts w:ascii="Times New Roman" w:hAnsi="Times New Roman" w:cs="Times New Roman"/>
          <w:bCs/>
          <w:i/>
          <w:sz w:val="28"/>
          <w:szCs w:val="28"/>
          <w:lang w:eastAsia="ru-RU"/>
        </w:rPr>
        <w:t>)</w:t>
      </w:r>
      <w:r w:rsidRPr="00D10881">
        <w:rPr>
          <w:rFonts w:ascii="Times New Roman" w:hAnsi="Times New Roman" w:cs="Times New Roman"/>
          <w:bCs/>
          <w:sz w:val="28"/>
          <w:szCs w:val="28"/>
          <w:lang w:eastAsia="ru-RU"/>
        </w:rPr>
        <w:t xml:space="preserve"> [1, с. 91–92]</w:t>
      </w:r>
      <w:r w:rsidRPr="00D10881">
        <w:rPr>
          <w:rFonts w:ascii="Times New Roman" w:hAnsi="Times New Roman" w:cs="Times New Roman"/>
          <w:bCs/>
          <w:i/>
          <w:iCs/>
          <w:sz w:val="28"/>
          <w:szCs w:val="28"/>
          <w:lang w:eastAsia="ru-RU"/>
        </w:rPr>
        <w:t>.</w:t>
      </w:r>
      <w:r w:rsidRPr="00D10881">
        <w:rPr>
          <w:rFonts w:ascii="Times New Roman" w:hAnsi="Times New Roman" w:cs="Times New Roman"/>
          <w:bCs/>
          <w:iCs/>
          <w:sz w:val="28"/>
          <w:szCs w:val="28"/>
          <w:lang w:eastAsia="ru-RU"/>
        </w:rPr>
        <w:t xml:space="preserve"> В живой природе, зачастую, как раз самые «слабые» организмы являются самыми «живучими». К примеру, так объясняется, почему «сильные» динозавры вымерили, а одноклеточные организмы пережили и взрыв метеорита, и последовавший за ним ледник</w:t>
      </w:r>
      <w:r w:rsidRPr="00D10881">
        <w:rPr>
          <w:rFonts w:ascii="Times New Roman" w:hAnsi="Times New Roman" w:cs="Times New Roman"/>
          <w:bCs/>
          <w:iCs/>
          <w:sz w:val="28"/>
          <w:szCs w:val="28"/>
          <w:lang w:eastAsia="ru-RU"/>
        </w:rPr>
        <w:t>о</w:t>
      </w:r>
      <w:r w:rsidRPr="00D10881">
        <w:rPr>
          <w:rFonts w:ascii="Times New Roman" w:hAnsi="Times New Roman" w:cs="Times New Roman"/>
          <w:bCs/>
          <w:iCs/>
          <w:sz w:val="28"/>
          <w:szCs w:val="28"/>
          <w:lang w:eastAsia="ru-RU"/>
        </w:rPr>
        <w:t xml:space="preserve">вый период. </w:t>
      </w:r>
      <w:proofErr w:type="gramStart"/>
      <w:r w:rsidRPr="00D10881">
        <w:rPr>
          <w:rFonts w:ascii="Times New Roman" w:hAnsi="Times New Roman" w:cs="Times New Roman"/>
          <w:bCs/>
          <w:iCs/>
          <w:sz w:val="28"/>
          <w:szCs w:val="28"/>
          <w:lang w:eastAsia="ru-RU"/>
        </w:rPr>
        <w:t>Понятия «сильных» и «слабых» систем часто используются по отношению к объектам живой природы (все то, что может дышать, расти, умирать) и к объектам, так называемой, неживой природы (все то, что нах</w:t>
      </w:r>
      <w:r w:rsidRPr="00D10881">
        <w:rPr>
          <w:rFonts w:ascii="Times New Roman" w:hAnsi="Times New Roman" w:cs="Times New Roman"/>
          <w:bCs/>
          <w:iCs/>
          <w:sz w:val="28"/>
          <w:szCs w:val="28"/>
          <w:lang w:eastAsia="ru-RU"/>
        </w:rPr>
        <w:t>о</w:t>
      </w:r>
      <w:r w:rsidRPr="00D10881">
        <w:rPr>
          <w:rFonts w:ascii="Times New Roman" w:hAnsi="Times New Roman" w:cs="Times New Roman"/>
          <w:bCs/>
          <w:iCs/>
          <w:sz w:val="28"/>
          <w:szCs w:val="28"/>
          <w:lang w:eastAsia="ru-RU"/>
        </w:rPr>
        <w:t>дится все время в одном и том же состоянии).</w:t>
      </w:r>
      <w:proofErr w:type="gramEnd"/>
      <w:r w:rsidRPr="00D10881">
        <w:rPr>
          <w:rFonts w:ascii="Times New Roman" w:hAnsi="Times New Roman" w:cs="Times New Roman"/>
          <w:bCs/>
          <w:iCs/>
          <w:sz w:val="28"/>
          <w:szCs w:val="28"/>
          <w:lang w:eastAsia="ru-RU"/>
        </w:rPr>
        <w:t xml:space="preserve"> Само же понятие «силы» и «слабости» требует уточнения.</w:t>
      </w:r>
    </w:p>
    <w:p w:rsidR="00D10881" w:rsidRPr="00D10881" w:rsidRDefault="00D10881" w:rsidP="00D10881">
      <w:pPr>
        <w:spacing w:before="0" w:after="0"/>
        <w:ind w:firstLine="709"/>
        <w:jc w:val="both"/>
        <w:rPr>
          <w:rFonts w:ascii="Times New Roman" w:hAnsi="Times New Roman" w:cs="Times New Roman"/>
          <w:bCs/>
          <w:sz w:val="28"/>
          <w:szCs w:val="28"/>
          <w:lang w:eastAsia="ru-RU"/>
        </w:rPr>
      </w:pPr>
      <w:r w:rsidRPr="00D10881">
        <w:rPr>
          <w:rFonts w:ascii="Times New Roman" w:hAnsi="Times New Roman" w:cs="Times New Roman"/>
          <w:bCs/>
          <w:iCs/>
          <w:sz w:val="28"/>
          <w:szCs w:val="28"/>
          <w:lang w:eastAsia="ru-RU"/>
        </w:rPr>
        <w:t>В общей параметрической теории систем (ПТС) выделяются такие с</w:t>
      </w:r>
      <w:r w:rsidRPr="00D10881">
        <w:rPr>
          <w:rFonts w:ascii="Times New Roman" w:hAnsi="Times New Roman" w:cs="Times New Roman"/>
          <w:bCs/>
          <w:iCs/>
          <w:sz w:val="28"/>
          <w:szCs w:val="28"/>
          <w:lang w:eastAsia="ru-RU"/>
        </w:rPr>
        <w:t>и</w:t>
      </w:r>
      <w:r w:rsidRPr="00D10881">
        <w:rPr>
          <w:rFonts w:ascii="Times New Roman" w:hAnsi="Times New Roman" w:cs="Times New Roman"/>
          <w:bCs/>
          <w:iCs/>
          <w:sz w:val="28"/>
          <w:szCs w:val="28"/>
          <w:lang w:eastAsia="ru-RU"/>
        </w:rPr>
        <w:t xml:space="preserve">стемные параметры как </w:t>
      </w:r>
      <w:r w:rsidRPr="00D10881">
        <w:rPr>
          <w:rFonts w:ascii="Times New Roman" w:hAnsi="Times New Roman" w:cs="Times New Roman"/>
          <w:bCs/>
          <w:i/>
          <w:iCs/>
          <w:sz w:val="28"/>
          <w:szCs w:val="28"/>
          <w:lang w:eastAsia="ru-RU"/>
        </w:rPr>
        <w:t>сила</w:t>
      </w:r>
      <w:r w:rsidRPr="00D10881">
        <w:rPr>
          <w:rFonts w:ascii="Times New Roman" w:hAnsi="Times New Roman" w:cs="Times New Roman"/>
          <w:bCs/>
          <w:iCs/>
          <w:sz w:val="28"/>
          <w:szCs w:val="28"/>
          <w:lang w:eastAsia="ru-RU"/>
        </w:rPr>
        <w:t xml:space="preserve"> («</w:t>
      </w:r>
      <w:proofErr w:type="spellStart"/>
      <w:r w:rsidRPr="00D10881">
        <w:rPr>
          <w:rFonts w:ascii="Times New Roman" w:hAnsi="Times New Roman" w:cs="Times New Roman"/>
          <w:bCs/>
          <w:iCs/>
          <w:sz w:val="28"/>
          <w:szCs w:val="28"/>
          <w:lang w:eastAsia="ru-RU"/>
        </w:rPr>
        <w:t>форсивность</w:t>
      </w:r>
      <w:proofErr w:type="spellEnd"/>
      <w:r w:rsidRPr="00D10881">
        <w:rPr>
          <w:rFonts w:ascii="Times New Roman" w:hAnsi="Times New Roman" w:cs="Times New Roman"/>
          <w:bCs/>
          <w:iCs/>
          <w:sz w:val="28"/>
          <w:szCs w:val="28"/>
          <w:lang w:eastAsia="ru-RU"/>
        </w:rPr>
        <w:t xml:space="preserve">» </w:t>
      </w:r>
      <w:r w:rsidRPr="00D10881">
        <w:rPr>
          <w:rFonts w:ascii="Times New Roman" w:hAnsi="Times New Roman" w:cs="Times New Roman"/>
          <w:bCs/>
          <w:sz w:val="28"/>
          <w:szCs w:val="28"/>
          <w:lang w:eastAsia="ru-RU"/>
        </w:rPr>
        <w:t>–</w:t>
      </w:r>
      <w:r w:rsidRPr="00D10881">
        <w:rPr>
          <w:rFonts w:ascii="Times New Roman" w:hAnsi="Times New Roman" w:cs="Times New Roman"/>
          <w:bCs/>
          <w:iCs/>
          <w:sz w:val="28"/>
          <w:szCs w:val="28"/>
          <w:lang w:eastAsia="ru-RU"/>
        </w:rPr>
        <w:t xml:space="preserve"> от англ. </w:t>
      </w:r>
      <w:proofErr w:type="spellStart"/>
      <w:r w:rsidRPr="00D10881">
        <w:rPr>
          <w:rFonts w:ascii="Times New Roman" w:hAnsi="Times New Roman" w:cs="Times New Roman"/>
          <w:bCs/>
          <w:sz w:val="28"/>
          <w:szCs w:val="28"/>
          <w:lang w:eastAsia="ru-RU"/>
        </w:rPr>
        <w:t>force</w:t>
      </w:r>
      <w:proofErr w:type="spellEnd"/>
      <w:r w:rsidRPr="00D10881">
        <w:rPr>
          <w:rFonts w:ascii="Times New Roman" w:hAnsi="Times New Roman" w:cs="Times New Roman"/>
          <w:bCs/>
          <w:sz w:val="28"/>
          <w:szCs w:val="28"/>
          <w:lang w:eastAsia="ru-RU"/>
        </w:rPr>
        <w:t xml:space="preserve"> – сила, усилие) и </w:t>
      </w:r>
      <w:r w:rsidRPr="00D10881">
        <w:rPr>
          <w:rFonts w:ascii="Times New Roman" w:hAnsi="Times New Roman" w:cs="Times New Roman"/>
          <w:bCs/>
          <w:i/>
          <w:sz w:val="28"/>
          <w:szCs w:val="28"/>
          <w:lang w:eastAsia="ru-RU"/>
        </w:rPr>
        <w:t>слабость</w:t>
      </w:r>
      <w:r w:rsidRPr="00D10881">
        <w:rPr>
          <w:rFonts w:ascii="Times New Roman" w:hAnsi="Times New Roman" w:cs="Times New Roman"/>
          <w:bCs/>
          <w:sz w:val="28"/>
          <w:szCs w:val="28"/>
          <w:lang w:eastAsia="ru-RU"/>
        </w:rPr>
        <w:t xml:space="preserve"> системы. Когда элементы входят в систему, они всегда в какой-то степени изменяются, именно потому, что отношение – в данном случае с</w:t>
      </w:r>
      <w:r w:rsidRPr="00D10881">
        <w:rPr>
          <w:rFonts w:ascii="Times New Roman" w:hAnsi="Times New Roman" w:cs="Times New Roman"/>
          <w:bCs/>
          <w:sz w:val="28"/>
          <w:szCs w:val="28"/>
          <w:lang w:eastAsia="ru-RU"/>
        </w:rPr>
        <w:t>и</w:t>
      </w:r>
      <w:r w:rsidRPr="00D10881">
        <w:rPr>
          <w:rFonts w:ascii="Times New Roman" w:hAnsi="Times New Roman" w:cs="Times New Roman"/>
          <w:bCs/>
          <w:sz w:val="28"/>
          <w:szCs w:val="28"/>
          <w:lang w:eastAsia="ru-RU"/>
        </w:rPr>
        <w:t xml:space="preserve">стемообразующее – всегда меняет вещь и тем отличается от свойства. Когда </w:t>
      </w:r>
      <w:r w:rsidRPr="00D10881">
        <w:rPr>
          <w:rFonts w:ascii="Times New Roman" w:hAnsi="Times New Roman" w:cs="Times New Roman"/>
          <w:bCs/>
          <w:sz w:val="28"/>
          <w:szCs w:val="28"/>
          <w:lang w:eastAsia="ru-RU"/>
        </w:rPr>
        <w:lastRenderedPageBreak/>
        <w:t>вхождение в состав системы изменяет элемент существенно, в значительной мере, мы имеем пример сильной системы. В противоположном случае сист</w:t>
      </w:r>
      <w:r w:rsidRPr="00D10881">
        <w:rPr>
          <w:rFonts w:ascii="Times New Roman" w:hAnsi="Times New Roman" w:cs="Times New Roman"/>
          <w:bCs/>
          <w:sz w:val="28"/>
          <w:szCs w:val="28"/>
          <w:lang w:eastAsia="ru-RU"/>
        </w:rPr>
        <w:t>е</w:t>
      </w:r>
      <w:r w:rsidRPr="00D10881">
        <w:rPr>
          <w:rFonts w:ascii="Times New Roman" w:hAnsi="Times New Roman" w:cs="Times New Roman"/>
          <w:bCs/>
          <w:sz w:val="28"/>
          <w:szCs w:val="28"/>
          <w:lang w:eastAsia="ru-RU"/>
        </w:rPr>
        <w:t>ма будет слабой [2, с. 171]. В предельном случае вхождение элемента в с</w:t>
      </w:r>
      <w:r w:rsidRPr="00D10881">
        <w:rPr>
          <w:rFonts w:ascii="Times New Roman" w:hAnsi="Times New Roman" w:cs="Times New Roman"/>
          <w:bCs/>
          <w:sz w:val="28"/>
          <w:szCs w:val="28"/>
          <w:lang w:eastAsia="ru-RU"/>
        </w:rPr>
        <w:t>и</w:t>
      </w:r>
      <w:r w:rsidRPr="00D10881">
        <w:rPr>
          <w:rFonts w:ascii="Times New Roman" w:hAnsi="Times New Roman" w:cs="Times New Roman"/>
          <w:bCs/>
          <w:sz w:val="28"/>
          <w:szCs w:val="28"/>
          <w:lang w:eastAsia="ru-RU"/>
        </w:rPr>
        <w:t>стему может вообще разрушить слабую систему.</w:t>
      </w:r>
    </w:p>
    <w:p w:rsidR="00D10881" w:rsidRPr="00D10881" w:rsidRDefault="00D10881" w:rsidP="00D10881">
      <w:pPr>
        <w:spacing w:before="0" w:after="0"/>
        <w:ind w:firstLine="709"/>
        <w:jc w:val="both"/>
        <w:rPr>
          <w:rFonts w:ascii="Times New Roman" w:hAnsi="Times New Roman" w:cs="Times New Roman"/>
          <w:bCs/>
          <w:sz w:val="28"/>
          <w:szCs w:val="28"/>
          <w:lang w:eastAsia="ru-RU"/>
        </w:rPr>
      </w:pPr>
      <w:r w:rsidRPr="00D10881">
        <w:rPr>
          <w:rFonts w:ascii="Times New Roman" w:hAnsi="Times New Roman" w:cs="Times New Roman"/>
          <w:bCs/>
          <w:sz w:val="28"/>
          <w:szCs w:val="28"/>
          <w:lang w:eastAsia="ru-RU"/>
        </w:rPr>
        <w:t xml:space="preserve">Следует различать следующие виды </w:t>
      </w:r>
      <w:proofErr w:type="spellStart"/>
      <w:r w:rsidRPr="00D10881">
        <w:rPr>
          <w:rFonts w:ascii="Times New Roman" w:hAnsi="Times New Roman" w:cs="Times New Roman"/>
          <w:bCs/>
          <w:sz w:val="28"/>
          <w:szCs w:val="28"/>
          <w:lang w:eastAsia="ru-RU"/>
        </w:rPr>
        <w:t>форсивности</w:t>
      </w:r>
      <w:proofErr w:type="spellEnd"/>
      <w:r w:rsidRPr="00D10881">
        <w:rPr>
          <w:rFonts w:ascii="Times New Roman" w:hAnsi="Times New Roman" w:cs="Times New Roman"/>
          <w:bCs/>
          <w:sz w:val="28"/>
          <w:szCs w:val="28"/>
          <w:lang w:eastAsia="ru-RU"/>
        </w:rPr>
        <w:t xml:space="preserve"> (сильных систем):</w:t>
      </w:r>
    </w:p>
    <w:p w:rsidR="00D10881" w:rsidRPr="00D10881" w:rsidRDefault="00D10881" w:rsidP="00D10881">
      <w:pPr>
        <w:numPr>
          <w:ilvl w:val="0"/>
          <w:numId w:val="3"/>
        </w:numPr>
        <w:spacing w:before="0" w:after="0"/>
        <w:ind w:left="0" w:firstLine="709"/>
        <w:jc w:val="both"/>
        <w:rPr>
          <w:rFonts w:ascii="Times New Roman" w:hAnsi="Times New Roman" w:cs="Times New Roman"/>
          <w:bCs/>
          <w:sz w:val="28"/>
          <w:szCs w:val="28"/>
          <w:lang w:eastAsia="ru-RU"/>
        </w:rPr>
      </w:pPr>
      <w:proofErr w:type="spellStart"/>
      <w:r w:rsidRPr="00D10881">
        <w:rPr>
          <w:rFonts w:ascii="Times New Roman" w:hAnsi="Times New Roman" w:cs="Times New Roman"/>
          <w:bCs/>
          <w:sz w:val="28"/>
          <w:szCs w:val="28"/>
          <w:lang w:eastAsia="ru-RU"/>
        </w:rPr>
        <w:t>субстратно-форсивные</w:t>
      </w:r>
      <w:proofErr w:type="spellEnd"/>
      <w:r w:rsidRPr="00D10881">
        <w:rPr>
          <w:rFonts w:ascii="Times New Roman" w:hAnsi="Times New Roman" w:cs="Times New Roman"/>
          <w:bCs/>
          <w:sz w:val="28"/>
          <w:szCs w:val="28"/>
          <w:lang w:eastAsia="ru-RU"/>
        </w:rPr>
        <w:t xml:space="preserve"> системы;</w:t>
      </w:r>
    </w:p>
    <w:p w:rsidR="00D10881" w:rsidRPr="00D10881" w:rsidRDefault="00D10881" w:rsidP="00D10881">
      <w:pPr>
        <w:numPr>
          <w:ilvl w:val="0"/>
          <w:numId w:val="3"/>
        </w:numPr>
        <w:spacing w:before="0" w:after="0"/>
        <w:ind w:left="0" w:firstLine="709"/>
        <w:jc w:val="both"/>
        <w:rPr>
          <w:rFonts w:ascii="Times New Roman" w:hAnsi="Times New Roman" w:cs="Times New Roman"/>
          <w:bCs/>
          <w:sz w:val="28"/>
          <w:szCs w:val="28"/>
          <w:lang w:eastAsia="ru-RU"/>
        </w:rPr>
      </w:pPr>
      <w:r w:rsidRPr="00D10881">
        <w:rPr>
          <w:rFonts w:ascii="Times New Roman" w:hAnsi="Times New Roman" w:cs="Times New Roman"/>
          <w:bCs/>
          <w:sz w:val="28"/>
          <w:szCs w:val="28"/>
          <w:lang w:eastAsia="ru-RU"/>
        </w:rPr>
        <w:t>структурно-</w:t>
      </w:r>
      <w:proofErr w:type="spellStart"/>
      <w:r w:rsidRPr="00D10881">
        <w:rPr>
          <w:rFonts w:ascii="Times New Roman" w:hAnsi="Times New Roman" w:cs="Times New Roman"/>
          <w:bCs/>
          <w:sz w:val="28"/>
          <w:szCs w:val="28"/>
          <w:lang w:eastAsia="ru-RU"/>
        </w:rPr>
        <w:t>форсивные</w:t>
      </w:r>
      <w:proofErr w:type="spellEnd"/>
      <w:r w:rsidRPr="00D10881">
        <w:rPr>
          <w:rFonts w:ascii="Times New Roman" w:hAnsi="Times New Roman" w:cs="Times New Roman"/>
          <w:bCs/>
          <w:sz w:val="28"/>
          <w:szCs w:val="28"/>
          <w:lang w:eastAsia="ru-RU"/>
        </w:rPr>
        <w:t xml:space="preserve"> системы;</w:t>
      </w:r>
    </w:p>
    <w:p w:rsidR="00D10881" w:rsidRPr="00D10881" w:rsidRDefault="00D10881" w:rsidP="00D10881">
      <w:pPr>
        <w:numPr>
          <w:ilvl w:val="0"/>
          <w:numId w:val="3"/>
        </w:numPr>
        <w:spacing w:before="0" w:after="0"/>
        <w:ind w:left="0" w:firstLine="709"/>
        <w:jc w:val="both"/>
        <w:rPr>
          <w:rFonts w:ascii="Times New Roman" w:hAnsi="Times New Roman" w:cs="Times New Roman"/>
          <w:bCs/>
          <w:sz w:val="28"/>
          <w:szCs w:val="28"/>
          <w:lang w:eastAsia="ru-RU"/>
        </w:rPr>
      </w:pPr>
      <w:r w:rsidRPr="00D10881">
        <w:rPr>
          <w:rFonts w:ascii="Times New Roman" w:hAnsi="Times New Roman" w:cs="Times New Roman"/>
          <w:bCs/>
          <w:sz w:val="28"/>
          <w:szCs w:val="28"/>
          <w:lang w:eastAsia="ru-RU"/>
        </w:rPr>
        <w:t>концептуально-</w:t>
      </w:r>
      <w:proofErr w:type="spellStart"/>
      <w:r w:rsidRPr="00D10881">
        <w:rPr>
          <w:rFonts w:ascii="Times New Roman" w:hAnsi="Times New Roman" w:cs="Times New Roman"/>
          <w:bCs/>
          <w:sz w:val="28"/>
          <w:szCs w:val="28"/>
          <w:lang w:eastAsia="ru-RU"/>
        </w:rPr>
        <w:t>форсивные</w:t>
      </w:r>
      <w:proofErr w:type="spellEnd"/>
      <w:r w:rsidRPr="00D10881">
        <w:rPr>
          <w:rFonts w:ascii="Times New Roman" w:hAnsi="Times New Roman" w:cs="Times New Roman"/>
          <w:bCs/>
          <w:sz w:val="28"/>
          <w:szCs w:val="28"/>
          <w:lang w:eastAsia="ru-RU"/>
        </w:rPr>
        <w:t xml:space="preserve"> системы.</w:t>
      </w:r>
    </w:p>
    <w:p w:rsidR="00D10881" w:rsidRPr="00D10881" w:rsidRDefault="00D10881" w:rsidP="00D10881">
      <w:pPr>
        <w:spacing w:before="0" w:after="0"/>
        <w:ind w:firstLine="709"/>
        <w:jc w:val="both"/>
        <w:rPr>
          <w:rFonts w:ascii="Times New Roman" w:hAnsi="Times New Roman" w:cs="Times New Roman"/>
          <w:bCs/>
          <w:sz w:val="28"/>
          <w:szCs w:val="28"/>
          <w:lang w:eastAsia="ru-RU"/>
        </w:rPr>
      </w:pPr>
      <w:r w:rsidRPr="00D10881">
        <w:rPr>
          <w:rFonts w:ascii="Times New Roman" w:hAnsi="Times New Roman" w:cs="Times New Roman"/>
          <w:b/>
          <w:bCs/>
          <w:sz w:val="28"/>
          <w:szCs w:val="28"/>
          <w:lang w:eastAsia="ru-RU"/>
        </w:rPr>
        <w:t>(1)</w:t>
      </w:r>
      <w:r w:rsidRPr="00D10881">
        <w:rPr>
          <w:rFonts w:ascii="Times New Roman" w:hAnsi="Times New Roman" w:cs="Times New Roman"/>
          <w:bCs/>
          <w:i/>
          <w:sz w:val="28"/>
          <w:szCs w:val="28"/>
          <w:lang w:eastAsia="ru-RU"/>
        </w:rPr>
        <w:t xml:space="preserve"> </w:t>
      </w:r>
      <w:proofErr w:type="spellStart"/>
      <w:r w:rsidRPr="00D10881">
        <w:rPr>
          <w:rFonts w:ascii="Times New Roman" w:hAnsi="Times New Roman" w:cs="Times New Roman"/>
          <w:bCs/>
          <w:i/>
          <w:sz w:val="28"/>
          <w:szCs w:val="28"/>
          <w:lang w:eastAsia="ru-RU"/>
        </w:rPr>
        <w:t>Субстратно-форсивные</w:t>
      </w:r>
      <w:proofErr w:type="spellEnd"/>
      <w:r w:rsidRPr="00D10881">
        <w:rPr>
          <w:rFonts w:ascii="Times New Roman" w:hAnsi="Times New Roman" w:cs="Times New Roman"/>
          <w:bCs/>
          <w:sz w:val="28"/>
          <w:szCs w:val="28"/>
          <w:lang w:eastAsia="ru-RU"/>
        </w:rPr>
        <w:t xml:space="preserve"> системы характеризуются проявлением с</w:t>
      </w:r>
      <w:r w:rsidRPr="00D10881">
        <w:rPr>
          <w:rFonts w:ascii="Times New Roman" w:hAnsi="Times New Roman" w:cs="Times New Roman"/>
          <w:bCs/>
          <w:sz w:val="28"/>
          <w:szCs w:val="28"/>
          <w:lang w:eastAsia="ru-RU"/>
        </w:rPr>
        <w:t>и</w:t>
      </w:r>
      <w:r w:rsidRPr="00D10881">
        <w:rPr>
          <w:rFonts w:ascii="Times New Roman" w:hAnsi="Times New Roman" w:cs="Times New Roman"/>
          <w:bCs/>
          <w:sz w:val="28"/>
          <w:szCs w:val="28"/>
          <w:lang w:eastAsia="ru-RU"/>
        </w:rPr>
        <w:t>лы на уровне субстрата. Например, когда говорят о «ложке дегтя в бочке м</w:t>
      </w:r>
      <w:r w:rsidRPr="00D10881">
        <w:rPr>
          <w:rFonts w:ascii="Times New Roman" w:hAnsi="Times New Roman" w:cs="Times New Roman"/>
          <w:bCs/>
          <w:sz w:val="28"/>
          <w:szCs w:val="28"/>
          <w:lang w:eastAsia="ru-RU"/>
        </w:rPr>
        <w:t>е</w:t>
      </w:r>
      <w:r w:rsidRPr="00D10881">
        <w:rPr>
          <w:rFonts w:ascii="Times New Roman" w:hAnsi="Times New Roman" w:cs="Times New Roman"/>
          <w:bCs/>
          <w:sz w:val="28"/>
          <w:szCs w:val="28"/>
          <w:lang w:eastAsia="ru-RU"/>
        </w:rPr>
        <w:t xml:space="preserve">да» предполагается именно субстратная сила дегтя, и субстратная слабость меда, т.к. одна ложка дегтя делает непригодной целую бочку меда. Когда же говорят о том, что «кашу маслом не испортишь», предполагается обратная ситуация. Каша обладает </w:t>
      </w:r>
      <w:proofErr w:type="spellStart"/>
      <w:r w:rsidRPr="00D10881">
        <w:rPr>
          <w:rFonts w:ascii="Times New Roman" w:hAnsi="Times New Roman" w:cs="Times New Roman"/>
          <w:bCs/>
          <w:sz w:val="28"/>
          <w:szCs w:val="28"/>
          <w:lang w:eastAsia="ru-RU"/>
        </w:rPr>
        <w:t>субстратно-форсивным</w:t>
      </w:r>
      <w:proofErr w:type="spellEnd"/>
      <w:r w:rsidRPr="00D10881">
        <w:rPr>
          <w:rFonts w:ascii="Times New Roman" w:hAnsi="Times New Roman" w:cs="Times New Roman"/>
          <w:bCs/>
          <w:sz w:val="28"/>
          <w:szCs w:val="28"/>
          <w:lang w:eastAsia="ru-RU"/>
        </w:rPr>
        <w:t xml:space="preserve"> свойством, а масло является </w:t>
      </w:r>
      <w:proofErr w:type="spellStart"/>
      <w:r w:rsidRPr="00D10881">
        <w:rPr>
          <w:rFonts w:ascii="Times New Roman" w:hAnsi="Times New Roman" w:cs="Times New Roman"/>
          <w:bCs/>
          <w:sz w:val="28"/>
          <w:szCs w:val="28"/>
          <w:lang w:eastAsia="ru-RU"/>
        </w:rPr>
        <w:t>субстратно</w:t>
      </w:r>
      <w:proofErr w:type="spellEnd"/>
      <w:r w:rsidRPr="00D10881">
        <w:rPr>
          <w:rFonts w:ascii="Times New Roman" w:hAnsi="Times New Roman" w:cs="Times New Roman"/>
          <w:bCs/>
          <w:sz w:val="28"/>
          <w:szCs w:val="28"/>
          <w:lang w:eastAsia="ru-RU"/>
        </w:rPr>
        <w:t>-слабой системой. На языке тернарного описания (ЯТО) опред</w:t>
      </w:r>
      <w:r w:rsidRPr="00D10881">
        <w:rPr>
          <w:rFonts w:ascii="Times New Roman" w:hAnsi="Times New Roman" w:cs="Times New Roman"/>
          <w:bCs/>
          <w:sz w:val="28"/>
          <w:szCs w:val="28"/>
          <w:lang w:eastAsia="ru-RU"/>
        </w:rPr>
        <w:t>е</w:t>
      </w:r>
      <w:r w:rsidRPr="00D10881">
        <w:rPr>
          <w:rFonts w:ascii="Times New Roman" w:hAnsi="Times New Roman" w:cs="Times New Roman"/>
          <w:bCs/>
          <w:sz w:val="28"/>
          <w:szCs w:val="28"/>
          <w:lang w:eastAsia="ru-RU"/>
        </w:rPr>
        <w:t xml:space="preserve">ление </w:t>
      </w:r>
      <w:proofErr w:type="spellStart"/>
      <w:r w:rsidRPr="00D10881">
        <w:rPr>
          <w:rFonts w:ascii="Times New Roman" w:hAnsi="Times New Roman" w:cs="Times New Roman"/>
          <w:bCs/>
          <w:sz w:val="28"/>
          <w:szCs w:val="28"/>
          <w:lang w:eastAsia="ru-RU"/>
        </w:rPr>
        <w:t>субстратно-форсивной</w:t>
      </w:r>
      <w:proofErr w:type="spellEnd"/>
      <w:r w:rsidRPr="00D10881">
        <w:rPr>
          <w:rFonts w:ascii="Times New Roman" w:hAnsi="Times New Roman" w:cs="Times New Roman"/>
          <w:bCs/>
          <w:sz w:val="28"/>
          <w:szCs w:val="28"/>
          <w:lang w:eastAsia="ru-RU"/>
        </w:rPr>
        <w:t xml:space="preserve"> системы будет иметь вид:</w:t>
      </w:r>
    </w:p>
    <w:p w:rsidR="00D10881" w:rsidRPr="00D10881" w:rsidRDefault="00D10881" w:rsidP="00633BC9">
      <w:pPr>
        <w:spacing w:before="0" w:after="0"/>
        <w:rPr>
          <w:rFonts w:ascii="Times New Roman" w:hAnsi="Times New Roman" w:cs="Times New Roman"/>
          <w:sz w:val="28"/>
          <w:szCs w:val="28"/>
          <w:lang w:eastAsia="ru-RU"/>
        </w:rPr>
      </w:pPr>
      <w:r w:rsidRPr="00D10881">
        <w:rPr>
          <w:rFonts w:ascii="Times New Roman" w:hAnsi="Times New Roman" w:cs="Times New Roman"/>
          <w:sz w:val="28"/>
          <w:szCs w:val="28"/>
          <w:lang w:eastAsia="ru-RU"/>
        </w:rPr>
        <w:t>(</w:t>
      </w:r>
      <w:r w:rsidRPr="00D10881">
        <w:rPr>
          <w:rFonts w:ascii="Times New Roman" w:hAnsi="Times New Roman" w:cs="Times New Roman"/>
          <w:i/>
          <w:sz w:val="28"/>
          <w:szCs w:val="28"/>
          <w:lang w:val="en-US" w:eastAsia="ru-RU"/>
        </w:rPr>
        <w:sym w:font="Symbol" w:char="F069"/>
      </w:r>
      <w:r w:rsidRPr="00D10881">
        <w:rPr>
          <w:rFonts w:ascii="Times New Roman" w:hAnsi="Times New Roman" w:cs="Times New Roman"/>
          <w:i/>
          <w:sz w:val="28"/>
          <w:szCs w:val="28"/>
          <w:lang w:val="en-US" w:eastAsia="ru-RU"/>
        </w:rPr>
        <w:t>A</w:t>
      </w:r>
      <w:r w:rsidRPr="00D10881">
        <w:rPr>
          <w:rFonts w:ascii="Times New Roman" w:hAnsi="Times New Roman" w:cs="Times New Roman"/>
          <w:sz w:val="28"/>
          <w:szCs w:val="28"/>
          <w:lang w:eastAsia="ru-RU"/>
        </w:rPr>
        <w:t>)</w:t>
      </w:r>
      <w:proofErr w:type="spellStart"/>
      <w:r w:rsidRPr="00D10881">
        <w:rPr>
          <w:rFonts w:ascii="Times New Roman" w:hAnsi="Times New Roman" w:cs="Times New Roman"/>
          <w:i/>
          <w:sz w:val="28"/>
          <w:szCs w:val="28"/>
          <w:lang w:eastAsia="ru-RU"/>
        </w:rPr>
        <w:t>Субстратно</w:t>
      </w:r>
      <w:proofErr w:type="spellEnd"/>
      <w:r w:rsidRPr="00D10881">
        <w:rPr>
          <w:rFonts w:ascii="Times New Roman" w:hAnsi="Times New Roman" w:cs="Times New Roman"/>
          <w:i/>
          <w:sz w:val="28"/>
          <w:szCs w:val="28"/>
          <w:lang w:eastAsia="ru-RU"/>
        </w:rPr>
        <w:t>-сильная система</w:t>
      </w:r>
      <w:r w:rsidRPr="00D10881">
        <w:rPr>
          <w:rFonts w:ascii="Times New Roman" w:hAnsi="Times New Roman" w:cs="Times New Roman"/>
          <w:sz w:val="28"/>
          <w:szCs w:val="28"/>
          <w:lang w:eastAsia="ru-RU"/>
        </w:rPr>
        <w:t xml:space="preserve"> =</w:t>
      </w:r>
      <w:proofErr w:type="spellStart"/>
      <w:r w:rsidRPr="00D10881">
        <w:rPr>
          <w:rFonts w:ascii="Times New Roman" w:hAnsi="Times New Roman" w:cs="Times New Roman"/>
          <w:i/>
          <w:sz w:val="28"/>
          <w:szCs w:val="28"/>
          <w:vertAlign w:val="subscript"/>
          <w:lang w:val="en-US" w:eastAsia="ru-RU"/>
        </w:rPr>
        <w:t>df</w:t>
      </w:r>
      <w:proofErr w:type="spellEnd"/>
      <w:r w:rsidRPr="00D10881">
        <w:rPr>
          <w:rFonts w:ascii="Times New Roman" w:hAnsi="Times New Roman" w:cs="Times New Roman"/>
          <w:i/>
          <w:sz w:val="28"/>
          <w:szCs w:val="28"/>
          <w:vertAlign w:val="subscript"/>
          <w:lang w:eastAsia="ru-RU"/>
        </w:rPr>
        <w:t xml:space="preserve"> </w:t>
      </w:r>
      <w:r w:rsidRPr="00D10881">
        <w:rPr>
          <w:rFonts w:ascii="Times New Roman" w:hAnsi="Times New Roman" w:cs="Times New Roman"/>
          <w:sz w:val="28"/>
          <w:szCs w:val="28"/>
          <w:lang w:val="pt-BR" w:eastAsia="ru-RU"/>
        </w:rPr>
        <w:t>{([</w:t>
      </w:r>
      <w:r w:rsidRPr="00D10881">
        <w:rPr>
          <w:rFonts w:ascii="Times New Roman" w:hAnsi="Times New Roman" w:cs="Times New Roman"/>
          <w:sz w:val="28"/>
          <w:szCs w:val="28"/>
          <w:lang w:eastAsia="ru-RU"/>
        </w:rPr>
        <w:sym w:font="Symbol" w:char="0069"/>
      </w:r>
      <w:r w:rsidRPr="00D10881">
        <w:rPr>
          <w:rFonts w:ascii="Times New Roman" w:hAnsi="Times New Roman" w:cs="Times New Roman"/>
          <w:i/>
          <w:sz w:val="28"/>
          <w:szCs w:val="28"/>
          <w:lang w:val="pt-BR" w:eastAsia="ru-RU"/>
        </w:rPr>
        <w:t>a</w:t>
      </w:r>
      <w:r w:rsidRPr="00D10881">
        <w:rPr>
          <w:rFonts w:ascii="Times New Roman" w:hAnsi="Times New Roman" w:cs="Times New Roman"/>
          <w:sz w:val="28"/>
          <w:szCs w:val="28"/>
          <w:lang w:val="pt-BR" w:eastAsia="ru-RU"/>
        </w:rPr>
        <w:t>(*</w:t>
      </w:r>
      <w:r w:rsidRPr="00D10881">
        <w:rPr>
          <w:rFonts w:ascii="Times New Roman" w:hAnsi="Times New Roman" w:cs="Times New Roman"/>
          <w:sz w:val="28"/>
          <w:szCs w:val="28"/>
          <w:lang w:eastAsia="ru-RU"/>
        </w:rPr>
        <w:sym w:font="Symbol" w:char="0069"/>
      </w:r>
      <w:r w:rsidRPr="00D10881">
        <w:rPr>
          <w:rFonts w:ascii="Times New Roman" w:hAnsi="Times New Roman" w:cs="Times New Roman"/>
          <w:i/>
          <w:sz w:val="28"/>
          <w:szCs w:val="28"/>
          <w:lang w:val="pt-BR" w:eastAsia="ru-RU"/>
        </w:rPr>
        <w:t>A</w:t>
      </w:r>
      <w:r w:rsidRPr="00D10881">
        <w:rPr>
          <w:rFonts w:ascii="Times New Roman" w:hAnsi="Times New Roman" w:cs="Times New Roman"/>
          <w:sz w:val="28"/>
          <w:szCs w:val="28"/>
          <w:lang w:val="pt-BR" w:eastAsia="ru-RU"/>
        </w:rPr>
        <w:t>)])</w:t>
      </w:r>
      <w:r w:rsidRPr="00D10881">
        <w:rPr>
          <w:rFonts w:ascii="Times New Roman" w:hAnsi="Times New Roman" w:cs="Times New Roman"/>
          <w:i/>
          <w:sz w:val="28"/>
          <w:szCs w:val="28"/>
          <w:lang w:val="pt-BR" w:eastAsia="ru-RU"/>
        </w:rPr>
        <w:t>t</w:t>
      </w:r>
      <w:r w:rsidRPr="00D10881">
        <w:rPr>
          <w:rFonts w:ascii="Times New Roman" w:hAnsi="Times New Roman" w:cs="Times New Roman"/>
          <w:sz w:val="28"/>
          <w:szCs w:val="28"/>
          <w:lang w:val="pt-BR" w:eastAsia="ru-RU"/>
        </w:rPr>
        <w:t>}•</w:t>
      </w:r>
      <w:r w:rsidRPr="00D10881">
        <w:rPr>
          <w:rFonts w:ascii="Times New Roman" w:hAnsi="Times New Roman" w:cs="Times New Roman"/>
          <w:sz w:val="28"/>
          <w:szCs w:val="28"/>
          <w:lang w:eastAsia="ru-RU"/>
        </w:rPr>
        <w:sym w:font="Symbol" w:char="0069"/>
      </w:r>
      <w:r w:rsidRPr="00D10881">
        <w:rPr>
          <w:rFonts w:ascii="Times New Roman" w:hAnsi="Times New Roman" w:cs="Times New Roman"/>
          <w:i/>
          <w:sz w:val="28"/>
          <w:szCs w:val="28"/>
          <w:lang w:val="pt-BR" w:eastAsia="ru-RU"/>
        </w:rPr>
        <w:t>A'→</w:t>
      </w:r>
      <w:r w:rsidRPr="00D10881">
        <w:rPr>
          <w:rFonts w:ascii="Times New Roman" w:hAnsi="Times New Roman" w:cs="Times New Roman"/>
          <w:sz w:val="28"/>
          <w:szCs w:val="28"/>
          <w:lang w:val="pt-BR" w:eastAsia="ru-RU"/>
        </w:rPr>
        <w:t>([</w:t>
      </w:r>
      <w:r w:rsidRPr="00D10881">
        <w:rPr>
          <w:rFonts w:ascii="Times New Roman" w:hAnsi="Times New Roman" w:cs="Times New Roman"/>
          <w:sz w:val="28"/>
          <w:szCs w:val="28"/>
          <w:lang w:eastAsia="ru-RU"/>
        </w:rPr>
        <w:sym w:font="Symbol" w:char="0069"/>
      </w:r>
      <w:r w:rsidRPr="00D10881">
        <w:rPr>
          <w:rFonts w:ascii="Times New Roman" w:hAnsi="Times New Roman" w:cs="Times New Roman"/>
          <w:i/>
          <w:sz w:val="28"/>
          <w:szCs w:val="28"/>
          <w:lang w:val="pt-BR" w:eastAsia="ru-RU"/>
        </w:rPr>
        <w:t>a</w:t>
      </w:r>
      <w:r w:rsidRPr="00D10881">
        <w:rPr>
          <w:rFonts w:ascii="Times New Roman" w:hAnsi="Times New Roman" w:cs="Times New Roman"/>
          <w:sz w:val="28"/>
          <w:szCs w:val="28"/>
          <w:lang w:val="pt-BR" w:eastAsia="ru-RU"/>
        </w:rPr>
        <w:t>(*</w:t>
      </w:r>
      <w:r w:rsidRPr="00D10881">
        <w:rPr>
          <w:rFonts w:ascii="Times New Roman" w:hAnsi="Times New Roman" w:cs="Times New Roman"/>
          <w:sz w:val="28"/>
          <w:szCs w:val="28"/>
          <w:lang w:eastAsia="ru-RU"/>
        </w:rPr>
        <w:sym w:font="Symbol" w:char="0069"/>
      </w:r>
      <w:r w:rsidRPr="00D10881">
        <w:rPr>
          <w:rFonts w:ascii="Times New Roman" w:hAnsi="Times New Roman" w:cs="Times New Roman"/>
          <w:i/>
          <w:sz w:val="28"/>
          <w:szCs w:val="28"/>
          <w:lang w:val="pt-BR" w:eastAsia="ru-RU"/>
        </w:rPr>
        <w:t>A</w:t>
      </w:r>
      <w:r w:rsidRPr="00D10881">
        <w:rPr>
          <w:rFonts w:ascii="Times New Roman" w:hAnsi="Times New Roman" w:cs="Times New Roman"/>
          <w:sz w:val="28"/>
          <w:szCs w:val="28"/>
          <w:lang w:val="pt-BR" w:eastAsia="ru-RU"/>
        </w:rPr>
        <w:t>•</w:t>
      </w:r>
      <w:r w:rsidRPr="00D10881">
        <w:rPr>
          <w:rFonts w:ascii="Times New Roman" w:hAnsi="Times New Roman" w:cs="Times New Roman"/>
          <w:sz w:val="28"/>
          <w:szCs w:val="28"/>
          <w:lang w:eastAsia="ru-RU"/>
        </w:rPr>
        <w:sym w:font="Symbol" w:char="0069"/>
      </w:r>
      <w:r w:rsidRPr="00D10881">
        <w:rPr>
          <w:rFonts w:ascii="Times New Roman" w:hAnsi="Times New Roman" w:cs="Times New Roman"/>
          <w:i/>
          <w:sz w:val="28"/>
          <w:szCs w:val="28"/>
          <w:lang w:val="pt-BR" w:eastAsia="ru-RU"/>
        </w:rPr>
        <w:t>A'</w:t>
      </w:r>
      <w:r w:rsidRPr="00D10881">
        <w:rPr>
          <w:rFonts w:ascii="Times New Roman" w:hAnsi="Times New Roman" w:cs="Times New Roman"/>
          <w:sz w:val="28"/>
          <w:szCs w:val="28"/>
          <w:lang w:val="pt-BR" w:eastAsia="ru-RU"/>
        </w:rPr>
        <w:t>)])</w:t>
      </w:r>
      <w:r w:rsidRPr="00D10881">
        <w:rPr>
          <w:rFonts w:ascii="Times New Roman" w:hAnsi="Times New Roman" w:cs="Times New Roman"/>
          <w:i/>
          <w:sz w:val="28"/>
          <w:szCs w:val="28"/>
          <w:lang w:val="pt-BR" w:eastAsia="ru-RU"/>
        </w:rPr>
        <w:t>t</w:t>
      </w:r>
    </w:p>
    <w:p w:rsidR="00D10881" w:rsidRPr="00D10881" w:rsidRDefault="00D10881" w:rsidP="00D10881">
      <w:pPr>
        <w:spacing w:before="0" w:after="0"/>
        <w:ind w:firstLine="709"/>
        <w:jc w:val="both"/>
        <w:rPr>
          <w:rFonts w:ascii="Times New Roman" w:hAnsi="Times New Roman" w:cs="Times New Roman"/>
          <w:sz w:val="28"/>
          <w:szCs w:val="28"/>
          <w:lang w:eastAsia="ru-RU"/>
        </w:rPr>
      </w:pPr>
      <w:r w:rsidRPr="00D10881">
        <w:rPr>
          <w:rFonts w:ascii="Times New Roman" w:hAnsi="Times New Roman" w:cs="Times New Roman"/>
          <w:sz w:val="28"/>
          <w:szCs w:val="28"/>
          <w:lang w:eastAsia="ru-RU"/>
        </w:rPr>
        <w:t>Читается это следующим образом: если есть система и присоединенная к ней вещь, отличная от субстрата системы, то тем самым мы имеем ту же систему с присоединенным к ней новым элементом.</w:t>
      </w:r>
    </w:p>
    <w:p w:rsidR="00D10881" w:rsidRPr="00D10881" w:rsidRDefault="00D10881" w:rsidP="00D10881">
      <w:pPr>
        <w:spacing w:before="0" w:after="0"/>
        <w:ind w:firstLine="709"/>
        <w:jc w:val="both"/>
        <w:rPr>
          <w:rFonts w:ascii="Times New Roman" w:hAnsi="Times New Roman" w:cs="Times New Roman"/>
          <w:sz w:val="28"/>
          <w:szCs w:val="28"/>
          <w:lang w:eastAsia="ru-RU"/>
        </w:rPr>
      </w:pPr>
      <w:r w:rsidRPr="00D10881">
        <w:rPr>
          <w:rFonts w:ascii="Times New Roman" w:hAnsi="Times New Roman" w:cs="Times New Roman"/>
          <w:sz w:val="28"/>
          <w:szCs w:val="28"/>
          <w:lang w:eastAsia="ru-RU"/>
        </w:rPr>
        <w:t xml:space="preserve">Вариант </w:t>
      </w:r>
      <w:proofErr w:type="spellStart"/>
      <w:r w:rsidRPr="00D10881">
        <w:rPr>
          <w:rFonts w:ascii="Times New Roman" w:hAnsi="Times New Roman" w:cs="Times New Roman"/>
          <w:sz w:val="28"/>
          <w:szCs w:val="28"/>
          <w:lang w:eastAsia="ru-RU"/>
        </w:rPr>
        <w:t>субстратно</w:t>
      </w:r>
      <w:proofErr w:type="spellEnd"/>
      <w:r w:rsidRPr="00D10881">
        <w:rPr>
          <w:rFonts w:ascii="Times New Roman" w:hAnsi="Times New Roman" w:cs="Times New Roman"/>
          <w:sz w:val="28"/>
          <w:szCs w:val="28"/>
          <w:lang w:eastAsia="ru-RU"/>
        </w:rPr>
        <w:t>-слабой системы на ЯТО выглядит так:</w:t>
      </w:r>
    </w:p>
    <w:p w:rsidR="00D10881" w:rsidRPr="00D10881" w:rsidRDefault="00D10881" w:rsidP="00633BC9">
      <w:pPr>
        <w:spacing w:before="0" w:after="0"/>
        <w:rPr>
          <w:rFonts w:ascii="Times New Roman" w:hAnsi="Times New Roman" w:cs="Times New Roman"/>
          <w:i/>
          <w:sz w:val="28"/>
          <w:szCs w:val="28"/>
          <w:lang w:eastAsia="ru-RU"/>
        </w:rPr>
      </w:pPr>
      <w:r w:rsidRPr="00D10881">
        <w:rPr>
          <w:rFonts w:ascii="Times New Roman" w:hAnsi="Times New Roman" w:cs="Times New Roman"/>
          <w:sz w:val="28"/>
          <w:szCs w:val="28"/>
          <w:lang w:eastAsia="ru-RU"/>
        </w:rPr>
        <w:t>(</w:t>
      </w:r>
      <w:r w:rsidRPr="00D10881">
        <w:rPr>
          <w:rFonts w:ascii="Times New Roman" w:hAnsi="Times New Roman" w:cs="Times New Roman"/>
          <w:i/>
          <w:sz w:val="28"/>
          <w:szCs w:val="28"/>
          <w:lang w:val="en-US" w:eastAsia="ru-RU"/>
        </w:rPr>
        <w:sym w:font="Symbol" w:char="F069"/>
      </w:r>
      <w:r w:rsidRPr="00D10881">
        <w:rPr>
          <w:rFonts w:ascii="Times New Roman" w:hAnsi="Times New Roman" w:cs="Times New Roman"/>
          <w:i/>
          <w:sz w:val="28"/>
          <w:szCs w:val="28"/>
          <w:lang w:val="en-US" w:eastAsia="ru-RU"/>
        </w:rPr>
        <w:t>A</w:t>
      </w:r>
      <w:r w:rsidRPr="00D10881">
        <w:rPr>
          <w:rFonts w:ascii="Times New Roman" w:hAnsi="Times New Roman" w:cs="Times New Roman"/>
          <w:sz w:val="28"/>
          <w:szCs w:val="28"/>
          <w:lang w:eastAsia="ru-RU"/>
        </w:rPr>
        <w:t>)</w:t>
      </w:r>
      <w:proofErr w:type="spellStart"/>
      <w:r w:rsidRPr="00D10881">
        <w:rPr>
          <w:rFonts w:ascii="Times New Roman" w:hAnsi="Times New Roman" w:cs="Times New Roman"/>
          <w:i/>
          <w:sz w:val="28"/>
          <w:szCs w:val="28"/>
          <w:lang w:eastAsia="ru-RU"/>
        </w:rPr>
        <w:t>Субстратно</w:t>
      </w:r>
      <w:proofErr w:type="spellEnd"/>
      <w:r w:rsidRPr="00D10881">
        <w:rPr>
          <w:rFonts w:ascii="Times New Roman" w:hAnsi="Times New Roman" w:cs="Times New Roman"/>
          <w:i/>
          <w:sz w:val="28"/>
          <w:szCs w:val="28"/>
          <w:lang w:eastAsia="ru-RU"/>
        </w:rPr>
        <w:t>-слабая система</w:t>
      </w:r>
      <w:r w:rsidRPr="00D10881">
        <w:rPr>
          <w:rFonts w:ascii="Times New Roman" w:hAnsi="Times New Roman" w:cs="Times New Roman"/>
          <w:sz w:val="28"/>
          <w:szCs w:val="28"/>
          <w:lang w:eastAsia="ru-RU"/>
        </w:rPr>
        <w:t xml:space="preserve"> =</w:t>
      </w:r>
      <w:proofErr w:type="spellStart"/>
      <w:r w:rsidRPr="00D10881">
        <w:rPr>
          <w:rFonts w:ascii="Times New Roman" w:hAnsi="Times New Roman" w:cs="Times New Roman"/>
          <w:i/>
          <w:sz w:val="28"/>
          <w:szCs w:val="28"/>
          <w:vertAlign w:val="subscript"/>
          <w:lang w:val="en-US" w:eastAsia="ru-RU"/>
        </w:rPr>
        <w:t>df</w:t>
      </w:r>
      <w:proofErr w:type="spellEnd"/>
      <w:r w:rsidRPr="00D10881">
        <w:rPr>
          <w:rFonts w:ascii="Times New Roman" w:hAnsi="Times New Roman" w:cs="Times New Roman"/>
          <w:i/>
          <w:sz w:val="28"/>
          <w:szCs w:val="28"/>
          <w:vertAlign w:val="subscript"/>
          <w:lang w:eastAsia="ru-RU"/>
        </w:rPr>
        <w:t xml:space="preserve"> </w:t>
      </w:r>
      <w:r w:rsidRPr="00D10881">
        <w:rPr>
          <w:rFonts w:ascii="Times New Roman" w:hAnsi="Times New Roman" w:cs="Times New Roman"/>
          <w:sz w:val="28"/>
          <w:szCs w:val="28"/>
          <w:lang w:val="pt-BR" w:eastAsia="ru-RU"/>
        </w:rPr>
        <w:t>{([</w:t>
      </w:r>
      <w:r w:rsidRPr="00D10881">
        <w:rPr>
          <w:rFonts w:ascii="Times New Roman" w:hAnsi="Times New Roman" w:cs="Times New Roman"/>
          <w:sz w:val="28"/>
          <w:szCs w:val="28"/>
          <w:lang w:eastAsia="ru-RU"/>
        </w:rPr>
        <w:sym w:font="Symbol" w:char="0069"/>
      </w:r>
      <w:r w:rsidRPr="00D10881">
        <w:rPr>
          <w:rFonts w:ascii="Times New Roman" w:hAnsi="Times New Roman" w:cs="Times New Roman"/>
          <w:i/>
          <w:sz w:val="28"/>
          <w:szCs w:val="28"/>
          <w:lang w:val="pt-BR" w:eastAsia="ru-RU"/>
        </w:rPr>
        <w:t>a</w:t>
      </w:r>
      <w:r w:rsidRPr="00D10881">
        <w:rPr>
          <w:rFonts w:ascii="Times New Roman" w:hAnsi="Times New Roman" w:cs="Times New Roman"/>
          <w:sz w:val="28"/>
          <w:szCs w:val="28"/>
          <w:lang w:val="pt-BR" w:eastAsia="ru-RU"/>
        </w:rPr>
        <w:t>(*</w:t>
      </w:r>
      <w:r w:rsidRPr="00D10881">
        <w:rPr>
          <w:rFonts w:ascii="Times New Roman" w:hAnsi="Times New Roman" w:cs="Times New Roman"/>
          <w:sz w:val="28"/>
          <w:szCs w:val="28"/>
          <w:lang w:eastAsia="ru-RU"/>
        </w:rPr>
        <w:sym w:font="Symbol" w:char="0069"/>
      </w:r>
      <w:r w:rsidRPr="00D10881">
        <w:rPr>
          <w:rFonts w:ascii="Times New Roman" w:hAnsi="Times New Roman" w:cs="Times New Roman"/>
          <w:i/>
          <w:sz w:val="28"/>
          <w:szCs w:val="28"/>
          <w:lang w:val="pt-BR" w:eastAsia="ru-RU"/>
        </w:rPr>
        <w:t>A</w:t>
      </w:r>
      <w:r w:rsidRPr="00D10881">
        <w:rPr>
          <w:rFonts w:ascii="Times New Roman" w:hAnsi="Times New Roman" w:cs="Times New Roman"/>
          <w:sz w:val="28"/>
          <w:szCs w:val="28"/>
          <w:lang w:val="pt-BR" w:eastAsia="ru-RU"/>
        </w:rPr>
        <w:t>)])</w:t>
      </w:r>
      <w:r w:rsidRPr="00D10881">
        <w:rPr>
          <w:rFonts w:ascii="Times New Roman" w:hAnsi="Times New Roman" w:cs="Times New Roman"/>
          <w:i/>
          <w:sz w:val="28"/>
          <w:szCs w:val="28"/>
          <w:lang w:val="pt-BR" w:eastAsia="ru-RU"/>
        </w:rPr>
        <w:t>t</w:t>
      </w:r>
      <w:r w:rsidRPr="00D10881">
        <w:rPr>
          <w:rFonts w:ascii="Times New Roman" w:hAnsi="Times New Roman" w:cs="Times New Roman"/>
          <w:sz w:val="28"/>
          <w:szCs w:val="28"/>
          <w:lang w:val="pt-BR" w:eastAsia="ru-RU"/>
        </w:rPr>
        <w:t>}•</w:t>
      </w:r>
      <w:r w:rsidRPr="00D10881">
        <w:rPr>
          <w:rFonts w:ascii="Times New Roman" w:hAnsi="Times New Roman" w:cs="Times New Roman"/>
          <w:sz w:val="28"/>
          <w:szCs w:val="28"/>
          <w:lang w:eastAsia="ru-RU"/>
        </w:rPr>
        <w:sym w:font="Symbol" w:char="0069"/>
      </w:r>
      <w:r w:rsidRPr="00D10881">
        <w:rPr>
          <w:rFonts w:ascii="Times New Roman" w:hAnsi="Times New Roman" w:cs="Times New Roman"/>
          <w:i/>
          <w:sz w:val="28"/>
          <w:szCs w:val="28"/>
          <w:lang w:val="pt-BR" w:eastAsia="ru-RU"/>
        </w:rPr>
        <w:t>A'→</w:t>
      </w:r>
      <w:r w:rsidRPr="00D10881">
        <w:rPr>
          <w:rFonts w:ascii="Times New Roman" w:hAnsi="Times New Roman" w:cs="Times New Roman"/>
          <w:sz w:val="28"/>
          <w:szCs w:val="28"/>
          <w:lang w:val="pt-BR" w:eastAsia="ru-RU"/>
        </w:rPr>
        <w:t>([</w:t>
      </w:r>
      <w:r w:rsidRPr="00D10881">
        <w:rPr>
          <w:rFonts w:ascii="Times New Roman" w:hAnsi="Times New Roman" w:cs="Times New Roman"/>
          <w:sz w:val="28"/>
          <w:szCs w:val="28"/>
          <w:lang w:eastAsia="ru-RU"/>
        </w:rPr>
        <w:sym w:font="Symbol" w:char="0069"/>
      </w:r>
      <w:r w:rsidRPr="00D10881">
        <w:rPr>
          <w:rFonts w:ascii="Times New Roman" w:hAnsi="Times New Roman" w:cs="Times New Roman"/>
          <w:i/>
          <w:sz w:val="28"/>
          <w:szCs w:val="28"/>
          <w:lang w:val="pt-BR" w:eastAsia="ru-RU"/>
        </w:rPr>
        <w:t>a</w:t>
      </w:r>
      <w:r w:rsidRPr="00D10881">
        <w:rPr>
          <w:rFonts w:ascii="Times New Roman" w:hAnsi="Times New Roman" w:cs="Times New Roman"/>
          <w:sz w:val="28"/>
          <w:szCs w:val="28"/>
          <w:lang w:val="pt-BR" w:eastAsia="ru-RU"/>
        </w:rPr>
        <w:t>(*</w:t>
      </w:r>
      <w:r w:rsidRPr="00D10881">
        <w:rPr>
          <w:rFonts w:ascii="Times New Roman" w:hAnsi="Times New Roman" w:cs="Times New Roman"/>
          <w:sz w:val="28"/>
          <w:szCs w:val="28"/>
          <w:lang w:eastAsia="ru-RU"/>
        </w:rPr>
        <w:sym w:font="Symbol" w:char="0069"/>
      </w:r>
      <w:r w:rsidRPr="00D10881">
        <w:rPr>
          <w:rFonts w:ascii="Times New Roman" w:hAnsi="Times New Roman" w:cs="Times New Roman"/>
          <w:i/>
          <w:sz w:val="28"/>
          <w:szCs w:val="28"/>
          <w:lang w:val="pt-BR" w:eastAsia="ru-RU"/>
        </w:rPr>
        <w:t>A</w:t>
      </w:r>
      <w:r w:rsidRPr="00D10881">
        <w:rPr>
          <w:rFonts w:ascii="Times New Roman" w:hAnsi="Times New Roman" w:cs="Times New Roman"/>
          <w:sz w:val="28"/>
          <w:szCs w:val="28"/>
          <w:lang w:val="pt-BR" w:eastAsia="ru-RU"/>
        </w:rPr>
        <w:t>)])</w:t>
      </w:r>
      <w:r w:rsidRPr="00D10881">
        <w:rPr>
          <w:rFonts w:ascii="Times New Roman" w:hAnsi="Times New Roman" w:cs="Times New Roman"/>
          <w:i/>
          <w:sz w:val="28"/>
          <w:szCs w:val="28"/>
          <w:lang w:val="pt-BR" w:eastAsia="ru-RU"/>
        </w:rPr>
        <w:t>t</w:t>
      </w:r>
      <w:r w:rsidRPr="00D10881">
        <w:rPr>
          <w:rFonts w:ascii="Times New Roman" w:hAnsi="Times New Roman" w:cs="Times New Roman"/>
          <w:sz w:val="28"/>
          <w:szCs w:val="28"/>
          <w:lang w:val="pt-BR" w:eastAsia="ru-RU"/>
        </w:rPr>
        <w:t>•</w:t>
      </w:r>
      <w:r w:rsidRPr="00D10881">
        <w:rPr>
          <w:rFonts w:ascii="Times New Roman" w:hAnsi="Times New Roman" w:cs="Times New Roman"/>
          <w:sz w:val="28"/>
          <w:szCs w:val="28"/>
          <w:lang w:eastAsia="ru-RU"/>
        </w:rPr>
        <w:sym w:font="Symbol" w:char="0069"/>
      </w:r>
      <w:r w:rsidRPr="00D10881">
        <w:rPr>
          <w:rFonts w:ascii="Times New Roman" w:hAnsi="Times New Roman" w:cs="Times New Roman"/>
          <w:i/>
          <w:sz w:val="28"/>
          <w:szCs w:val="28"/>
          <w:lang w:val="pt-BR" w:eastAsia="ru-RU"/>
        </w:rPr>
        <w:t>A'</w:t>
      </w:r>
    </w:p>
    <w:p w:rsidR="00D10881" w:rsidRPr="00D10881" w:rsidRDefault="00D10881" w:rsidP="00D10881">
      <w:pPr>
        <w:spacing w:before="0" w:after="0"/>
        <w:ind w:firstLine="709"/>
        <w:jc w:val="both"/>
        <w:rPr>
          <w:rFonts w:ascii="Times New Roman" w:hAnsi="Times New Roman" w:cs="Times New Roman"/>
          <w:sz w:val="28"/>
          <w:szCs w:val="28"/>
          <w:lang w:eastAsia="ru-RU"/>
        </w:rPr>
      </w:pPr>
      <w:r w:rsidRPr="00D10881">
        <w:rPr>
          <w:rFonts w:ascii="Times New Roman" w:hAnsi="Times New Roman" w:cs="Times New Roman"/>
          <w:sz w:val="28"/>
          <w:szCs w:val="28"/>
          <w:lang w:eastAsia="ru-RU"/>
        </w:rPr>
        <w:t>Примером таких систем в живой природе могут быть ситуации неуда</w:t>
      </w:r>
      <w:r w:rsidRPr="00D10881">
        <w:rPr>
          <w:rFonts w:ascii="Times New Roman" w:hAnsi="Times New Roman" w:cs="Times New Roman"/>
          <w:sz w:val="28"/>
          <w:szCs w:val="28"/>
          <w:lang w:eastAsia="ru-RU"/>
        </w:rPr>
        <w:t>ч</w:t>
      </w:r>
      <w:r w:rsidRPr="00D10881">
        <w:rPr>
          <w:rFonts w:ascii="Times New Roman" w:hAnsi="Times New Roman" w:cs="Times New Roman"/>
          <w:sz w:val="28"/>
          <w:szCs w:val="28"/>
          <w:lang w:eastAsia="ru-RU"/>
        </w:rPr>
        <w:t>ного включения нового члена в существующую группу: усыновление ребе</w:t>
      </w:r>
      <w:r w:rsidRPr="00D10881">
        <w:rPr>
          <w:rFonts w:ascii="Times New Roman" w:hAnsi="Times New Roman" w:cs="Times New Roman"/>
          <w:sz w:val="28"/>
          <w:szCs w:val="28"/>
          <w:lang w:eastAsia="ru-RU"/>
        </w:rPr>
        <w:t>н</w:t>
      </w:r>
      <w:r w:rsidRPr="00D10881">
        <w:rPr>
          <w:rFonts w:ascii="Times New Roman" w:hAnsi="Times New Roman" w:cs="Times New Roman"/>
          <w:sz w:val="28"/>
          <w:szCs w:val="28"/>
          <w:lang w:eastAsia="ru-RU"/>
        </w:rPr>
        <w:t xml:space="preserve">ка, приход нового ученика в класс, известная история о </w:t>
      </w:r>
      <w:proofErr w:type="spellStart"/>
      <w:r w:rsidRPr="00D10881">
        <w:rPr>
          <w:rFonts w:ascii="Times New Roman" w:hAnsi="Times New Roman" w:cs="Times New Roman"/>
          <w:sz w:val="28"/>
          <w:szCs w:val="28"/>
          <w:lang w:eastAsia="ru-RU"/>
        </w:rPr>
        <w:t>Магули</w:t>
      </w:r>
      <w:proofErr w:type="spellEnd"/>
      <w:r w:rsidRPr="00D10881">
        <w:rPr>
          <w:rFonts w:ascii="Times New Roman" w:hAnsi="Times New Roman" w:cs="Times New Roman"/>
          <w:sz w:val="28"/>
          <w:szCs w:val="28"/>
          <w:lang w:eastAsia="ru-RU"/>
        </w:rPr>
        <w:t xml:space="preserve"> в волчьей стае и т.д. Если система </w:t>
      </w:r>
      <w:proofErr w:type="spellStart"/>
      <w:r w:rsidRPr="00D10881">
        <w:rPr>
          <w:rFonts w:ascii="Times New Roman" w:hAnsi="Times New Roman" w:cs="Times New Roman"/>
          <w:sz w:val="28"/>
          <w:szCs w:val="28"/>
          <w:lang w:eastAsia="ru-RU"/>
        </w:rPr>
        <w:t>субстратно</w:t>
      </w:r>
      <w:proofErr w:type="spellEnd"/>
      <w:r w:rsidRPr="00D10881">
        <w:rPr>
          <w:rFonts w:ascii="Times New Roman" w:hAnsi="Times New Roman" w:cs="Times New Roman"/>
          <w:sz w:val="28"/>
          <w:szCs w:val="28"/>
          <w:lang w:eastAsia="ru-RU"/>
        </w:rPr>
        <w:t>-слабая, присоединение нового элемента не влияет на субстрат системы в целом.</w:t>
      </w:r>
    </w:p>
    <w:p w:rsidR="00D10881" w:rsidRPr="00D10881" w:rsidRDefault="00D10881" w:rsidP="00D10881">
      <w:pPr>
        <w:spacing w:before="0" w:after="0"/>
        <w:ind w:firstLine="709"/>
        <w:jc w:val="both"/>
        <w:rPr>
          <w:rFonts w:ascii="Times New Roman" w:hAnsi="Times New Roman" w:cs="Times New Roman"/>
          <w:sz w:val="28"/>
          <w:szCs w:val="28"/>
          <w:lang w:eastAsia="ru-RU"/>
        </w:rPr>
      </w:pPr>
      <w:r w:rsidRPr="00D10881">
        <w:rPr>
          <w:rFonts w:ascii="Times New Roman" w:hAnsi="Times New Roman" w:cs="Times New Roman"/>
          <w:sz w:val="28"/>
          <w:szCs w:val="28"/>
          <w:lang w:eastAsia="ru-RU"/>
        </w:rPr>
        <w:t>С позиции системного параметра субстратной силы-слабости интере</w:t>
      </w:r>
      <w:r w:rsidRPr="00D10881">
        <w:rPr>
          <w:rFonts w:ascii="Times New Roman" w:hAnsi="Times New Roman" w:cs="Times New Roman"/>
          <w:sz w:val="28"/>
          <w:szCs w:val="28"/>
          <w:lang w:eastAsia="ru-RU"/>
        </w:rPr>
        <w:t>с</w:t>
      </w:r>
      <w:r w:rsidRPr="00D10881">
        <w:rPr>
          <w:rFonts w:ascii="Times New Roman" w:hAnsi="Times New Roman" w:cs="Times New Roman"/>
          <w:sz w:val="28"/>
          <w:szCs w:val="28"/>
          <w:lang w:eastAsia="ru-RU"/>
        </w:rPr>
        <w:t xml:space="preserve">но рассмотреть знаменитый парадокс о куче, сформулированный </w:t>
      </w:r>
      <w:proofErr w:type="spellStart"/>
      <w:r w:rsidRPr="00D10881">
        <w:rPr>
          <w:rFonts w:ascii="Times New Roman" w:hAnsi="Times New Roman" w:cs="Times New Roman"/>
          <w:sz w:val="28"/>
          <w:szCs w:val="28"/>
          <w:lang w:eastAsia="ru-RU"/>
        </w:rPr>
        <w:t>Евбулидом</w:t>
      </w:r>
      <w:proofErr w:type="spellEnd"/>
      <w:r w:rsidRPr="00D10881">
        <w:rPr>
          <w:rFonts w:ascii="Times New Roman" w:hAnsi="Times New Roman" w:cs="Times New Roman"/>
          <w:sz w:val="28"/>
          <w:szCs w:val="28"/>
          <w:lang w:eastAsia="ru-RU"/>
        </w:rPr>
        <w:t xml:space="preserve"> </w:t>
      </w:r>
      <w:r w:rsidRPr="00D10881">
        <w:rPr>
          <w:rFonts w:ascii="Times New Roman" w:hAnsi="Times New Roman" w:cs="Times New Roman"/>
          <w:sz w:val="28"/>
          <w:szCs w:val="28"/>
          <w:lang w:eastAsia="ru-RU"/>
        </w:rPr>
        <w:lastRenderedPageBreak/>
        <w:t xml:space="preserve">из </w:t>
      </w:r>
      <w:proofErr w:type="spellStart"/>
      <w:r w:rsidRPr="00D10881">
        <w:rPr>
          <w:rFonts w:ascii="Times New Roman" w:hAnsi="Times New Roman" w:cs="Times New Roman"/>
          <w:sz w:val="28"/>
          <w:szCs w:val="28"/>
          <w:lang w:eastAsia="ru-RU"/>
        </w:rPr>
        <w:t>Милета</w:t>
      </w:r>
      <w:proofErr w:type="spellEnd"/>
      <w:r w:rsidRPr="00D10881">
        <w:rPr>
          <w:rFonts w:ascii="Times New Roman" w:hAnsi="Times New Roman" w:cs="Times New Roman"/>
          <w:sz w:val="28"/>
          <w:szCs w:val="28"/>
          <w:lang w:eastAsia="ru-RU"/>
        </w:rPr>
        <w:t xml:space="preserve"> в IV веке до н. э. Типичная формулировка этой логической задачи основана на предположении, что удаление одного зерна не превращает кучу в не кучу. Но что будет происходить, когда процесс удаления зерна повтор</w:t>
      </w:r>
      <w:r w:rsidRPr="00D10881">
        <w:rPr>
          <w:rFonts w:ascii="Times New Roman" w:hAnsi="Times New Roman" w:cs="Times New Roman"/>
          <w:sz w:val="28"/>
          <w:szCs w:val="28"/>
          <w:lang w:eastAsia="ru-RU"/>
        </w:rPr>
        <w:t>я</w:t>
      </w:r>
      <w:r w:rsidRPr="00D10881">
        <w:rPr>
          <w:rFonts w:ascii="Times New Roman" w:hAnsi="Times New Roman" w:cs="Times New Roman"/>
          <w:sz w:val="28"/>
          <w:szCs w:val="28"/>
          <w:lang w:eastAsia="ru-RU"/>
        </w:rPr>
        <w:t>ется много раз: останется ли оставшееся зерно все еще кучей? И если нет, то в какой момент произойдет это изменение с кучи на не кучу?</w:t>
      </w:r>
    </w:p>
    <w:p w:rsidR="00D10881" w:rsidRPr="00D10881" w:rsidRDefault="00D10881" w:rsidP="00D10881">
      <w:pPr>
        <w:spacing w:before="0" w:after="0"/>
        <w:ind w:firstLine="709"/>
        <w:jc w:val="both"/>
        <w:rPr>
          <w:rFonts w:ascii="Times New Roman" w:hAnsi="Times New Roman" w:cs="Times New Roman"/>
          <w:sz w:val="28"/>
          <w:szCs w:val="28"/>
          <w:lang w:eastAsia="ru-RU"/>
        </w:rPr>
      </w:pPr>
      <w:r w:rsidRPr="00D10881">
        <w:rPr>
          <w:rFonts w:ascii="Times New Roman" w:hAnsi="Times New Roman" w:cs="Times New Roman"/>
          <w:sz w:val="28"/>
          <w:szCs w:val="28"/>
          <w:lang w:eastAsia="ru-RU"/>
        </w:rPr>
        <w:t xml:space="preserve">С точки зрения системного представления куча зерен является </w:t>
      </w:r>
      <w:proofErr w:type="spellStart"/>
      <w:r w:rsidRPr="00D10881">
        <w:rPr>
          <w:rFonts w:ascii="Times New Roman" w:hAnsi="Times New Roman" w:cs="Times New Roman"/>
          <w:sz w:val="28"/>
          <w:szCs w:val="28"/>
          <w:lang w:eastAsia="ru-RU"/>
        </w:rPr>
        <w:t>су</w:t>
      </w:r>
      <w:r w:rsidRPr="00D10881">
        <w:rPr>
          <w:rFonts w:ascii="Times New Roman" w:hAnsi="Times New Roman" w:cs="Times New Roman"/>
          <w:sz w:val="28"/>
          <w:szCs w:val="28"/>
          <w:lang w:eastAsia="ru-RU"/>
        </w:rPr>
        <w:t>б</w:t>
      </w:r>
      <w:r w:rsidRPr="00D10881">
        <w:rPr>
          <w:rFonts w:ascii="Times New Roman" w:hAnsi="Times New Roman" w:cs="Times New Roman"/>
          <w:sz w:val="28"/>
          <w:szCs w:val="28"/>
          <w:lang w:eastAsia="ru-RU"/>
        </w:rPr>
        <w:t>стратно</w:t>
      </w:r>
      <w:proofErr w:type="spellEnd"/>
      <w:r w:rsidRPr="00D10881">
        <w:rPr>
          <w:rFonts w:ascii="Times New Roman" w:hAnsi="Times New Roman" w:cs="Times New Roman"/>
          <w:sz w:val="28"/>
          <w:szCs w:val="28"/>
          <w:lang w:eastAsia="ru-RU"/>
        </w:rPr>
        <w:t xml:space="preserve">-слабой системой, т.к. присоединение новых зерен не меняет субстрат всей системы. Ни одно добавленное или удаленное зерно не </w:t>
      </w:r>
      <w:proofErr w:type="gramStart"/>
      <w:r w:rsidRPr="00D10881">
        <w:rPr>
          <w:rFonts w:ascii="Times New Roman" w:hAnsi="Times New Roman" w:cs="Times New Roman"/>
          <w:sz w:val="28"/>
          <w:szCs w:val="28"/>
          <w:lang w:eastAsia="ru-RU"/>
        </w:rPr>
        <w:t>превратит</w:t>
      </w:r>
      <w:proofErr w:type="gramEnd"/>
      <w:r w:rsidRPr="00D10881">
        <w:rPr>
          <w:rFonts w:ascii="Times New Roman" w:hAnsi="Times New Roman" w:cs="Times New Roman"/>
          <w:sz w:val="28"/>
          <w:szCs w:val="28"/>
          <w:lang w:eastAsia="ru-RU"/>
        </w:rPr>
        <w:t xml:space="preserve"> не к</w:t>
      </w:r>
      <w:r w:rsidRPr="00D10881">
        <w:rPr>
          <w:rFonts w:ascii="Times New Roman" w:hAnsi="Times New Roman" w:cs="Times New Roman"/>
          <w:sz w:val="28"/>
          <w:szCs w:val="28"/>
          <w:lang w:eastAsia="ru-RU"/>
        </w:rPr>
        <w:t>у</w:t>
      </w:r>
      <w:r w:rsidRPr="00D10881">
        <w:rPr>
          <w:rFonts w:ascii="Times New Roman" w:hAnsi="Times New Roman" w:cs="Times New Roman"/>
          <w:sz w:val="28"/>
          <w:szCs w:val="28"/>
          <w:lang w:eastAsia="ru-RU"/>
        </w:rPr>
        <w:t>чу в кучу и на оборот. Однако если обратить внимание на параметр, который связан не с отношениями в субстрате, а с отношением между свойствами субстрата, то получим еще два типа систем – элементно-автономные и эл</w:t>
      </w:r>
      <w:r w:rsidRPr="00D10881">
        <w:rPr>
          <w:rFonts w:ascii="Times New Roman" w:hAnsi="Times New Roman" w:cs="Times New Roman"/>
          <w:sz w:val="28"/>
          <w:szCs w:val="28"/>
          <w:lang w:eastAsia="ru-RU"/>
        </w:rPr>
        <w:t>е</w:t>
      </w:r>
      <w:r w:rsidRPr="00D10881">
        <w:rPr>
          <w:rFonts w:ascii="Times New Roman" w:hAnsi="Times New Roman" w:cs="Times New Roman"/>
          <w:sz w:val="28"/>
          <w:szCs w:val="28"/>
          <w:lang w:eastAsia="ru-RU"/>
        </w:rPr>
        <w:t xml:space="preserve">ментно-неавтономные. Элементно-автономная система это такая система, в которой каждому элементу системы присуще свойство всей системы в целом [2, с. 172]. Таким образом, если неопределенное количество зерен обладает свойством «быть кучей», то и каждое отдельное зерно, обладает данным свойством в </w:t>
      </w:r>
      <w:r w:rsidRPr="00D10881">
        <w:rPr>
          <w:rFonts w:ascii="Times New Roman" w:hAnsi="Times New Roman" w:cs="Times New Roman"/>
          <w:i/>
          <w:sz w:val="28"/>
          <w:szCs w:val="28"/>
          <w:lang w:eastAsia="ru-RU"/>
        </w:rPr>
        <w:t>некоторой степени</w:t>
      </w:r>
      <w:r w:rsidRPr="00D10881">
        <w:rPr>
          <w:rFonts w:ascii="Times New Roman" w:hAnsi="Times New Roman" w:cs="Times New Roman"/>
          <w:sz w:val="28"/>
          <w:szCs w:val="28"/>
          <w:lang w:eastAsia="ru-RU"/>
        </w:rPr>
        <w:t>. В данном случае мы имеем дело с лине</w:t>
      </w:r>
      <w:r w:rsidRPr="00D10881">
        <w:rPr>
          <w:rFonts w:ascii="Times New Roman" w:hAnsi="Times New Roman" w:cs="Times New Roman"/>
          <w:sz w:val="28"/>
          <w:szCs w:val="28"/>
          <w:lang w:eastAsia="ru-RU"/>
        </w:rPr>
        <w:t>й</w:t>
      </w:r>
      <w:r w:rsidRPr="00D10881">
        <w:rPr>
          <w:rFonts w:ascii="Times New Roman" w:hAnsi="Times New Roman" w:cs="Times New Roman"/>
          <w:sz w:val="28"/>
          <w:szCs w:val="28"/>
          <w:lang w:eastAsia="ru-RU"/>
        </w:rPr>
        <w:t>ным свойством субстрата, которое имеет интенсивность и позволяет гов</w:t>
      </w:r>
      <w:r w:rsidRPr="00D10881">
        <w:rPr>
          <w:rFonts w:ascii="Times New Roman" w:hAnsi="Times New Roman" w:cs="Times New Roman"/>
          <w:sz w:val="28"/>
          <w:szCs w:val="28"/>
          <w:lang w:eastAsia="ru-RU"/>
        </w:rPr>
        <w:t>о</w:t>
      </w:r>
      <w:r w:rsidRPr="00D10881">
        <w:rPr>
          <w:rFonts w:ascii="Times New Roman" w:hAnsi="Times New Roman" w:cs="Times New Roman"/>
          <w:sz w:val="28"/>
          <w:szCs w:val="28"/>
          <w:lang w:eastAsia="ru-RU"/>
        </w:rPr>
        <w:t xml:space="preserve">рить о </w:t>
      </w:r>
      <w:r w:rsidRPr="00D10881">
        <w:rPr>
          <w:rFonts w:ascii="Times New Roman" w:hAnsi="Times New Roman" w:cs="Times New Roman"/>
          <w:i/>
          <w:sz w:val="28"/>
          <w:szCs w:val="28"/>
          <w:lang w:eastAsia="ru-RU"/>
        </w:rPr>
        <w:t>степени</w:t>
      </w:r>
      <w:r w:rsidRPr="00D10881">
        <w:rPr>
          <w:rFonts w:ascii="Times New Roman" w:hAnsi="Times New Roman" w:cs="Times New Roman"/>
          <w:sz w:val="28"/>
          <w:szCs w:val="28"/>
          <w:lang w:eastAsia="ru-RU"/>
        </w:rPr>
        <w:t xml:space="preserve"> выраженности.</w:t>
      </w:r>
    </w:p>
    <w:p w:rsidR="00D10881" w:rsidRPr="00D10881" w:rsidRDefault="00D10881" w:rsidP="00D10881">
      <w:pPr>
        <w:spacing w:before="0" w:after="0"/>
        <w:ind w:firstLine="709"/>
        <w:jc w:val="both"/>
        <w:rPr>
          <w:rFonts w:ascii="Times New Roman" w:hAnsi="Times New Roman" w:cs="Times New Roman"/>
          <w:sz w:val="28"/>
          <w:szCs w:val="28"/>
          <w:lang w:eastAsia="ru-RU"/>
        </w:rPr>
      </w:pPr>
      <w:r w:rsidRPr="00D10881">
        <w:rPr>
          <w:rFonts w:ascii="Times New Roman" w:hAnsi="Times New Roman" w:cs="Times New Roman"/>
          <w:b/>
          <w:sz w:val="28"/>
          <w:szCs w:val="28"/>
          <w:lang w:eastAsia="ru-RU"/>
        </w:rPr>
        <w:t>(2)</w:t>
      </w:r>
      <w:r w:rsidRPr="00D10881">
        <w:rPr>
          <w:rFonts w:ascii="Times New Roman" w:hAnsi="Times New Roman" w:cs="Times New Roman"/>
          <w:i/>
          <w:sz w:val="28"/>
          <w:szCs w:val="28"/>
          <w:lang w:eastAsia="ru-RU"/>
        </w:rPr>
        <w:t xml:space="preserve"> Структурно-</w:t>
      </w:r>
      <w:proofErr w:type="spellStart"/>
      <w:r w:rsidRPr="00D10881">
        <w:rPr>
          <w:rFonts w:ascii="Times New Roman" w:hAnsi="Times New Roman" w:cs="Times New Roman"/>
          <w:i/>
          <w:sz w:val="28"/>
          <w:szCs w:val="28"/>
          <w:lang w:eastAsia="ru-RU"/>
        </w:rPr>
        <w:t>форсивные</w:t>
      </w:r>
      <w:proofErr w:type="spellEnd"/>
      <w:r w:rsidRPr="00D10881">
        <w:rPr>
          <w:rFonts w:ascii="Times New Roman" w:hAnsi="Times New Roman" w:cs="Times New Roman"/>
          <w:sz w:val="28"/>
          <w:szCs w:val="28"/>
          <w:lang w:eastAsia="ru-RU"/>
        </w:rPr>
        <w:t xml:space="preserve"> системы характеризуются проявлением сильных свойств на структурном уровне. Основной особенностью таких с</w:t>
      </w:r>
      <w:r w:rsidRPr="00D10881">
        <w:rPr>
          <w:rFonts w:ascii="Times New Roman" w:hAnsi="Times New Roman" w:cs="Times New Roman"/>
          <w:sz w:val="28"/>
          <w:szCs w:val="28"/>
          <w:lang w:eastAsia="ru-RU"/>
        </w:rPr>
        <w:t>и</w:t>
      </w:r>
      <w:r w:rsidRPr="00D10881">
        <w:rPr>
          <w:rFonts w:ascii="Times New Roman" w:hAnsi="Times New Roman" w:cs="Times New Roman"/>
          <w:sz w:val="28"/>
          <w:szCs w:val="28"/>
          <w:lang w:eastAsia="ru-RU"/>
        </w:rPr>
        <w:t>стем является то, что они всегда приводят к тем или иным изменениям в структуре без разрушения системы в целом. Например, структурно меняется вода под воздействием холода, компьютерный вирус внедряется в структуру операционной системы и нарушает ее работу и т.д.</w:t>
      </w:r>
    </w:p>
    <w:p w:rsidR="00D10881" w:rsidRPr="00D10881" w:rsidRDefault="00D10881" w:rsidP="00D10881">
      <w:pPr>
        <w:spacing w:before="0" w:after="0"/>
        <w:ind w:firstLine="709"/>
        <w:jc w:val="both"/>
        <w:rPr>
          <w:rFonts w:ascii="Times New Roman" w:hAnsi="Times New Roman" w:cs="Times New Roman"/>
          <w:sz w:val="28"/>
          <w:szCs w:val="28"/>
          <w:lang w:eastAsia="ru-RU"/>
        </w:rPr>
      </w:pPr>
      <w:r w:rsidRPr="00D10881">
        <w:rPr>
          <w:rFonts w:ascii="Times New Roman" w:hAnsi="Times New Roman" w:cs="Times New Roman"/>
          <w:sz w:val="28"/>
          <w:szCs w:val="28"/>
          <w:lang w:eastAsia="ru-RU"/>
        </w:rPr>
        <w:t>На ЯТО формула структурно-сильной системы будет иметь вид:</w:t>
      </w:r>
    </w:p>
    <w:p w:rsidR="00D10881" w:rsidRPr="00D10881" w:rsidRDefault="00D10881" w:rsidP="00633BC9">
      <w:pPr>
        <w:spacing w:before="0" w:after="0"/>
        <w:rPr>
          <w:rFonts w:ascii="Times New Roman" w:hAnsi="Times New Roman" w:cs="Times New Roman"/>
          <w:i/>
          <w:sz w:val="28"/>
          <w:szCs w:val="28"/>
          <w:lang w:val="pt-BR" w:eastAsia="ru-RU"/>
        </w:rPr>
      </w:pPr>
      <w:r w:rsidRPr="00D10881">
        <w:rPr>
          <w:rFonts w:ascii="Times New Roman" w:hAnsi="Times New Roman" w:cs="Times New Roman"/>
          <w:sz w:val="28"/>
          <w:szCs w:val="28"/>
          <w:lang w:eastAsia="ru-RU"/>
        </w:rPr>
        <w:t>(</w:t>
      </w:r>
      <w:r w:rsidRPr="00D10881">
        <w:rPr>
          <w:rFonts w:ascii="Times New Roman" w:hAnsi="Times New Roman" w:cs="Times New Roman"/>
          <w:i/>
          <w:sz w:val="28"/>
          <w:szCs w:val="28"/>
          <w:lang w:val="en-US" w:eastAsia="ru-RU"/>
        </w:rPr>
        <w:sym w:font="Symbol" w:char="F069"/>
      </w:r>
      <w:r w:rsidRPr="00D10881">
        <w:rPr>
          <w:rFonts w:ascii="Times New Roman" w:hAnsi="Times New Roman" w:cs="Times New Roman"/>
          <w:i/>
          <w:sz w:val="28"/>
          <w:szCs w:val="28"/>
          <w:lang w:val="en-US" w:eastAsia="ru-RU"/>
        </w:rPr>
        <w:t>A</w:t>
      </w:r>
      <w:r w:rsidRPr="00D10881">
        <w:rPr>
          <w:rFonts w:ascii="Times New Roman" w:hAnsi="Times New Roman" w:cs="Times New Roman"/>
          <w:sz w:val="28"/>
          <w:szCs w:val="28"/>
          <w:lang w:eastAsia="ru-RU"/>
        </w:rPr>
        <w:t>)</w:t>
      </w:r>
      <w:r w:rsidRPr="00D10881">
        <w:rPr>
          <w:rFonts w:ascii="Times New Roman" w:hAnsi="Times New Roman" w:cs="Times New Roman"/>
          <w:i/>
          <w:sz w:val="28"/>
          <w:szCs w:val="28"/>
          <w:lang w:eastAsia="ru-RU"/>
        </w:rPr>
        <w:t>Структурно-сильная система</w:t>
      </w:r>
      <w:r w:rsidRPr="00D10881">
        <w:rPr>
          <w:rFonts w:ascii="Times New Roman" w:hAnsi="Times New Roman" w:cs="Times New Roman"/>
          <w:sz w:val="28"/>
          <w:szCs w:val="28"/>
          <w:lang w:eastAsia="ru-RU"/>
        </w:rPr>
        <w:t xml:space="preserve"> =</w:t>
      </w:r>
      <w:proofErr w:type="spellStart"/>
      <w:r w:rsidRPr="00D10881">
        <w:rPr>
          <w:rFonts w:ascii="Times New Roman" w:hAnsi="Times New Roman" w:cs="Times New Roman"/>
          <w:i/>
          <w:sz w:val="28"/>
          <w:szCs w:val="28"/>
          <w:vertAlign w:val="subscript"/>
          <w:lang w:val="en-US" w:eastAsia="ru-RU"/>
        </w:rPr>
        <w:t>df</w:t>
      </w:r>
      <w:proofErr w:type="spellEnd"/>
      <w:r w:rsidRPr="00D10881">
        <w:rPr>
          <w:rFonts w:ascii="Times New Roman" w:hAnsi="Times New Roman" w:cs="Times New Roman"/>
          <w:i/>
          <w:sz w:val="28"/>
          <w:szCs w:val="28"/>
          <w:vertAlign w:val="subscript"/>
          <w:lang w:eastAsia="ru-RU"/>
        </w:rPr>
        <w:t xml:space="preserve"> </w:t>
      </w:r>
      <w:r w:rsidRPr="00D10881">
        <w:rPr>
          <w:rFonts w:ascii="Times New Roman" w:hAnsi="Times New Roman" w:cs="Times New Roman"/>
          <w:sz w:val="28"/>
          <w:szCs w:val="28"/>
          <w:lang w:val="pt-BR" w:eastAsia="ru-RU"/>
        </w:rPr>
        <w:t>{([</w:t>
      </w:r>
      <w:r w:rsidRPr="00D10881">
        <w:rPr>
          <w:rFonts w:ascii="Times New Roman" w:hAnsi="Times New Roman" w:cs="Times New Roman"/>
          <w:sz w:val="28"/>
          <w:szCs w:val="28"/>
          <w:lang w:eastAsia="ru-RU"/>
        </w:rPr>
        <w:sym w:font="Symbol" w:char="0069"/>
      </w:r>
      <w:r w:rsidRPr="00D10881">
        <w:rPr>
          <w:rFonts w:ascii="Times New Roman" w:hAnsi="Times New Roman" w:cs="Times New Roman"/>
          <w:i/>
          <w:sz w:val="28"/>
          <w:szCs w:val="28"/>
          <w:lang w:val="pt-BR" w:eastAsia="ru-RU"/>
        </w:rPr>
        <w:t>a</w:t>
      </w:r>
      <w:r w:rsidRPr="00D10881">
        <w:rPr>
          <w:rFonts w:ascii="Times New Roman" w:hAnsi="Times New Roman" w:cs="Times New Roman"/>
          <w:sz w:val="28"/>
          <w:szCs w:val="28"/>
          <w:lang w:val="pt-BR" w:eastAsia="ru-RU"/>
        </w:rPr>
        <w:t>(*</w:t>
      </w:r>
      <w:r w:rsidRPr="00D10881">
        <w:rPr>
          <w:rFonts w:ascii="Times New Roman" w:hAnsi="Times New Roman" w:cs="Times New Roman"/>
          <w:sz w:val="28"/>
          <w:szCs w:val="28"/>
          <w:lang w:eastAsia="ru-RU"/>
        </w:rPr>
        <w:sym w:font="Symbol" w:char="0069"/>
      </w:r>
      <w:r w:rsidRPr="00D10881">
        <w:rPr>
          <w:rFonts w:ascii="Times New Roman" w:hAnsi="Times New Roman" w:cs="Times New Roman"/>
          <w:i/>
          <w:sz w:val="28"/>
          <w:szCs w:val="28"/>
          <w:lang w:val="pt-BR" w:eastAsia="ru-RU"/>
        </w:rPr>
        <w:t>A</w:t>
      </w:r>
      <w:r w:rsidRPr="00D10881">
        <w:rPr>
          <w:rFonts w:ascii="Times New Roman" w:hAnsi="Times New Roman" w:cs="Times New Roman"/>
          <w:sz w:val="28"/>
          <w:szCs w:val="28"/>
          <w:lang w:val="pt-BR" w:eastAsia="ru-RU"/>
        </w:rPr>
        <w:t>)])</w:t>
      </w:r>
      <w:r w:rsidRPr="00D10881">
        <w:rPr>
          <w:rFonts w:ascii="Times New Roman" w:hAnsi="Times New Roman" w:cs="Times New Roman"/>
          <w:i/>
          <w:sz w:val="28"/>
          <w:szCs w:val="28"/>
          <w:lang w:val="pt-BR" w:eastAsia="ru-RU"/>
        </w:rPr>
        <w:t>t</w:t>
      </w:r>
      <w:r w:rsidRPr="00D10881">
        <w:rPr>
          <w:rFonts w:ascii="Times New Roman" w:hAnsi="Times New Roman" w:cs="Times New Roman"/>
          <w:sz w:val="28"/>
          <w:szCs w:val="28"/>
          <w:lang w:val="pt-BR" w:eastAsia="ru-RU"/>
        </w:rPr>
        <w:t>}•</w:t>
      </w:r>
      <w:r w:rsidRPr="00D10881">
        <w:rPr>
          <w:rFonts w:ascii="Times New Roman" w:hAnsi="Times New Roman" w:cs="Times New Roman"/>
          <w:i/>
          <w:sz w:val="28"/>
          <w:szCs w:val="28"/>
          <w:lang w:val="en-US" w:eastAsia="ru-RU"/>
        </w:rPr>
        <w:sym w:font="Symbol" w:char="F069"/>
      </w:r>
      <w:r w:rsidRPr="00D10881">
        <w:rPr>
          <w:rFonts w:ascii="Times New Roman" w:hAnsi="Times New Roman" w:cs="Times New Roman"/>
          <w:i/>
          <w:sz w:val="28"/>
          <w:szCs w:val="28"/>
          <w:lang w:val="en-US" w:eastAsia="ru-RU"/>
        </w:rPr>
        <w:sym w:font="Symbol" w:char="F069"/>
      </w:r>
      <w:r w:rsidRPr="00D10881">
        <w:rPr>
          <w:rFonts w:ascii="Times New Roman" w:hAnsi="Times New Roman" w:cs="Times New Roman"/>
          <w:i/>
          <w:sz w:val="28"/>
          <w:szCs w:val="28"/>
          <w:lang w:val="en-US" w:eastAsia="ru-RU"/>
        </w:rPr>
        <w:t>a</w:t>
      </w:r>
      <w:r w:rsidRPr="00D10881">
        <w:rPr>
          <w:rFonts w:ascii="Times New Roman" w:hAnsi="Times New Roman" w:cs="Times New Roman"/>
          <w:i/>
          <w:sz w:val="28"/>
          <w:szCs w:val="28"/>
          <w:lang w:val="pt-BR" w:eastAsia="ru-RU"/>
        </w:rPr>
        <w:t xml:space="preserve"> →</w:t>
      </w:r>
      <w:r w:rsidRPr="00D10881">
        <w:rPr>
          <w:rFonts w:ascii="Times New Roman" w:hAnsi="Times New Roman" w:cs="Times New Roman"/>
          <w:sz w:val="28"/>
          <w:szCs w:val="28"/>
          <w:lang w:val="pt-BR" w:eastAsia="ru-RU"/>
        </w:rPr>
        <w:t>([</w:t>
      </w:r>
      <w:r w:rsidRPr="00D10881">
        <w:rPr>
          <w:rFonts w:ascii="Times New Roman" w:hAnsi="Times New Roman" w:cs="Times New Roman"/>
          <w:i/>
          <w:sz w:val="28"/>
          <w:szCs w:val="28"/>
          <w:lang w:val="en-US" w:eastAsia="ru-RU"/>
        </w:rPr>
        <w:sym w:font="Symbol" w:char="F069"/>
      </w:r>
      <w:r w:rsidRPr="00D10881">
        <w:rPr>
          <w:rFonts w:ascii="Times New Roman" w:hAnsi="Times New Roman" w:cs="Times New Roman"/>
          <w:i/>
          <w:sz w:val="28"/>
          <w:szCs w:val="28"/>
          <w:lang w:val="en-US" w:eastAsia="ru-RU"/>
        </w:rPr>
        <w:sym w:font="Symbol" w:char="F069"/>
      </w:r>
      <w:r w:rsidRPr="00D10881">
        <w:rPr>
          <w:rFonts w:ascii="Times New Roman" w:hAnsi="Times New Roman" w:cs="Times New Roman"/>
          <w:i/>
          <w:sz w:val="28"/>
          <w:szCs w:val="28"/>
          <w:lang w:val="en-US" w:eastAsia="ru-RU"/>
        </w:rPr>
        <w:t>a</w:t>
      </w:r>
      <w:r w:rsidRPr="00D10881">
        <w:rPr>
          <w:rFonts w:ascii="Times New Roman" w:hAnsi="Times New Roman" w:cs="Times New Roman"/>
          <w:sz w:val="28"/>
          <w:szCs w:val="28"/>
          <w:lang w:val="pt-BR" w:eastAsia="ru-RU"/>
        </w:rPr>
        <w:t xml:space="preserve"> (*</w:t>
      </w:r>
      <w:r w:rsidRPr="00D10881">
        <w:rPr>
          <w:rFonts w:ascii="Times New Roman" w:hAnsi="Times New Roman" w:cs="Times New Roman"/>
          <w:sz w:val="28"/>
          <w:szCs w:val="28"/>
          <w:lang w:eastAsia="ru-RU"/>
        </w:rPr>
        <w:sym w:font="Symbol" w:char="0069"/>
      </w:r>
      <w:r w:rsidRPr="00D10881">
        <w:rPr>
          <w:rFonts w:ascii="Times New Roman" w:hAnsi="Times New Roman" w:cs="Times New Roman"/>
          <w:i/>
          <w:sz w:val="28"/>
          <w:szCs w:val="28"/>
          <w:lang w:val="pt-BR" w:eastAsia="ru-RU"/>
        </w:rPr>
        <w:t>A</w:t>
      </w:r>
      <w:r w:rsidRPr="00D10881">
        <w:rPr>
          <w:rFonts w:ascii="Times New Roman" w:hAnsi="Times New Roman" w:cs="Times New Roman"/>
          <w:sz w:val="28"/>
          <w:szCs w:val="28"/>
          <w:lang w:val="pt-BR" w:eastAsia="ru-RU"/>
        </w:rPr>
        <w:t>)])</w:t>
      </w:r>
      <w:r w:rsidRPr="00D10881">
        <w:rPr>
          <w:rFonts w:ascii="Times New Roman" w:hAnsi="Times New Roman" w:cs="Times New Roman"/>
          <w:i/>
          <w:sz w:val="28"/>
          <w:szCs w:val="28"/>
          <w:lang w:val="pt-BR" w:eastAsia="ru-RU"/>
        </w:rPr>
        <w:t>t</w:t>
      </w:r>
    </w:p>
    <w:p w:rsidR="00D10881" w:rsidRPr="00D10881" w:rsidRDefault="00D10881" w:rsidP="00D10881">
      <w:pPr>
        <w:spacing w:before="0" w:after="0"/>
        <w:ind w:firstLine="709"/>
        <w:jc w:val="both"/>
        <w:rPr>
          <w:rFonts w:ascii="Times New Roman" w:hAnsi="Times New Roman" w:cs="Times New Roman"/>
          <w:sz w:val="28"/>
          <w:szCs w:val="28"/>
          <w:lang w:eastAsia="ru-RU"/>
        </w:rPr>
      </w:pPr>
      <w:r w:rsidRPr="00D10881">
        <w:rPr>
          <w:rFonts w:ascii="Times New Roman" w:hAnsi="Times New Roman" w:cs="Times New Roman"/>
          <w:sz w:val="28"/>
          <w:szCs w:val="28"/>
          <w:lang w:eastAsia="ru-RU"/>
        </w:rPr>
        <w:t>Также примером структурно-сильной системы будет деятельность пс</w:t>
      </w:r>
      <w:r w:rsidRPr="00D10881">
        <w:rPr>
          <w:rFonts w:ascii="Times New Roman" w:hAnsi="Times New Roman" w:cs="Times New Roman"/>
          <w:sz w:val="28"/>
          <w:szCs w:val="28"/>
          <w:lang w:eastAsia="ru-RU"/>
        </w:rPr>
        <w:t>и</w:t>
      </w:r>
      <w:r w:rsidRPr="00D10881">
        <w:rPr>
          <w:rFonts w:ascii="Times New Roman" w:hAnsi="Times New Roman" w:cs="Times New Roman"/>
          <w:sz w:val="28"/>
          <w:szCs w:val="28"/>
          <w:lang w:eastAsia="ru-RU"/>
        </w:rPr>
        <w:t xml:space="preserve">холога, который </w:t>
      </w:r>
      <w:proofErr w:type="gramStart"/>
      <w:r w:rsidRPr="00D10881">
        <w:rPr>
          <w:rFonts w:ascii="Times New Roman" w:hAnsi="Times New Roman" w:cs="Times New Roman"/>
          <w:sz w:val="28"/>
          <w:szCs w:val="28"/>
          <w:lang w:eastAsia="ru-RU"/>
        </w:rPr>
        <w:t>стремиться своим влиянием привести</w:t>
      </w:r>
      <w:proofErr w:type="gramEnd"/>
      <w:r w:rsidRPr="00D10881">
        <w:rPr>
          <w:rFonts w:ascii="Times New Roman" w:hAnsi="Times New Roman" w:cs="Times New Roman"/>
          <w:sz w:val="28"/>
          <w:szCs w:val="28"/>
          <w:lang w:eastAsia="ru-RU"/>
        </w:rPr>
        <w:t xml:space="preserve"> к изменениям в ли</w:t>
      </w:r>
      <w:r w:rsidRPr="00D10881">
        <w:rPr>
          <w:rFonts w:ascii="Times New Roman" w:hAnsi="Times New Roman" w:cs="Times New Roman"/>
          <w:sz w:val="28"/>
          <w:szCs w:val="28"/>
          <w:lang w:eastAsia="ru-RU"/>
        </w:rPr>
        <w:t>ч</w:t>
      </w:r>
      <w:r w:rsidRPr="00D10881">
        <w:rPr>
          <w:rFonts w:ascii="Times New Roman" w:hAnsi="Times New Roman" w:cs="Times New Roman"/>
          <w:sz w:val="28"/>
          <w:szCs w:val="28"/>
          <w:lang w:eastAsia="ru-RU"/>
        </w:rPr>
        <w:t>ности пациента. Данные перемены будут носить именно структурный (орг</w:t>
      </w:r>
      <w:r w:rsidRPr="00D10881">
        <w:rPr>
          <w:rFonts w:ascii="Times New Roman" w:hAnsi="Times New Roman" w:cs="Times New Roman"/>
          <w:sz w:val="28"/>
          <w:szCs w:val="28"/>
          <w:lang w:eastAsia="ru-RU"/>
        </w:rPr>
        <w:t>а</w:t>
      </w:r>
      <w:r w:rsidRPr="00D10881">
        <w:rPr>
          <w:rFonts w:ascii="Times New Roman" w:hAnsi="Times New Roman" w:cs="Times New Roman"/>
          <w:sz w:val="28"/>
          <w:szCs w:val="28"/>
          <w:lang w:eastAsia="ru-RU"/>
        </w:rPr>
        <w:lastRenderedPageBreak/>
        <w:t>низационный) характер, т.к. вмешательство в концептуальную (</w:t>
      </w:r>
      <w:proofErr w:type="spellStart"/>
      <w:r w:rsidRPr="00D10881">
        <w:rPr>
          <w:rFonts w:ascii="Times New Roman" w:hAnsi="Times New Roman" w:cs="Times New Roman"/>
          <w:sz w:val="28"/>
          <w:szCs w:val="28"/>
          <w:lang w:eastAsia="ru-RU"/>
        </w:rPr>
        <w:t>смыслообр</w:t>
      </w:r>
      <w:r w:rsidRPr="00D10881">
        <w:rPr>
          <w:rFonts w:ascii="Times New Roman" w:hAnsi="Times New Roman" w:cs="Times New Roman"/>
          <w:sz w:val="28"/>
          <w:szCs w:val="28"/>
          <w:lang w:eastAsia="ru-RU"/>
        </w:rPr>
        <w:t>а</w:t>
      </w:r>
      <w:r w:rsidRPr="00D10881">
        <w:rPr>
          <w:rFonts w:ascii="Times New Roman" w:hAnsi="Times New Roman" w:cs="Times New Roman"/>
          <w:sz w:val="28"/>
          <w:szCs w:val="28"/>
          <w:lang w:eastAsia="ru-RU"/>
        </w:rPr>
        <w:t>зующую</w:t>
      </w:r>
      <w:proofErr w:type="spellEnd"/>
      <w:r w:rsidRPr="00D10881">
        <w:rPr>
          <w:rFonts w:ascii="Times New Roman" w:hAnsi="Times New Roman" w:cs="Times New Roman"/>
          <w:sz w:val="28"/>
          <w:szCs w:val="28"/>
          <w:lang w:eastAsia="ru-RU"/>
        </w:rPr>
        <w:t>) сферу личности всегда ограничено профессиональной этикой. А вот коррекция в сфере «жизненного маршрута» и плана деятельности являе</w:t>
      </w:r>
      <w:r w:rsidRPr="00D10881">
        <w:rPr>
          <w:rFonts w:ascii="Times New Roman" w:hAnsi="Times New Roman" w:cs="Times New Roman"/>
          <w:sz w:val="28"/>
          <w:szCs w:val="28"/>
          <w:lang w:eastAsia="ru-RU"/>
        </w:rPr>
        <w:t>т</w:t>
      </w:r>
      <w:r w:rsidRPr="00D10881">
        <w:rPr>
          <w:rFonts w:ascii="Times New Roman" w:hAnsi="Times New Roman" w:cs="Times New Roman"/>
          <w:sz w:val="28"/>
          <w:szCs w:val="28"/>
          <w:lang w:eastAsia="ru-RU"/>
        </w:rPr>
        <w:t>ся областью воздействия психолога.</w:t>
      </w:r>
    </w:p>
    <w:p w:rsidR="00D10881" w:rsidRPr="00D10881" w:rsidRDefault="00D10881" w:rsidP="00D10881">
      <w:pPr>
        <w:spacing w:before="0" w:after="0"/>
        <w:ind w:firstLine="709"/>
        <w:jc w:val="both"/>
        <w:rPr>
          <w:rFonts w:ascii="Times New Roman" w:hAnsi="Times New Roman" w:cs="Times New Roman"/>
          <w:bCs/>
          <w:sz w:val="28"/>
          <w:szCs w:val="28"/>
          <w:lang w:eastAsia="ru-RU"/>
        </w:rPr>
      </w:pPr>
      <w:r w:rsidRPr="00D10881">
        <w:rPr>
          <w:rFonts w:ascii="Times New Roman" w:hAnsi="Times New Roman" w:cs="Times New Roman"/>
          <w:b/>
          <w:bCs/>
          <w:sz w:val="28"/>
          <w:szCs w:val="28"/>
          <w:lang w:eastAsia="ru-RU"/>
        </w:rPr>
        <w:t>(3)</w:t>
      </w:r>
      <w:r w:rsidRPr="00D10881">
        <w:rPr>
          <w:rFonts w:ascii="Times New Roman" w:hAnsi="Times New Roman" w:cs="Times New Roman"/>
          <w:bCs/>
          <w:i/>
          <w:sz w:val="28"/>
          <w:szCs w:val="28"/>
          <w:lang w:eastAsia="ru-RU"/>
        </w:rPr>
        <w:t xml:space="preserve"> Концептуально-</w:t>
      </w:r>
      <w:proofErr w:type="spellStart"/>
      <w:r w:rsidRPr="00D10881">
        <w:rPr>
          <w:rFonts w:ascii="Times New Roman" w:hAnsi="Times New Roman" w:cs="Times New Roman"/>
          <w:bCs/>
          <w:i/>
          <w:sz w:val="28"/>
          <w:szCs w:val="28"/>
          <w:lang w:eastAsia="ru-RU"/>
        </w:rPr>
        <w:t>форсивные</w:t>
      </w:r>
      <w:proofErr w:type="spellEnd"/>
      <w:r w:rsidRPr="00D10881">
        <w:rPr>
          <w:rFonts w:ascii="Times New Roman" w:hAnsi="Times New Roman" w:cs="Times New Roman"/>
          <w:bCs/>
          <w:sz w:val="28"/>
          <w:szCs w:val="28"/>
          <w:lang w:eastAsia="ru-RU"/>
        </w:rPr>
        <w:t xml:space="preserve"> системы характеризуются проявлением сильных свойств на уровне концепта системы. Например, когда говорят о «сильной школе», «сильном учителе», предполагается именно такой тип концептуальной </w:t>
      </w:r>
      <w:proofErr w:type="spellStart"/>
      <w:r w:rsidRPr="00D10881">
        <w:rPr>
          <w:rFonts w:ascii="Times New Roman" w:hAnsi="Times New Roman" w:cs="Times New Roman"/>
          <w:bCs/>
          <w:sz w:val="28"/>
          <w:szCs w:val="28"/>
          <w:lang w:eastAsia="ru-RU"/>
        </w:rPr>
        <w:t>форсивности</w:t>
      </w:r>
      <w:proofErr w:type="spellEnd"/>
      <w:r w:rsidRPr="00D10881">
        <w:rPr>
          <w:rFonts w:ascii="Times New Roman" w:hAnsi="Times New Roman" w:cs="Times New Roman"/>
          <w:bCs/>
          <w:sz w:val="28"/>
          <w:szCs w:val="28"/>
          <w:lang w:eastAsia="ru-RU"/>
        </w:rPr>
        <w:t xml:space="preserve"> – возможность одной системы изменить ко</w:t>
      </w:r>
      <w:r w:rsidRPr="00D10881">
        <w:rPr>
          <w:rFonts w:ascii="Times New Roman" w:hAnsi="Times New Roman" w:cs="Times New Roman"/>
          <w:bCs/>
          <w:sz w:val="28"/>
          <w:szCs w:val="28"/>
          <w:lang w:eastAsia="ru-RU"/>
        </w:rPr>
        <w:t>н</w:t>
      </w:r>
      <w:r w:rsidRPr="00D10881">
        <w:rPr>
          <w:rFonts w:ascii="Times New Roman" w:hAnsi="Times New Roman" w:cs="Times New Roman"/>
          <w:bCs/>
          <w:sz w:val="28"/>
          <w:szCs w:val="28"/>
          <w:lang w:eastAsia="ru-RU"/>
        </w:rPr>
        <w:t>цепт другой системы. Яд, растворенный в вине, изменяет концепт всей с</w:t>
      </w:r>
      <w:r w:rsidRPr="00D10881">
        <w:rPr>
          <w:rFonts w:ascii="Times New Roman" w:hAnsi="Times New Roman" w:cs="Times New Roman"/>
          <w:bCs/>
          <w:sz w:val="28"/>
          <w:szCs w:val="28"/>
          <w:lang w:eastAsia="ru-RU"/>
        </w:rPr>
        <w:t>и</w:t>
      </w:r>
      <w:r w:rsidRPr="00D10881">
        <w:rPr>
          <w:rFonts w:ascii="Times New Roman" w:hAnsi="Times New Roman" w:cs="Times New Roman"/>
          <w:bCs/>
          <w:sz w:val="28"/>
          <w:szCs w:val="28"/>
          <w:lang w:eastAsia="ru-RU"/>
        </w:rPr>
        <w:t xml:space="preserve">стемы – из напитка получается </w:t>
      </w:r>
      <w:proofErr w:type="gramStart"/>
      <w:r w:rsidRPr="00D10881">
        <w:rPr>
          <w:rFonts w:ascii="Times New Roman" w:hAnsi="Times New Roman" w:cs="Times New Roman"/>
          <w:bCs/>
          <w:sz w:val="28"/>
          <w:szCs w:val="28"/>
          <w:lang w:eastAsia="ru-RU"/>
        </w:rPr>
        <w:t>отрава</w:t>
      </w:r>
      <w:proofErr w:type="gramEnd"/>
      <w:r w:rsidRPr="00D10881">
        <w:rPr>
          <w:rFonts w:ascii="Times New Roman" w:hAnsi="Times New Roman" w:cs="Times New Roman"/>
          <w:bCs/>
          <w:sz w:val="28"/>
          <w:szCs w:val="28"/>
          <w:lang w:eastAsia="ru-RU"/>
        </w:rPr>
        <w:t>, обряд крещения в христианстве пр</w:t>
      </w:r>
      <w:r w:rsidRPr="00D10881">
        <w:rPr>
          <w:rFonts w:ascii="Times New Roman" w:hAnsi="Times New Roman" w:cs="Times New Roman"/>
          <w:bCs/>
          <w:sz w:val="28"/>
          <w:szCs w:val="28"/>
          <w:lang w:eastAsia="ru-RU"/>
        </w:rPr>
        <w:t>и</w:t>
      </w:r>
      <w:r w:rsidRPr="00D10881">
        <w:rPr>
          <w:rFonts w:ascii="Times New Roman" w:hAnsi="Times New Roman" w:cs="Times New Roman"/>
          <w:bCs/>
          <w:sz w:val="28"/>
          <w:szCs w:val="28"/>
          <w:lang w:eastAsia="ru-RU"/>
        </w:rPr>
        <w:t>водит к появлению христианина, носителя определенных ценностей и идей. Таким образом, концептуально-сильные системы всегда воздействуют на смысл (идею) всей исходной системы.</w:t>
      </w:r>
    </w:p>
    <w:p w:rsidR="00D10881" w:rsidRPr="00D10881" w:rsidRDefault="00D10881" w:rsidP="00D10881">
      <w:pPr>
        <w:spacing w:before="0" w:after="0"/>
        <w:ind w:firstLine="709"/>
        <w:jc w:val="both"/>
        <w:rPr>
          <w:rFonts w:ascii="Times New Roman" w:hAnsi="Times New Roman" w:cs="Times New Roman"/>
          <w:bCs/>
          <w:sz w:val="28"/>
          <w:szCs w:val="28"/>
          <w:lang w:eastAsia="ru-RU"/>
        </w:rPr>
      </w:pPr>
      <w:r w:rsidRPr="00D10881">
        <w:rPr>
          <w:rFonts w:ascii="Times New Roman" w:hAnsi="Times New Roman" w:cs="Times New Roman"/>
          <w:bCs/>
          <w:sz w:val="28"/>
          <w:szCs w:val="28"/>
          <w:lang w:eastAsia="ru-RU"/>
        </w:rPr>
        <w:t>На ЯТО формулу концептуально-сильной системы можно записать следующим образом:</w:t>
      </w:r>
    </w:p>
    <w:p w:rsidR="00D10881" w:rsidRPr="00D10881" w:rsidRDefault="00D10881" w:rsidP="00633BC9">
      <w:pPr>
        <w:spacing w:before="0" w:after="0"/>
        <w:rPr>
          <w:rFonts w:ascii="Times New Roman" w:hAnsi="Times New Roman" w:cs="Times New Roman"/>
          <w:b/>
          <w:sz w:val="28"/>
          <w:szCs w:val="28"/>
          <w:lang w:eastAsia="ru-RU"/>
        </w:rPr>
      </w:pPr>
      <w:r w:rsidRPr="00D10881">
        <w:rPr>
          <w:rFonts w:ascii="Times New Roman" w:hAnsi="Times New Roman" w:cs="Times New Roman"/>
          <w:sz w:val="28"/>
          <w:szCs w:val="28"/>
          <w:lang w:eastAsia="ru-RU"/>
        </w:rPr>
        <w:t>(</w:t>
      </w:r>
      <w:r w:rsidRPr="00D10881">
        <w:rPr>
          <w:rFonts w:ascii="Times New Roman" w:hAnsi="Times New Roman" w:cs="Times New Roman"/>
          <w:i/>
          <w:sz w:val="28"/>
          <w:szCs w:val="28"/>
          <w:lang w:val="en-US" w:eastAsia="ru-RU"/>
        </w:rPr>
        <w:sym w:font="Symbol" w:char="F069"/>
      </w:r>
      <w:r w:rsidRPr="00D10881">
        <w:rPr>
          <w:rFonts w:ascii="Times New Roman" w:hAnsi="Times New Roman" w:cs="Times New Roman"/>
          <w:i/>
          <w:sz w:val="28"/>
          <w:szCs w:val="28"/>
          <w:lang w:val="en-US" w:eastAsia="ru-RU"/>
        </w:rPr>
        <w:t>A</w:t>
      </w:r>
      <w:r w:rsidRPr="00D10881">
        <w:rPr>
          <w:rFonts w:ascii="Times New Roman" w:hAnsi="Times New Roman" w:cs="Times New Roman"/>
          <w:sz w:val="28"/>
          <w:szCs w:val="28"/>
          <w:lang w:eastAsia="ru-RU"/>
        </w:rPr>
        <w:t>)</w:t>
      </w:r>
      <w:r w:rsidRPr="00D10881">
        <w:rPr>
          <w:rFonts w:ascii="Times New Roman" w:hAnsi="Times New Roman" w:cs="Times New Roman"/>
          <w:i/>
          <w:sz w:val="28"/>
          <w:szCs w:val="28"/>
          <w:lang w:eastAsia="ru-RU"/>
        </w:rPr>
        <w:t>Концептуально-сильная система</w:t>
      </w:r>
      <w:r w:rsidRPr="00D10881">
        <w:rPr>
          <w:rFonts w:ascii="Times New Roman" w:hAnsi="Times New Roman" w:cs="Times New Roman"/>
          <w:sz w:val="28"/>
          <w:szCs w:val="28"/>
          <w:lang w:eastAsia="ru-RU"/>
        </w:rPr>
        <w:t xml:space="preserve"> =</w:t>
      </w:r>
      <w:proofErr w:type="spellStart"/>
      <w:r w:rsidRPr="00D10881">
        <w:rPr>
          <w:rFonts w:ascii="Times New Roman" w:hAnsi="Times New Roman" w:cs="Times New Roman"/>
          <w:i/>
          <w:sz w:val="28"/>
          <w:szCs w:val="28"/>
          <w:vertAlign w:val="subscript"/>
          <w:lang w:val="en-US" w:eastAsia="ru-RU"/>
        </w:rPr>
        <w:t>df</w:t>
      </w:r>
      <w:proofErr w:type="spellEnd"/>
      <w:r w:rsidRPr="00D10881">
        <w:rPr>
          <w:rFonts w:ascii="Times New Roman" w:hAnsi="Times New Roman" w:cs="Times New Roman"/>
          <w:i/>
          <w:sz w:val="28"/>
          <w:szCs w:val="28"/>
          <w:vertAlign w:val="subscript"/>
          <w:lang w:eastAsia="ru-RU"/>
        </w:rPr>
        <w:t xml:space="preserve"> </w:t>
      </w:r>
      <w:r w:rsidRPr="00D10881">
        <w:rPr>
          <w:rFonts w:ascii="Times New Roman" w:hAnsi="Times New Roman" w:cs="Times New Roman"/>
          <w:sz w:val="28"/>
          <w:szCs w:val="28"/>
          <w:lang w:val="pt-BR" w:eastAsia="ru-RU"/>
        </w:rPr>
        <w:t>{([</w:t>
      </w:r>
      <w:r w:rsidRPr="00D10881">
        <w:rPr>
          <w:rFonts w:ascii="Times New Roman" w:hAnsi="Times New Roman" w:cs="Times New Roman"/>
          <w:sz w:val="28"/>
          <w:szCs w:val="28"/>
          <w:lang w:eastAsia="ru-RU"/>
        </w:rPr>
        <w:sym w:font="Symbol" w:char="0069"/>
      </w:r>
      <w:r w:rsidRPr="00D10881">
        <w:rPr>
          <w:rFonts w:ascii="Times New Roman" w:hAnsi="Times New Roman" w:cs="Times New Roman"/>
          <w:i/>
          <w:sz w:val="28"/>
          <w:szCs w:val="28"/>
          <w:lang w:val="pt-BR" w:eastAsia="ru-RU"/>
        </w:rPr>
        <w:t>a</w:t>
      </w:r>
      <w:r w:rsidRPr="00D10881">
        <w:rPr>
          <w:rFonts w:ascii="Times New Roman" w:hAnsi="Times New Roman" w:cs="Times New Roman"/>
          <w:sz w:val="28"/>
          <w:szCs w:val="28"/>
          <w:lang w:val="pt-BR" w:eastAsia="ru-RU"/>
        </w:rPr>
        <w:t>(*</w:t>
      </w:r>
      <w:r w:rsidRPr="00D10881">
        <w:rPr>
          <w:rFonts w:ascii="Times New Roman" w:hAnsi="Times New Roman" w:cs="Times New Roman"/>
          <w:sz w:val="28"/>
          <w:szCs w:val="28"/>
          <w:lang w:eastAsia="ru-RU"/>
        </w:rPr>
        <w:sym w:font="Symbol" w:char="0069"/>
      </w:r>
      <w:r w:rsidRPr="00D10881">
        <w:rPr>
          <w:rFonts w:ascii="Times New Roman" w:hAnsi="Times New Roman" w:cs="Times New Roman"/>
          <w:i/>
          <w:sz w:val="28"/>
          <w:szCs w:val="28"/>
          <w:lang w:val="pt-BR" w:eastAsia="ru-RU"/>
        </w:rPr>
        <w:t>A</w:t>
      </w:r>
      <w:r w:rsidRPr="00D10881">
        <w:rPr>
          <w:rFonts w:ascii="Times New Roman" w:hAnsi="Times New Roman" w:cs="Times New Roman"/>
          <w:sz w:val="28"/>
          <w:szCs w:val="28"/>
          <w:lang w:val="pt-BR" w:eastAsia="ru-RU"/>
        </w:rPr>
        <w:t>)])</w:t>
      </w:r>
      <w:r w:rsidRPr="00D10881">
        <w:rPr>
          <w:rFonts w:ascii="Times New Roman" w:hAnsi="Times New Roman" w:cs="Times New Roman"/>
          <w:i/>
          <w:sz w:val="28"/>
          <w:szCs w:val="28"/>
          <w:lang w:val="pt-BR" w:eastAsia="ru-RU"/>
        </w:rPr>
        <w:t>t</w:t>
      </w:r>
      <w:r w:rsidRPr="00D10881">
        <w:rPr>
          <w:rFonts w:ascii="Times New Roman" w:hAnsi="Times New Roman" w:cs="Times New Roman"/>
          <w:sz w:val="28"/>
          <w:szCs w:val="28"/>
          <w:lang w:val="pt-BR" w:eastAsia="ru-RU"/>
        </w:rPr>
        <w:t>}•</w:t>
      </w:r>
      <w:r w:rsidRPr="00D10881">
        <w:rPr>
          <w:rFonts w:ascii="Times New Roman" w:hAnsi="Times New Roman" w:cs="Times New Roman"/>
          <w:sz w:val="28"/>
          <w:szCs w:val="28"/>
          <w:lang w:eastAsia="ru-RU"/>
        </w:rPr>
        <w:sym w:font="Symbol" w:char="0069"/>
      </w:r>
      <w:r w:rsidRPr="00D10881">
        <w:rPr>
          <w:rFonts w:ascii="Times New Roman" w:hAnsi="Times New Roman" w:cs="Times New Roman"/>
          <w:i/>
          <w:sz w:val="28"/>
          <w:szCs w:val="28"/>
          <w:lang w:val="pt-BR" w:eastAsia="ru-RU"/>
        </w:rPr>
        <w:t>A'→</w:t>
      </w:r>
      <w:r w:rsidRPr="00D10881">
        <w:rPr>
          <w:rFonts w:ascii="Times New Roman" w:hAnsi="Times New Roman" w:cs="Times New Roman"/>
          <w:sz w:val="28"/>
          <w:szCs w:val="28"/>
          <w:lang w:val="pt-BR" w:eastAsia="ru-RU"/>
        </w:rPr>
        <w:t>([</w:t>
      </w:r>
      <w:r w:rsidRPr="00D10881">
        <w:rPr>
          <w:rFonts w:ascii="Times New Roman" w:hAnsi="Times New Roman" w:cs="Times New Roman"/>
          <w:sz w:val="28"/>
          <w:szCs w:val="28"/>
          <w:lang w:eastAsia="ru-RU"/>
        </w:rPr>
        <w:sym w:font="Symbol" w:char="0069"/>
      </w:r>
      <w:r w:rsidRPr="00D10881">
        <w:rPr>
          <w:rFonts w:ascii="Times New Roman" w:hAnsi="Times New Roman" w:cs="Times New Roman"/>
          <w:i/>
          <w:sz w:val="28"/>
          <w:szCs w:val="28"/>
          <w:lang w:val="pt-BR" w:eastAsia="ru-RU"/>
        </w:rPr>
        <w:t>a’</w:t>
      </w:r>
      <w:r w:rsidRPr="00D10881">
        <w:rPr>
          <w:rFonts w:ascii="Times New Roman" w:hAnsi="Times New Roman" w:cs="Times New Roman"/>
          <w:sz w:val="28"/>
          <w:szCs w:val="28"/>
          <w:lang w:val="pt-BR" w:eastAsia="ru-RU"/>
        </w:rPr>
        <w:t>(*</w:t>
      </w:r>
      <w:r w:rsidRPr="00D10881">
        <w:rPr>
          <w:rFonts w:ascii="Times New Roman" w:hAnsi="Times New Roman" w:cs="Times New Roman"/>
          <w:sz w:val="28"/>
          <w:szCs w:val="28"/>
          <w:lang w:eastAsia="ru-RU"/>
        </w:rPr>
        <w:sym w:font="Symbol" w:char="0069"/>
      </w:r>
      <w:r w:rsidRPr="00D10881">
        <w:rPr>
          <w:rFonts w:ascii="Times New Roman" w:hAnsi="Times New Roman" w:cs="Times New Roman"/>
          <w:i/>
          <w:sz w:val="28"/>
          <w:szCs w:val="28"/>
          <w:lang w:val="pt-BR" w:eastAsia="ru-RU"/>
        </w:rPr>
        <w:t>A</w:t>
      </w:r>
      <w:r w:rsidRPr="00D10881">
        <w:rPr>
          <w:rFonts w:ascii="Times New Roman" w:hAnsi="Times New Roman" w:cs="Times New Roman"/>
          <w:sz w:val="28"/>
          <w:szCs w:val="28"/>
          <w:lang w:val="pt-BR" w:eastAsia="ru-RU"/>
        </w:rPr>
        <w:t>•</w:t>
      </w:r>
      <w:r w:rsidRPr="00D10881">
        <w:rPr>
          <w:rFonts w:ascii="Times New Roman" w:hAnsi="Times New Roman" w:cs="Times New Roman"/>
          <w:sz w:val="28"/>
          <w:szCs w:val="28"/>
          <w:lang w:eastAsia="ru-RU"/>
        </w:rPr>
        <w:sym w:font="Symbol" w:char="0069"/>
      </w:r>
      <w:r w:rsidRPr="00D10881">
        <w:rPr>
          <w:rFonts w:ascii="Times New Roman" w:hAnsi="Times New Roman" w:cs="Times New Roman"/>
          <w:i/>
          <w:sz w:val="28"/>
          <w:szCs w:val="28"/>
          <w:lang w:val="pt-BR" w:eastAsia="ru-RU"/>
        </w:rPr>
        <w:t>A'</w:t>
      </w:r>
      <w:r w:rsidRPr="00D10881">
        <w:rPr>
          <w:rFonts w:ascii="Times New Roman" w:hAnsi="Times New Roman" w:cs="Times New Roman"/>
          <w:sz w:val="28"/>
          <w:szCs w:val="28"/>
          <w:lang w:val="pt-BR" w:eastAsia="ru-RU"/>
        </w:rPr>
        <w:t>)])</w:t>
      </w:r>
      <w:r w:rsidRPr="00D10881">
        <w:rPr>
          <w:rFonts w:ascii="Times New Roman" w:hAnsi="Times New Roman" w:cs="Times New Roman"/>
          <w:b/>
          <w:i/>
          <w:sz w:val="28"/>
          <w:szCs w:val="28"/>
          <w:lang w:val="pt-BR" w:eastAsia="ru-RU"/>
        </w:rPr>
        <w:t>τ</w:t>
      </w:r>
    </w:p>
    <w:p w:rsidR="00D10881" w:rsidRPr="00D10881" w:rsidRDefault="00D10881" w:rsidP="00D10881">
      <w:pPr>
        <w:spacing w:before="0" w:after="0"/>
        <w:ind w:firstLine="709"/>
        <w:jc w:val="both"/>
        <w:rPr>
          <w:rFonts w:ascii="Times New Roman" w:hAnsi="Times New Roman" w:cs="Times New Roman"/>
          <w:sz w:val="28"/>
          <w:szCs w:val="28"/>
          <w:lang w:eastAsia="ru-RU"/>
        </w:rPr>
      </w:pPr>
      <w:r w:rsidRPr="00D10881">
        <w:rPr>
          <w:rFonts w:ascii="Times New Roman" w:hAnsi="Times New Roman" w:cs="Times New Roman"/>
          <w:bCs/>
          <w:sz w:val="28"/>
          <w:szCs w:val="28"/>
          <w:lang w:eastAsia="ru-RU"/>
        </w:rPr>
        <w:t xml:space="preserve">Где </w:t>
      </w:r>
      <w:r w:rsidRPr="00D10881">
        <w:rPr>
          <w:rFonts w:ascii="Times New Roman" w:hAnsi="Times New Roman" w:cs="Times New Roman"/>
          <w:b/>
          <w:i/>
          <w:sz w:val="28"/>
          <w:szCs w:val="28"/>
          <w:lang w:eastAsia="ru-RU"/>
        </w:rPr>
        <w:t xml:space="preserve">τ </w:t>
      </w:r>
      <w:r w:rsidRPr="00D10881">
        <w:rPr>
          <w:rFonts w:ascii="Times New Roman" w:hAnsi="Times New Roman" w:cs="Times New Roman"/>
          <w:sz w:val="28"/>
          <w:szCs w:val="28"/>
          <w:lang w:eastAsia="ru-RU"/>
        </w:rPr>
        <w:t>означает новый концепт, полученный в результате воздействия одной системы на другую.</w:t>
      </w:r>
    </w:p>
    <w:p w:rsidR="00D10881" w:rsidRPr="00D10881" w:rsidRDefault="00D10881" w:rsidP="00D10881">
      <w:pPr>
        <w:spacing w:before="0" w:after="0"/>
        <w:ind w:firstLine="709"/>
        <w:jc w:val="both"/>
        <w:rPr>
          <w:rFonts w:ascii="Times New Roman" w:hAnsi="Times New Roman" w:cs="Times New Roman"/>
          <w:sz w:val="28"/>
          <w:szCs w:val="28"/>
          <w:lang w:eastAsia="ru-RU"/>
        </w:rPr>
      </w:pPr>
      <w:r w:rsidRPr="00D10881">
        <w:rPr>
          <w:rFonts w:ascii="Times New Roman" w:hAnsi="Times New Roman" w:cs="Times New Roman"/>
          <w:sz w:val="28"/>
          <w:szCs w:val="28"/>
          <w:lang w:eastAsia="ru-RU"/>
        </w:rPr>
        <w:t>Концептуальной установкой обусловлено также само разделение пр</w:t>
      </w:r>
      <w:r w:rsidRPr="00D10881">
        <w:rPr>
          <w:rFonts w:ascii="Times New Roman" w:hAnsi="Times New Roman" w:cs="Times New Roman"/>
          <w:sz w:val="28"/>
          <w:szCs w:val="28"/>
          <w:lang w:eastAsia="ru-RU"/>
        </w:rPr>
        <w:t>и</w:t>
      </w:r>
      <w:r w:rsidRPr="00D10881">
        <w:rPr>
          <w:rFonts w:ascii="Times New Roman" w:hAnsi="Times New Roman" w:cs="Times New Roman"/>
          <w:sz w:val="28"/>
          <w:szCs w:val="28"/>
          <w:lang w:eastAsia="ru-RU"/>
        </w:rPr>
        <w:t xml:space="preserve">роды на </w:t>
      </w:r>
      <w:proofErr w:type="gramStart"/>
      <w:r w:rsidRPr="00D10881">
        <w:rPr>
          <w:rFonts w:ascii="Times New Roman" w:hAnsi="Times New Roman" w:cs="Times New Roman"/>
          <w:sz w:val="28"/>
          <w:szCs w:val="28"/>
          <w:lang w:eastAsia="ru-RU"/>
        </w:rPr>
        <w:t>живую</w:t>
      </w:r>
      <w:proofErr w:type="gramEnd"/>
      <w:r w:rsidRPr="00D10881">
        <w:rPr>
          <w:rFonts w:ascii="Times New Roman" w:hAnsi="Times New Roman" w:cs="Times New Roman"/>
          <w:sz w:val="28"/>
          <w:szCs w:val="28"/>
          <w:lang w:eastAsia="ru-RU"/>
        </w:rPr>
        <w:t xml:space="preserve"> и не живую. </w:t>
      </w:r>
      <w:proofErr w:type="gramStart"/>
      <w:r w:rsidRPr="00D10881">
        <w:rPr>
          <w:rFonts w:ascii="Times New Roman" w:hAnsi="Times New Roman" w:cs="Times New Roman"/>
          <w:sz w:val="28"/>
          <w:szCs w:val="28"/>
          <w:lang w:eastAsia="ru-RU"/>
        </w:rPr>
        <w:t>Возможно</w:t>
      </w:r>
      <w:proofErr w:type="gramEnd"/>
      <w:r w:rsidRPr="00D10881">
        <w:rPr>
          <w:rFonts w:ascii="Times New Roman" w:hAnsi="Times New Roman" w:cs="Times New Roman"/>
          <w:sz w:val="28"/>
          <w:szCs w:val="28"/>
          <w:lang w:eastAsia="ru-RU"/>
        </w:rPr>
        <w:t xml:space="preserve"> ли дать ответ на вопрос: какая из с</w:t>
      </w:r>
      <w:r w:rsidRPr="00D10881">
        <w:rPr>
          <w:rFonts w:ascii="Times New Roman" w:hAnsi="Times New Roman" w:cs="Times New Roman"/>
          <w:sz w:val="28"/>
          <w:szCs w:val="28"/>
          <w:lang w:eastAsia="ru-RU"/>
        </w:rPr>
        <w:t>и</w:t>
      </w:r>
      <w:r w:rsidRPr="00D10881">
        <w:rPr>
          <w:rFonts w:ascii="Times New Roman" w:hAnsi="Times New Roman" w:cs="Times New Roman"/>
          <w:sz w:val="28"/>
          <w:szCs w:val="28"/>
          <w:lang w:eastAsia="ru-RU"/>
        </w:rPr>
        <w:t xml:space="preserve">стем будет </w:t>
      </w:r>
      <w:r w:rsidRPr="00D10881">
        <w:rPr>
          <w:rFonts w:ascii="Times New Roman" w:hAnsi="Times New Roman" w:cs="Times New Roman"/>
          <w:i/>
          <w:sz w:val="28"/>
          <w:szCs w:val="28"/>
          <w:lang w:eastAsia="ru-RU"/>
        </w:rPr>
        <w:t>сильнее</w:t>
      </w:r>
      <w:r w:rsidRPr="00D10881">
        <w:rPr>
          <w:rFonts w:ascii="Times New Roman" w:hAnsi="Times New Roman" w:cs="Times New Roman"/>
          <w:sz w:val="28"/>
          <w:szCs w:val="28"/>
          <w:lang w:eastAsia="ru-RU"/>
        </w:rPr>
        <w:t xml:space="preserve"> или </w:t>
      </w:r>
      <w:r w:rsidRPr="00D10881">
        <w:rPr>
          <w:rFonts w:ascii="Times New Roman" w:hAnsi="Times New Roman" w:cs="Times New Roman"/>
          <w:i/>
          <w:sz w:val="28"/>
          <w:szCs w:val="28"/>
          <w:lang w:eastAsia="ru-RU"/>
        </w:rPr>
        <w:t>слабее</w:t>
      </w:r>
      <w:r w:rsidRPr="00D10881">
        <w:rPr>
          <w:rFonts w:ascii="Times New Roman" w:hAnsi="Times New Roman" w:cs="Times New Roman"/>
          <w:sz w:val="28"/>
          <w:szCs w:val="28"/>
          <w:lang w:eastAsia="ru-RU"/>
        </w:rPr>
        <w:t>? Какие системные параметры позволят полнее описать приспосабливаемость и адаптивность живых систем? Есть надежда на то, что применение системно-параметрического анализа, позволит пол</w:t>
      </w:r>
      <w:r w:rsidRPr="00D10881">
        <w:rPr>
          <w:rFonts w:ascii="Times New Roman" w:hAnsi="Times New Roman" w:cs="Times New Roman"/>
          <w:sz w:val="28"/>
          <w:szCs w:val="28"/>
          <w:lang w:eastAsia="ru-RU"/>
        </w:rPr>
        <w:t>у</w:t>
      </w:r>
      <w:r w:rsidRPr="00D10881">
        <w:rPr>
          <w:rFonts w:ascii="Times New Roman" w:hAnsi="Times New Roman" w:cs="Times New Roman"/>
          <w:sz w:val="28"/>
          <w:szCs w:val="28"/>
          <w:lang w:eastAsia="ru-RU"/>
        </w:rPr>
        <w:t>чить некоторые ответы.</w:t>
      </w:r>
    </w:p>
    <w:p w:rsidR="00D10881" w:rsidRPr="007F7FC6" w:rsidRDefault="00D10881" w:rsidP="00D10881">
      <w:pPr>
        <w:spacing w:before="100" w:beforeAutospacing="1" w:after="0"/>
        <w:jc w:val="both"/>
        <w:rPr>
          <w:rFonts w:ascii="Arial" w:hAnsi="Arial" w:cs="Arial"/>
          <w:b/>
          <w:bCs/>
          <w:sz w:val="28"/>
          <w:szCs w:val="28"/>
          <w:lang w:val="en-US" w:eastAsia="ru-RU"/>
        </w:rPr>
      </w:pPr>
      <w:r w:rsidRPr="007F7FC6">
        <w:rPr>
          <w:rFonts w:ascii="Arial" w:hAnsi="Arial" w:cs="Arial"/>
          <w:b/>
          <w:bCs/>
          <w:sz w:val="28"/>
          <w:szCs w:val="28"/>
          <w:lang w:eastAsia="ru-RU"/>
        </w:rPr>
        <w:t>Литература</w:t>
      </w:r>
    </w:p>
    <w:p w:rsidR="00D10881" w:rsidRPr="00D10881" w:rsidRDefault="00D10881" w:rsidP="00D10881">
      <w:pPr>
        <w:spacing w:before="0" w:after="0"/>
        <w:jc w:val="both"/>
        <w:rPr>
          <w:rFonts w:ascii="Times New Roman" w:hAnsi="Times New Roman" w:cs="Times New Roman"/>
          <w:bCs/>
          <w:sz w:val="28"/>
          <w:szCs w:val="28"/>
          <w:lang w:eastAsia="ru-RU"/>
        </w:rPr>
      </w:pPr>
      <w:r w:rsidRPr="00D10881">
        <w:rPr>
          <w:rFonts w:ascii="Times New Roman" w:hAnsi="Times New Roman" w:cs="Times New Roman"/>
          <w:bCs/>
          <w:sz w:val="28"/>
          <w:szCs w:val="28"/>
          <w:lang w:val="en-US" w:eastAsia="ru-RU"/>
        </w:rPr>
        <w:t>[1]</w:t>
      </w:r>
      <w:r w:rsidRPr="00D10881">
        <w:rPr>
          <w:rFonts w:ascii="Times New Roman" w:hAnsi="Times New Roman" w:cs="Times New Roman"/>
          <w:b/>
          <w:bCs/>
          <w:sz w:val="28"/>
          <w:szCs w:val="28"/>
          <w:lang w:val="en-US" w:eastAsia="ru-RU"/>
        </w:rPr>
        <w:t xml:space="preserve"> </w:t>
      </w:r>
      <w:r w:rsidRPr="00D10881">
        <w:rPr>
          <w:rFonts w:ascii="Times New Roman" w:hAnsi="Times New Roman" w:cs="Times New Roman"/>
          <w:bCs/>
          <w:sz w:val="28"/>
          <w:szCs w:val="28"/>
          <w:lang w:val="en-US" w:eastAsia="ru-RU"/>
        </w:rPr>
        <w:t xml:space="preserve">Darwin Ch. On the Origin of Species by Means of Natural Selection, or the Preservation of </w:t>
      </w:r>
      <w:proofErr w:type="spellStart"/>
      <w:r w:rsidRPr="00D10881">
        <w:rPr>
          <w:rFonts w:ascii="Times New Roman" w:hAnsi="Times New Roman" w:cs="Times New Roman"/>
          <w:bCs/>
          <w:sz w:val="28"/>
          <w:szCs w:val="28"/>
          <w:lang w:val="en-US" w:eastAsia="ru-RU"/>
        </w:rPr>
        <w:t>Favoured</w:t>
      </w:r>
      <w:proofErr w:type="spellEnd"/>
      <w:r w:rsidRPr="00D10881">
        <w:rPr>
          <w:rFonts w:ascii="Times New Roman" w:hAnsi="Times New Roman" w:cs="Times New Roman"/>
          <w:bCs/>
          <w:sz w:val="28"/>
          <w:szCs w:val="28"/>
          <w:lang w:val="en-US" w:eastAsia="ru-RU"/>
        </w:rPr>
        <w:t xml:space="preserve"> Races in the Struggle for Life (5th </w:t>
      </w:r>
      <w:proofErr w:type="gramStart"/>
      <w:r w:rsidRPr="00D10881">
        <w:rPr>
          <w:rFonts w:ascii="Times New Roman" w:hAnsi="Times New Roman" w:cs="Times New Roman"/>
          <w:bCs/>
          <w:sz w:val="28"/>
          <w:szCs w:val="28"/>
          <w:lang w:val="en-US" w:eastAsia="ru-RU"/>
        </w:rPr>
        <w:t>ed</w:t>
      </w:r>
      <w:proofErr w:type="gramEnd"/>
      <w:r w:rsidRPr="00D10881">
        <w:rPr>
          <w:rFonts w:ascii="Times New Roman" w:hAnsi="Times New Roman" w:cs="Times New Roman"/>
          <w:bCs/>
          <w:sz w:val="28"/>
          <w:szCs w:val="28"/>
          <w:lang w:val="en-US" w:eastAsia="ru-RU"/>
        </w:rPr>
        <w:t>.). London</w:t>
      </w:r>
      <w:r w:rsidRPr="00D10881">
        <w:rPr>
          <w:rFonts w:ascii="Times New Roman" w:hAnsi="Times New Roman" w:cs="Times New Roman"/>
          <w:bCs/>
          <w:sz w:val="28"/>
          <w:szCs w:val="28"/>
          <w:lang w:eastAsia="ru-RU"/>
        </w:rPr>
        <w:t xml:space="preserve">: </w:t>
      </w:r>
      <w:r w:rsidRPr="00D10881">
        <w:rPr>
          <w:rFonts w:ascii="Times New Roman" w:hAnsi="Times New Roman" w:cs="Times New Roman"/>
          <w:bCs/>
          <w:sz w:val="28"/>
          <w:szCs w:val="28"/>
          <w:lang w:val="en-US" w:eastAsia="ru-RU"/>
        </w:rPr>
        <w:t>J</w:t>
      </w:r>
      <w:r w:rsidRPr="00D10881">
        <w:rPr>
          <w:rFonts w:ascii="Times New Roman" w:hAnsi="Times New Roman" w:cs="Times New Roman"/>
          <w:bCs/>
          <w:sz w:val="28"/>
          <w:szCs w:val="28"/>
          <w:lang w:eastAsia="ru-RU"/>
        </w:rPr>
        <w:t xml:space="preserve">. </w:t>
      </w:r>
      <w:r w:rsidRPr="00D10881">
        <w:rPr>
          <w:rFonts w:ascii="Times New Roman" w:hAnsi="Times New Roman" w:cs="Times New Roman"/>
          <w:bCs/>
          <w:sz w:val="28"/>
          <w:szCs w:val="28"/>
          <w:lang w:val="en-US" w:eastAsia="ru-RU"/>
        </w:rPr>
        <w:t>Mu</w:t>
      </w:r>
      <w:r w:rsidRPr="00D10881">
        <w:rPr>
          <w:rFonts w:ascii="Times New Roman" w:hAnsi="Times New Roman" w:cs="Times New Roman"/>
          <w:bCs/>
          <w:sz w:val="28"/>
          <w:szCs w:val="28"/>
          <w:lang w:val="en-US" w:eastAsia="ru-RU"/>
        </w:rPr>
        <w:t>r</w:t>
      </w:r>
      <w:r w:rsidRPr="00D10881">
        <w:rPr>
          <w:rFonts w:ascii="Times New Roman" w:hAnsi="Times New Roman" w:cs="Times New Roman"/>
          <w:bCs/>
          <w:sz w:val="28"/>
          <w:szCs w:val="28"/>
          <w:lang w:val="en-US" w:eastAsia="ru-RU"/>
        </w:rPr>
        <w:t>ray</w:t>
      </w:r>
      <w:r w:rsidRPr="00D10881">
        <w:rPr>
          <w:rFonts w:ascii="Times New Roman" w:hAnsi="Times New Roman" w:cs="Times New Roman"/>
          <w:bCs/>
          <w:sz w:val="28"/>
          <w:szCs w:val="28"/>
          <w:lang w:eastAsia="ru-RU"/>
        </w:rPr>
        <w:t xml:space="preserve">, 1869. 596 </w:t>
      </w:r>
      <w:r w:rsidRPr="00D10881">
        <w:rPr>
          <w:rFonts w:ascii="Times New Roman" w:hAnsi="Times New Roman" w:cs="Times New Roman"/>
          <w:bCs/>
          <w:sz w:val="28"/>
          <w:szCs w:val="28"/>
          <w:lang w:val="en-US" w:eastAsia="ru-RU"/>
        </w:rPr>
        <w:t>p</w:t>
      </w:r>
      <w:r w:rsidRPr="00D10881">
        <w:rPr>
          <w:rFonts w:ascii="Times New Roman" w:hAnsi="Times New Roman" w:cs="Times New Roman"/>
          <w:bCs/>
          <w:sz w:val="28"/>
          <w:szCs w:val="28"/>
          <w:lang w:eastAsia="ru-RU"/>
        </w:rPr>
        <w:t>.</w:t>
      </w:r>
    </w:p>
    <w:p w:rsidR="00D10881" w:rsidRDefault="00D10881" w:rsidP="00D10881">
      <w:pPr>
        <w:spacing w:before="0" w:after="0"/>
        <w:jc w:val="both"/>
        <w:rPr>
          <w:rFonts w:ascii="Times New Roman" w:hAnsi="Times New Roman" w:cs="Times New Roman"/>
          <w:bCs/>
          <w:sz w:val="28"/>
          <w:szCs w:val="28"/>
          <w:lang w:eastAsia="ru-RU"/>
        </w:rPr>
      </w:pPr>
      <w:r w:rsidRPr="00D10881">
        <w:rPr>
          <w:rFonts w:ascii="Times New Roman" w:hAnsi="Times New Roman" w:cs="Times New Roman"/>
          <w:bCs/>
          <w:sz w:val="28"/>
          <w:szCs w:val="28"/>
          <w:lang w:eastAsia="ru-RU"/>
        </w:rPr>
        <w:lastRenderedPageBreak/>
        <w:t xml:space="preserve">[2] </w:t>
      </w:r>
      <w:proofErr w:type="spellStart"/>
      <w:r w:rsidRPr="00D10881">
        <w:rPr>
          <w:rFonts w:ascii="Times New Roman" w:hAnsi="Times New Roman" w:cs="Times New Roman"/>
          <w:bCs/>
          <w:sz w:val="28"/>
          <w:szCs w:val="28"/>
          <w:lang w:eastAsia="ru-RU"/>
        </w:rPr>
        <w:t>Уёмов</w:t>
      </w:r>
      <w:proofErr w:type="spellEnd"/>
      <w:r w:rsidRPr="00D10881">
        <w:rPr>
          <w:rFonts w:ascii="Times New Roman" w:hAnsi="Times New Roman" w:cs="Times New Roman"/>
          <w:bCs/>
          <w:sz w:val="28"/>
          <w:szCs w:val="28"/>
          <w:lang w:eastAsia="ru-RU"/>
        </w:rPr>
        <w:t xml:space="preserve"> А. И. Системный подход и общая теория систем. М.: Мысль, 1978. 272 с.</w:t>
      </w:r>
    </w:p>
    <w:p w:rsidR="00F551AA" w:rsidRPr="00F551AA" w:rsidRDefault="00F551AA" w:rsidP="00F551AA">
      <w:pPr>
        <w:spacing w:before="100" w:beforeAutospacing="1" w:after="100" w:afterAutospacing="1"/>
        <w:jc w:val="left"/>
        <w:rPr>
          <w:rFonts w:ascii="Arial" w:hAnsi="Arial" w:cs="Arial"/>
          <w:sz w:val="28"/>
          <w:szCs w:val="28"/>
        </w:rPr>
      </w:pPr>
      <w:r w:rsidRPr="00FC74DF">
        <w:rPr>
          <w:rFonts w:ascii="Arial" w:hAnsi="Arial" w:cs="Arial"/>
          <w:sz w:val="28"/>
          <w:szCs w:val="28"/>
        </w:rPr>
        <w:t>УДК</w:t>
      </w:r>
      <w:r w:rsidRPr="00F551AA">
        <w:rPr>
          <w:rFonts w:ascii="Arial" w:hAnsi="Arial" w:cs="Arial"/>
          <w:sz w:val="28"/>
          <w:szCs w:val="28"/>
        </w:rPr>
        <w:t xml:space="preserve"> 007</w:t>
      </w:r>
    </w:p>
    <w:p w:rsidR="00F551AA" w:rsidRPr="00FC74DF" w:rsidRDefault="00F551AA" w:rsidP="00F551AA">
      <w:pPr>
        <w:spacing w:before="100" w:beforeAutospacing="1" w:after="100" w:afterAutospacing="1"/>
        <w:jc w:val="left"/>
        <w:rPr>
          <w:rFonts w:ascii="Arial" w:hAnsi="Arial" w:cs="Arial"/>
          <w:b/>
          <w:sz w:val="28"/>
          <w:szCs w:val="28"/>
        </w:rPr>
      </w:pPr>
      <w:r w:rsidRPr="00FC74DF">
        <w:rPr>
          <w:rFonts w:ascii="Arial" w:hAnsi="Arial" w:cs="Arial"/>
          <w:b/>
          <w:sz w:val="28"/>
          <w:szCs w:val="28"/>
        </w:rPr>
        <w:t xml:space="preserve">НАУЧНО-ТЕХНИЧЕСКИЕ АСПЕКТЫ ИССЛЕДОВАНИЯ И    </w:t>
      </w:r>
      <w:r>
        <w:rPr>
          <w:rFonts w:ascii="Arial" w:hAnsi="Arial" w:cs="Arial"/>
          <w:b/>
          <w:sz w:val="28"/>
          <w:szCs w:val="28"/>
        </w:rPr>
        <w:t xml:space="preserve">         </w:t>
      </w:r>
      <w:r w:rsidRPr="00FC74DF">
        <w:rPr>
          <w:rFonts w:ascii="Arial" w:hAnsi="Arial" w:cs="Arial"/>
          <w:b/>
          <w:sz w:val="28"/>
          <w:szCs w:val="28"/>
        </w:rPr>
        <w:t xml:space="preserve">ГАРМОНИЗАЦИИ ВНЕШНЕГО ОКРУЖЕНИЯ И ВНУТРЕННЕЙ </w:t>
      </w:r>
      <w:r>
        <w:rPr>
          <w:rFonts w:ascii="Arial" w:hAnsi="Arial" w:cs="Arial"/>
          <w:b/>
          <w:sz w:val="28"/>
          <w:szCs w:val="28"/>
        </w:rPr>
        <w:t xml:space="preserve">     </w:t>
      </w:r>
      <w:r w:rsidRPr="00FC74DF">
        <w:rPr>
          <w:rFonts w:ascii="Arial" w:hAnsi="Arial" w:cs="Arial"/>
          <w:b/>
          <w:sz w:val="28"/>
          <w:szCs w:val="28"/>
        </w:rPr>
        <w:t>СРЕДЫ СОЦИАЛЬНОЙ СИСТЕМЫ</w:t>
      </w:r>
    </w:p>
    <w:p w:rsidR="00F551AA" w:rsidRPr="00FC74DF" w:rsidRDefault="00F551AA" w:rsidP="00F551AA">
      <w:pPr>
        <w:spacing w:before="0" w:after="0"/>
        <w:jc w:val="left"/>
        <w:rPr>
          <w:rFonts w:ascii="Arial" w:hAnsi="Arial" w:cs="Arial"/>
          <w:b/>
          <w:sz w:val="28"/>
          <w:szCs w:val="28"/>
        </w:rPr>
      </w:pPr>
      <w:r w:rsidRPr="00FC74DF">
        <w:rPr>
          <w:rFonts w:ascii="Arial" w:hAnsi="Arial" w:cs="Arial"/>
          <w:b/>
          <w:i/>
          <w:sz w:val="28"/>
          <w:szCs w:val="28"/>
        </w:rPr>
        <w:t>М.</w:t>
      </w:r>
      <w:r>
        <w:rPr>
          <w:rFonts w:ascii="Arial" w:hAnsi="Arial" w:cs="Arial"/>
          <w:b/>
          <w:i/>
          <w:sz w:val="28"/>
          <w:szCs w:val="28"/>
        </w:rPr>
        <w:t xml:space="preserve"> </w:t>
      </w:r>
      <w:r w:rsidRPr="00FC74DF">
        <w:rPr>
          <w:rFonts w:ascii="Arial" w:hAnsi="Arial" w:cs="Arial"/>
          <w:b/>
          <w:i/>
          <w:sz w:val="28"/>
          <w:szCs w:val="28"/>
        </w:rPr>
        <w:t>И. Ковальков</w:t>
      </w:r>
      <w:r w:rsidRPr="00FC74DF">
        <w:rPr>
          <w:rFonts w:ascii="Arial" w:hAnsi="Arial" w:cs="Arial"/>
          <w:b/>
          <w:sz w:val="28"/>
          <w:szCs w:val="28"/>
        </w:rPr>
        <w:t xml:space="preserve">….. </w:t>
      </w:r>
      <w:hyperlink r:id="rId27" w:history="1">
        <w:r w:rsidRPr="00FC74DF">
          <w:rPr>
            <w:rStyle w:val="a4"/>
            <w:rFonts w:ascii="Arial" w:hAnsi="Arial" w:cs="Arial"/>
            <w:color w:val="auto"/>
            <w:sz w:val="28"/>
            <w:szCs w:val="28"/>
            <w:u w:val="none"/>
            <w:lang w:val="en-US"/>
          </w:rPr>
          <w:t>goldegg</w:t>
        </w:r>
        <w:r w:rsidRPr="00FC74DF">
          <w:rPr>
            <w:rStyle w:val="a4"/>
            <w:rFonts w:ascii="Arial" w:hAnsi="Arial" w:cs="Arial"/>
            <w:color w:val="auto"/>
            <w:sz w:val="28"/>
            <w:szCs w:val="28"/>
            <w:u w:val="none"/>
          </w:rPr>
          <w:t>@</w:t>
        </w:r>
        <w:r w:rsidRPr="00FC74DF">
          <w:rPr>
            <w:rStyle w:val="a4"/>
            <w:rFonts w:ascii="Arial" w:hAnsi="Arial" w:cs="Arial"/>
            <w:color w:val="auto"/>
            <w:sz w:val="28"/>
            <w:szCs w:val="28"/>
            <w:u w:val="none"/>
            <w:lang w:val="en-US"/>
          </w:rPr>
          <w:t>bk</w:t>
        </w:r>
        <w:r w:rsidRPr="00FC74DF">
          <w:rPr>
            <w:rStyle w:val="a4"/>
            <w:rFonts w:ascii="Arial" w:hAnsi="Arial" w:cs="Arial"/>
            <w:color w:val="auto"/>
            <w:sz w:val="28"/>
            <w:szCs w:val="28"/>
            <w:u w:val="none"/>
          </w:rPr>
          <w:t>.</w:t>
        </w:r>
        <w:proofErr w:type="spellStart"/>
        <w:r w:rsidRPr="00FC74DF">
          <w:rPr>
            <w:rStyle w:val="a4"/>
            <w:rFonts w:ascii="Arial" w:hAnsi="Arial" w:cs="Arial"/>
            <w:color w:val="auto"/>
            <w:sz w:val="28"/>
            <w:szCs w:val="28"/>
            <w:u w:val="none"/>
            <w:lang w:val="en-US"/>
          </w:rPr>
          <w:t>ru</w:t>
        </w:r>
        <w:proofErr w:type="spellEnd"/>
      </w:hyperlink>
    </w:p>
    <w:p w:rsidR="00F551AA" w:rsidRPr="00FC74DF" w:rsidRDefault="00F551AA" w:rsidP="00F551AA">
      <w:pPr>
        <w:spacing w:before="0" w:after="0"/>
        <w:jc w:val="left"/>
        <w:rPr>
          <w:rFonts w:ascii="Arial" w:hAnsi="Arial" w:cs="Arial"/>
          <w:sz w:val="28"/>
          <w:szCs w:val="28"/>
        </w:rPr>
      </w:pPr>
      <w:r w:rsidRPr="00FC74DF">
        <w:rPr>
          <w:rFonts w:ascii="Arial" w:hAnsi="Arial" w:cs="Arial"/>
          <w:sz w:val="28"/>
          <w:szCs w:val="28"/>
        </w:rPr>
        <w:t>Российско-Молдавская Научно-производственная организация</w:t>
      </w:r>
    </w:p>
    <w:p w:rsidR="00F551AA" w:rsidRPr="00FC74DF" w:rsidRDefault="00F551AA" w:rsidP="00F551AA">
      <w:pPr>
        <w:spacing w:before="0" w:after="0"/>
        <w:jc w:val="left"/>
        <w:rPr>
          <w:rFonts w:ascii="Arial" w:hAnsi="Arial" w:cs="Arial"/>
          <w:sz w:val="28"/>
          <w:szCs w:val="28"/>
        </w:rPr>
      </w:pPr>
      <w:r w:rsidRPr="00FC74DF">
        <w:rPr>
          <w:rFonts w:ascii="Arial" w:hAnsi="Arial" w:cs="Arial"/>
          <w:sz w:val="28"/>
          <w:szCs w:val="28"/>
        </w:rPr>
        <w:t>«</w:t>
      </w:r>
      <w:proofErr w:type="spellStart"/>
      <w:r w:rsidRPr="00FC74DF">
        <w:rPr>
          <w:rFonts w:ascii="Arial" w:hAnsi="Arial" w:cs="Arial"/>
          <w:sz w:val="28"/>
          <w:szCs w:val="28"/>
          <w:lang w:val="en-US"/>
        </w:rPr>
        <w:t>Ecran</w:t>
      </w:r>
      <w:proofErr w:type="spellEnd"/>
      <w:r w:rsidRPr="00FC74DF">
        <w:rPr>
          <w:rFonts w:ascii="Arial" w:hAnsi="Arial" w:cs="Arial"/>
          <w:sz w:val="28"/>
          <w:szCs w:val="28"/>
        </w:rPr>
        <w:t>-</w:t>
      </w:r>
      <w:proofErr w:type="spellStart"/>
      <w:r w:rsidRPr="00FC74DF">
        <w:rPr>
          <w:rFonts w:ascii="Arial" w:hAnsi="Arial" w:cs="Arial"/>
          <w:sz w:val="28"/>
          <w:szCs w:val="28"/>
          <w:lang w:val="en-US"/>
        </w:rPr>
        <w:t>Grup</w:t>
      </w:r>
      <w:proofErr w:type="spellEnd"/>
      <w:r w:rsidRPr="00FC74DF">
        <w:rPr>
          <w:rFonts w:ascii="Arial" w:hAnsi="Arial" w:cs="Arial"/>
          <w:sz w:val="28"/>
          <w:szCs w:val="28"/>
        </w:rPr>
        <w:t>», Кишинев, Республика Молдова</w:t>
      </w:r>
      <w:r>
        <w:rPr>
          <w:rFonts w:ascii="Arial" w:hAnsi="Arial" w:cs="Arial"/>
          <w:sz w:val="28"/>
          <w:szCs w:val="28"/>
        </w:rPr>
        <w:t>;</w:t>
      </w:r>
    </w:p>
    <w:p w:rsidR="00F551AA" w:rsidRPr="00FC74DF" w:rsidRDefault="00F551AA" w:rsidP="00F551AA">
      <w:pPr>
        <w:spacing w:before="0" w:after="0"/>
        <w:jc w:val="left"/>
        <w:rPr>
          <w:rFonts w:ascii="Arial" w:hAnsi="Arial" w:cs="Arial"/>
          <w:b/>
          <w:i/>
          <w:sz w:val="28"/>
          <w:szCs w:val="28"/>
        </w:rPr>
      </w:pPr>
      <w:r w:rsidRPr="00FC74DF">
        <w:rPr>
          <w:rFonts w:ascii="Arial" w:hAnsi="Arial" w:cs="Arial"/>
          <w:b/>
          <w:i/>
          <w:sz w:val="28"/>
          <w:szCs w:val="28"/>
        </w:rPr>
        <w:t>В.</w:t>
      </w:r>
      <w:r>
        <w:rPr>
          <w:rFonts w:ascii="Arial" w:hAnsi="Arial" w:cs="Arial"/>
          <w:b/>
          <w:i/>
          <w:sz w:val="28"/>
          <w:szCs w:val="28"/>
        </w:rPr>
        <w:t xml:space="preserve"> </w:t>
      </w:r>
      <w:r w:rsidRPr="00FC74DF">
        <w:rPr>
          <w:rFonts w:ascii="Arial" w:hAnsi="Arial" w:cs="Arial"/>
          <w:b/>
          <w:i/>
          <w:sz w:val="28"/>
          <w:szCs w:val="28"/>
        </w:rPr>
        <w:t xml:space="preserve">Ф. Гракович </w:t>
      </w:r>
    </w:p>
    <w:p w:rsidR="00F551AA" w:rsidRPr="00FC74DF" w:rsidRDefault="00F551AA" w:rsidP="00F551AA">
      <w:pPr>
        <w:spacing w:before="0" w:after="100" w:afterAutospacing="1"/>
        <w:jc w:val="left"/>
        <w:rPr>
          <w:rFonts w:ascii="Arial" w:hAnsi="Arial" w:cs="Arial"/>
          <w:sz w:val="28"/>
          <w:szCs w:val="28"/>
        </w:rPr>
      </w:pPr>
      <w:r w:rsidRPr="00FC74DF">
        <w:rPr>
          <w:rFonts w:ascii="Arial" w:hAnsi="Arial" w:cs="Arial"/>
          <w:sz w:val="28"/>
          <w:szCs w:val="28"/>
        </w:rPr>
        <w:t>Всероссийское общество охраны природы, г. Москва, Россия</w:t>
      </w:r>
    </w:p>
    <w:p w:rsidR="00F551AA" w:rsidRDefault="00F551AA" w:rsidP="00F551AA">
      <w:pPr>
        <w:spacing w:before="0" w:after="0"/>
        <w:ind w:firstLine="709"/>
        <w:jc w:val="both"/>
        <w:rPr>
          <w:rFonts w:ascii="Times New Roman" w:hAnsi="Times New Roman" w:cs="Times New Roman"/>
          <w:sz w:val="28"/>
          <w:szCs w:val="28"/>
        </w:rPr>
      </w:pPr>
      <w:r>
        <w:rPr>
          <w:rFonts w:ascii="Times New Roman" w:hAnsi="Times New Roman" w:cs="Times New Roman"/>
          <w:sz w:val="28"/>
          <w:szCs w:val="28"/>
        </w:rPr>
        <w:t>Российская философия всегда славилась своим свободомыслием, ра</w:t>
      </w:r>
      <w:r>
        <w:rPr>
          <w:rFonts w:ascii="Times New Roman" w:hAnsi="Times New Roman" w:cs="Times New Roman"/>
          <w:sz w:val="28"/>
          <w:szCs w:val="28"/>
        </w:rPr>
        <w:t>з</w:t>
      </w:r>
      <w:r>
        <w:rPr>
          <w:rFonts w:ascii="Times New Roman" w:hAnsi="Times New Roman" w:cs="Times New Roman"/>
          <w:sz w:val="28"/>
          <w:szCs w:val="28"/>
        </w:rPr>
        <w:t>работкой проблем истины и познания.</w:t>
      </w:r>
    </w:p>
    <w:p w:rsidR="00F551AA" w:rsidRDefault="00F551AA" w:rsidP="00F551AA">
      <w:pPr>
        <w:spacing w:before="0" w:after="0"/>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на пути гармоничного развития мировой цивилиз</w:t>
      </w:r>
      <w:r>
        <w:rPr>
          <w:rFonts w:ascii="Times New Roman" w:hAnsi="Times New Roman" w:cs="Times New Roman"/>
          <w:sz w:val="28"/>
          <w:szCs w:val="28"/>
        </w:rPr>
        <w:t>а</w:t>
      </w:r>
      <w:r>
        <w:rPr>
          <w:rFonts w:ascii="Times New Roman" w:hAnsi="Times New Roman" w:cs="Times New Roman"/>
          <w:sz w:val="28"/>
          <w:szCs w:val="28"/>
        </w:rPr>
        <w:t>ции возникли экологические проблемы, кроме стандартных политических и экономических, которые раньше не имели существенного значения. Пр</w:t>
      </w:r>
      <w:r>
        <w:rPr>
          <w:rFonts w:ascii="Times New Roman" w:hAnsi="Times New Roman" w:cs="Times New Roman"/>
          <w:sz w:val="28"/>
          <w:szCs w:val="28"/>
        </w:rPr>
        <w:t>о</w:t>
      </w:r>
      <w:r>
        <w:rPr>
          <w:rFonts w:ascii="Times New Roman" w:hAnsi="Times New Roman" w:cs="Times New Roman"/>
          <w:sz w:val="28"/>
          <w:szCs w:val="28"/>
        </w:rPr>
        <w:t>шедший в 2017 году в России Год экологии показал, что экономическому развитию и жизнедеятельности человека отходы предприятий отдельных о</w:t>
      </w:r>
      <w:r>
        <w:rPr>
          <w:rFonts w:ascii="Times New Roman" w:hAnsi="Times New Roman" w:cs="Times New Roman"/>
          <w:sz w:val="28"/>
          <w:szCs w:val="28"/>
        </w:rPr>
        <w:t>т</w:t>
      </w:r>
      <w:r>
        <w:rPr>
          <w:rFonts w:ascii="Times New Roman" w:hAnsi="Times New Roman" w:cs="Times New Roman"/>
          <w:sz w:val="28"/>
          <w:szCs w:val="28"/>
        </w:rPr>
        <w:t>раслей промышленности и бытовые отходы человека стали реальным пр</w:t>
      </w:r>
      <w:r>
        <w:rPr>
          <w:rFonts w:ascii="Times New Roman" w:hAnsi="Times New Roman" w:cs="Times New Roman"/>
          <w:sz w:val="28"/>
          <w:szCs w:val="28"/>
        </w:rPr>
        <w:t>е</w:t>
      </w:r>
      <w:r>
        <w:rPr>
          <w:rFonts w:ascii="Times New Roman" w:hAnsi="Times New Roman" w:cs="Times New Roman"/>
          <w:sz w:val="28"/>
          <w:szCs w:val="28"/>
        </w:rPr>
        <w:t>пятствием. Однако, при определенных усилиях государственных и общ</w:t>
      </w:r>
      <w:r>
        <w:rPr>
          <w:rFonts w:ascii="Times New Roman" w:hAnsi="Times New Roman" w:cs="Times New Roman"/>
          <w:sz w:val="28"/>
          <w:szCs w:val="28"/>
        </w:rPr>
        <w:t>е</w:t>
      </w:r>
      <w:r>
        <w:rPr>
          <w:rFonts w:ascii="Times New Roman" w:hAnsi="Times New Roman" w:cs="Times New Roman"/>
          <w:sz w:val="28"/>
          <w:szCs w:val="28"/>
        </w:rPr>
        <w:t>ственных организаций они преодолимы. Проблемы окружающей природной среды и способы их решения отражены даже в новой законодательной базе страны. Но, кроме видимых экологических проблем, существуют и явно «н</w:t>
      </w:r>
      <w:r>
        <w:rPr>
          <w:rFonts w:ascii="Times New Roman" w:hAnsi="Times New Roman" w:cs="Times New Roman"/>
          <w:sz w:val="28"/>
          <w:szCs w:val="28"/>
        </w:rPr>
        <w:t>е</w:t>
      </w:r>
      <w:r>
        <w:rPr>
          <w:rFonts w:ascii="Times New Roman" w:hAnsi="Times New Roman" w:cs="Times New Roman"/>
          <w:sz w:val="28"/>
          <w:szCs w:val="28"/>
        </w:rPr>
        <w:t>видимые».</w:t>
      </w:r>
    </w:p>
    <w:p w:rsidR="00F551AA" w:rsidRDefault="00F551AA" w:rsidP="00F551AA">
      <w:pPr>
        <w:spacing w:before="0" w:after="0"/>
        <w:ind w:firstLine="709"/>
        <w:jc w:val="both"/>
        <w:rPr>
          <w:rFonts w:ascii="Times New Roman" w:hAnsi="Times New Roman" w:cs="Times New Roman"/>
          <w:sz w:val="28"/>
          <w:szCs w:val="28"/>
        </w:rPr>
      </w:pPr>
      <w:r>
        <w:rPr>
          <w:rFonts w:ascii="Times New Roman" w:hAnsi="Times New Roman" w:cs="Times New Roman"/>
          <w:sz w:val="28"/>
          <w:szCs w:val="28"/>
        </w:rPr>
        <w:t>Человек использует в своей деятельности технические средства ра</w:t>
      </w:r>
      <w:r>
        <w:rPr>
          <w:rFonts w:ascii="Times New Roman" w:hAnsi="Times New Roman" w:cs="Times New Roman"/>
          <w:sz w:val="28"/>
          <w:szCs w:val="28"/>
        </w:rPr>
        <w:t>з</w:t>
      </w:r>
      <w:r>
        <w:rPr>
          <w:rFonts w:ascii="Times New Roman" w:hAnsi="Times New Roman" w:cs="Times New Roman"/>
          <w:sz w:val="28"/>
          <w:szCs w:val="28"/>
        </w:rPr>
        <w:t xml:space="preserve">личного назначения. Бурное развитие в последнее время электронных </w:t>
      </w:r>
      <w:r>
        <w:rPr>
          <w:rFonts w:ascii="Times New Roman" w:hAnsi="Times New Roman" w:cs="Times New Roman"/>
          <w:sz w:val="28"/>
          <w:szCs w:val="28"/>
        </w:rPr>
        <w:lastRenderedPageBreak/>
        <w:t>средств без всестороннего анализа их влияния на здоровье человека может привести к катастрофическим последствиям.</w:t>
      </w:r>
    </w:p>
    <w:p w:rsidR="00F551AA" w:rsidRPr="00051DF7" w:rsidRDefault="00F551AA" w:rsidP="00F551AA">
      <w:pPr>
        <w:spacing w:before="0" w:after="0"/>
        <w:ind w:firstLine="709"/>
        <w:jc w:val="both"/>
        <w:rPr>
          <w:rFonts w:ascii="Times New Roman" w:hAnsi="Times New Roman" w:cs="Times New Roman"/>
          <w:sz w:val="28"/>
          <w:szCs w:val="28"/>
        </w:rPr>
      </w:pPr>
      <w:r w:rsidRPr="00051DF7">
        <w:rPr>
          <w:rFonts w:ascii="Times New Roman" w:hAnsi="Times New Roman" w:cs="Times New Roman"/>
          <w:i/>
          <w:sz w:val="28"/>
          <w:szCs w:val="28"/>
        </w:rPr>
        <w:t>Елена Ивановна Рерих</w:t>
      </w:r>
      <w:r>
        <w:rPr>
          <w:rFonts w:ascii="Times New Roman" w:hAnsi="Times New Roman" w:cs="Times New Roman"/>
          <w:sz w:val="28"/>
          <w:szCs w:val="28"/>
        </w:rPr>
        <w:t xml:space="preserve"> подчеркивала: «Все будущее зиждется на то</w:t>
      </w:r>
      <w:r>
        <w:rPr>
          <w:rFonts w:ascii="Times New Roman" w:hAnsi="Times New Roman" w:cs="Times New Roman"/>
          <w:sz w:val="28"/>
          <w:szCs w:val="28"/>
        </w:rPr>
        <w:t>н</w:t>
      </w:r>
      <w:r>
        <w:rPr>
          <w:rFonts w:ascii="Times New Roman" w:hAnsi="Times New Roman" w:cs="Times New Roman"/>
          <w:sz w:val="28"/>
          <w:szCs w:val="28"/>
        </w:rPr>
        <w:t>чайших энергиях» [1, с. 172]</w:t>
      </w:r>
      <w:r w:rsidRPr="00051DF7">
        <w:rPr>
          <w:rFonts w:ascii="Times New Roman" w:hAnsi="Times New Roman" w:cs="Times New Roman"/>
          <w:sz w:val="28"/>
          <w:szCs w:val="28"/>
        </w:rPr>
        <w:t>.</w:t>
      </w:r>
    </w:p>
    <w:p w:rsidR="00F551AA" w:rsidRDefault="00F551AA" w:rsidP="00F551AA">
      <w:pPr>
        <w:spacing w:before="0" w:after="0"/>
        <w:ind w:firstLine="709"/>
        <w:jc w:val="both"/>
        <w:rPr>
          <w:rFonts w:ascii="Times New Roman" w:hAnsi="Times New Roman" w:cs="Times New Roman"/>
          <w:sz w:val="28"/>
          <w:szCs w:val="28"/>
        </w:rPr>
      </w:pPr>
      <w:r>
        <w:rPr>
          <w:rFonts w:ascii="Times New Roman" w:hAnsi="Times New Roman" w:cs="Times New Roman"/>
          <w:sz w:val="28"/>
          <w:szCs w:val="28"/>
        </w:rPr>
        <w:t>Возможно, «носителями» этих тончайших энергий являются открытые тридцать лет тому наза</w:t>
      </w:r>
      <w:proofErr w:type="gramStart"/>
      <w:r>
        <w:rPr>
          <w:rFonts w:ascii="Times New Roman" w:hAnsi="Times New Roman" w:cs="Times New Roman"/>
          <w:sz w:val="28"/>
          <w:szCs w:val="28"/>
        </w:rPr>
        <w:t>д в СССР</w:t>
      </w:r>
      <w:proofErr w:type="gramEnd"/>
      <w:r>
        <w:rPr>
          <w:rFonts w:ascii="Times New Roman" w:hAnsi="Times New Roman" w:cs="Times New Roman"/>
          <w:sz w:val="28"/>
          <w:szCs w:val="28"/>
        </w:rPr>
        <w:t xml:space="preserve"> академиком РАЕН </w:t>
      </w:r>
      <w:r w:rsidRPr="00051DF7">
        <w:rPr>
          <w:rFonts w:ascii="Times New Roman" w:hAnsi="Times New Roman" w:cs="Times New Roman"/>
          <w:i/>
          <w:sz w:val="28"/>
          <w:szCs w:val="28"/>
        </w:rPr>
        <w:t xml:space="preserve">Анатолием Федоровичем </w:t>
      </w:r>
      <w:proofErr w:type="spellStart"/>
      <w:r w:rsidRPr="00051DF7">
        <w:rPr>
          <w:rFonts w:ascii="Times New Roman" w:hAnsi="Times New Roman" w:cs="Times New Roman"/>
          <w:i/>
          <w:sz w:val="28"/>
          <w:szCs w:val="28"/>
        </w:rPr>
        <w:t>Охатриным</w:t>
      </w:r>
      <w:proofErr w:type="spellEnd"/>
      <w:r>
        <w:rPr>
          <w:rFonts w:ascii="Times New Roman" w:hAnsi="Times New Roman" w:cs="Times New Roman"/>
          <w:sz w:val="28"/>
          <w:szCs w:val="28"/>
        </w:rPr>
        <w:t xml:space="preserve"> </w:t>
      </w:r>
      <w:proofErr w:type="spellStart"/>
      <w:r w:rsidRPr="00051DF7">
        <w:rPr>
          <w:rFonts w:ascii="Times New Roman" w:hAnsi="Times New Roman" w:cs="Times New Roman"/>
          <w:b/>
          <w:sz w:val="28"/>
          <w:szCs w:val="28"/>
        </w:rPr>
        <w:t>микролептоны</w:t>
      </w:r>
      <w:proofErr w:type="spellEnd"/>
      <w:r>
        <w:rPr>
          <w:rFonts w:ascii="Times New Roman" w:hAnsi="Times New Roman" w:cs="Times New Roman"/>
          <w:sz w:val="28"/>
          <w:szCs w:val="28"/>
        </w:rPr>
        <w:t>. [2, с. 866</w:t>
      </w:r>
      <w:r w:rsidRPr="00051DF7">
        <w:rPr>
          <w:rFonts w:ascii="Times New Roman" w:hAnsi="Times New Roman" w:cs="Times New Roman"/>
          <w:sz w:val="28"/>
        </w:rPr>
        <w:t>–</w:t>
      </w:r>
      <w:r>
        <w:rPr>
          <w:rFonts w:ascii="Times New Roman" w:hAnsi="Times New Roman" w:cs="Times New Roman"/>
          <w:sz w:val="28"/>
          <w:szCs w:val="28"/>
        </w:rPr>
        <w:t>869] Они легче «носителя» электр</w:t>
      </w:r>
      <w:r>
        <w:rPr>
          <w:rFonts w:ascii="Times New Roman" w:hAnsi="Times New Roman" w:cs="Times New Roman"/>
          <w:sz w:val="28"/>
          <w:szCs w:val="28"/>
        </w:rPr>
        <w:t>о</w:t>
      </w:r>
      <w:r>
        <w:rPr>
          <w:rFonts w:ascii="Times New Roman" w:hAnsi="Times New Roman" w:cs="Times New Roman"/>
          <w:sz w:val="28"/>
          <w:szCs w:val="28"/>
        </w:rPr>
        <w:t>магнитного поля электрона в миллионы раз. К сожалению, это открытие при произво</w:t>
      </w:r>
      <w:r>
        <w:rPr>
          <w:rFonts w:ascii="Times New Roman" w:hAnsi="Times New Roman" w:cs="Times New Roman"/>
          <w:sz w:val="28"/>
          <w:szCs w:val="28"/>
        </w:rPr>
        <w:t>д</w:t>
      </w:r>
      <w:r>
        <w:rPr>
          <w:rFonts w:ascii="Times New Roman" w:hAnsi="Times New Roman" w:cs="Times New Roman"/>
          <w:sz w:val="28"/>
          <w:szCs w:val="28"/>
        </w:rPr>
        <w:t>стве электронных средств до сих пор не используется.</w:t>
      </w:r>
    </w:p>
    <w:p w:rsidR="00F551AA" w:rsidRDefault="00F551AA" w:rsidP="00F551AA">
      <w:pPr>
        <w:spacing w:before="0" w:after="0"/>
        <w:ind w:firstLine="709"/>
        <w:jc w:val="both"/>
        <w:rPr>
          <w:rFonts w:ascii="Times New Roman" w:hAnsi="Times New Roman" w:cs="Times New Roman"/>
          <w:sz w:val="28"/>
          <w:szCs w:val="28"/>
        </w:rPr>
      </w:pPr>
      <w:r w:rsidRPr="00051DF7">
        <w:rPr>
          <w:rFonts w:ascii="Times New Roman" w:hAnsi="Times New Roman" w:cs="Times New Roman"/>
          <w:i/>
          <w:sz w:val="28"/>
          <w:szCs w:val="28"/>
        </w:rPr>
        <w:t>В. И. Вернадский</w:t>
      </w:r>
      <w:r>
        <w:rPr>
          <w:rFonts w:ascii="Times New Roman" w:hAnsi="Times New Roman" w:cs="Times New Roman"/>
          <w:sz w:val="28"/>
          <w:szCs w:val="28"/>
        </w:rPr>
        <w:t xml:space="preserve"> выделял комплекс свойств, по которым </w:t>
      </w:r>
      <w:r w:rsidRPr="0038124A">
        <w:rPr>
          <w:rFonts w:ascii="Times New Roman" w:hAnsi="Times New Roman" w:cs="Times New Roman"/>
          <w:b/>
          <w:sz w:val="28"/>
          <w:szCs w:val="28"/>
        </w:rPr>
        <w:t>живое</w:t>
      </w:r>
      <w:r>
        <w:rPr>
          <w:rFonts w:ascii="Times New Roman" w:hAnsi="Times New Roman" w:cs="Times New Roman"/>
          <w:sz w:val="28"/>
          <w:szCs w:val="28"/>
        </w:rPr>
        <w:t xml:space="preserve"> вещ</w:t>
      </w:r>
      <w:r>
        <w:rPr>
          <w:rFonts w:ascii="Times New Roman" w:hAnsi="Times New Roman" w:cs="Times New Roman"/>
          <w:sz w:val="28"/>
          <w:szCs w:val="28"/>
        </w:rPr>
        <w:t>е</w:t>
      </w:r>
      <w:r>
        <w:rPr>
          <w:rFonts w:ascii="Times New Roman" w:hAnsi="Times New Roman" w:cs="Times New Roman"/>
          <w:sz w:val="28"/>
          <w:szCs w:val="28"/>
        </w:rPr>
        <w:t>ство следовало отличать от вещества неживого (</w:t>
      </w:r>
      <w:r w:rsidRPr="0038124A">
        <w:rPr>
          <w:rFonts w:ascii="Times New Roman" w:hAnsi="Times New Roman" w:cs="Times New Roman"/>
          <w:b/>
          <w:sz w:val="28"/>
          <w:szCs w:val="28"/>
        </w:rPr>
        <w:t>косного</w:t>
      </w:r>
      <w:r>
        <w:rPr>
          <w:rFonts w:ascii="Times New Roman" w:hAnsi="Times New Roman" w:cs="Times New Roman"/>
          <w:sz w:val="28"/>
          <w:szCs w:val="28"/>
        </w:rPr>
        <w:t xml:space="preserve"> по его определ</w:t>
      </w:r>
      <w:r>
        <w:rPr>
          <w:rFonts w:ascii="Times New Roman" w:hAnsi="Times New Roman" w:cs="Times New Roman"/>
          <w:sz w:val="28"/>
          <w:szCs w:val="28"/>
        </w:rPr>
        <w:t>е</w:t>
      </w:r>
      <w:r>
        <w:rPr>
          <w:rFonts w:ascii="Times New Roman" w:hAnsi="Times New Roman" w:cs="Times New Roman"/>
          <w:sz w:val="28"/>
          <w:szCs w:val="28"/>
        </w:rPr>
        <w:t xml:space="preserve">нию). Одним из важных свойств является: «Обладают ли живые свойством формировать </w:t>
      </w:r>
      <w:proofErr w:type="spellStart"/>
      <w:r>
        <w:rPr>
          <w:rFonts w:ascii="Times New Roman" w:hAnsi="Times New Roman" w:cs="Times New Roman"/>
          <w:sz w:val="28"/>
          <w:szCs w:val="28"/>
        </w:rPr>
        <w:t>дисимметричность</w:t>
      </w:r>
      <w:proofErr w:type="spellEnd"/>
      <w:r>
        <w:rPr>
          <w:rFonts w:ascii="Times New Roman" w:hAnsi="Times New Roman" w:cs="Times New Roman"/>
          <w:sz w:val="28"/>
          <w:szCs w:val="28"/>
        </w:rPr>
        <w:t xml:space="preserve"> состояния занятого их объемами простра</w:t>
      </w:r>
      <w:r>
        <w:rPr>
          <w:rFonts w:ascii="Times New Roman" w:hAnsi="Times New Roman" w:cs="Times New Roman"/>
          <w:sz w:val="28"/>
          <w:szCs w:val="28"/>
        </w:rPr>
        <w:t>н</w:t>
      </w:r>
      <w:r>
        <w:rPr>
          <w:rFonts w:ascii="Times New Roman" w:hAnsi="Times New Roman" w:cs="Times New Roman"/>
          <w:sz w:val="28"/>
          <w:szCs w:val="28"/>
        </w:rPr>
        <w:t xml:space="preserve">ства, создавая в нем </w:t>
      </w:r>
      <w:proofErr w:type="spellStart"/>
      <w:r w:rsidRPr="00D13BCC">
        <w:rPr>
          <w:rFonts w:ascii="Times New Roman" w:hAnsi="Times New Roman" w:cs="Times New Roman"/>
          <w:b/>
          <w:sz w:val="28"/>
          <w:szCs w:val="28"/>
        </w:rPr>
        <w:t>правизну</w:t>
      </w:r>
      <w:proofErr w:type="spellEnd"/>
      <w:r>
        <w:rPr>
          <w:rFonts w:ascii="Times New Roman" w:hAnsi="Times New Roman" w:cs="Times New Roman"/>
          <w:sz w:val="28"/>
          <w:szCs w:val="28"/>
        </w:rPr>
        <w:t xml:space="preserve"> и </w:t>
      </w:r>
      <w:r w:rsidRPr="00D13BCC">
        <w:rPr>
          <w:rFonts w:ascii="Times New Roman" w:hAnsi="Times New Roman" w:cs="Times New Roman"/>
          <w:b/>
          <w:sz w:val="28"/>
          <w:szCs w:val="28"/>
        </w:rPr>
        <w:t>левизну</w:t>
      </w:r>
      <w:r w:rsidRPr="00D13BCC">
        <w:rPr>
          <w:rFonts w:ascii="Times New Roman" w:hAnsi="Times New Roman" w:cs="Times New Roman"/>
          <w:sz w:val="28"/>
          <w:szCs w:val="28"/>
        </w:rPr>
        <w:t>»</w:t>
      </w:r>
      <w:r>
        <w:rPr>
          <w:rFonts w:ascii="Times New Roman" w:hAnsi="Times New Roman" w:cs="Times New Roman"/>
          <w:sz w:val="28"/>
          <w:szCs w:val="28"/>
        </w:rPr>
        <w:t>. [3, с. 174].</w:t>
      </w:r>
    </w:p>
    <w:p w:rsidR="00F551AA" w:rsidRDefault="00F551AA" w:rsidP="00F551AA">
      <w:pPr>
        <w:spacing w:before="0" w:after="0"/>
        <w:ind w:firstLine="709"/>
        <w:jc w:val="both"/>
        <w:rPr>
          <w:rFonts w:ascii="Times New Roman" w:hAnsi="Times New Roman" w:cs="Times New Roman"/>
          <w:sz w:val="28"/>
          <w:szCs w:val="28"/>
        </w:rPr>
      </w:pPr>
      <w:r>
        <w:rPr>
          <w:rFonts w:ascii="Times New Roman" w:hAnsi="Times New Roman" w:cs="Times New Roman"/>
          <w:sz w:val="28"/>
          <w:szCs w:val="28"/>
        </w:rPr>
        <w:t>Современные технические устройства регистрируют в нашей и других Галактиках первичный химический элемент водород, нейтрино левой пол</w:t>
      </w:r>
      <w:r>
        <w:rPr>
          <w:rFonts w:ascii="Times New Roman" w:hAnsi="Times New Roman" w:cs="Times New Roman"/>
          <w:sz w:val="28"/>
          <w:szCs w:val="28"/>
        </w:rPr>
        <w:t>я</w:t>
      </w:r>
      <w:r>
        <w:rPr>
          <w:rFonts w:ascii="Times New Roman" w:hAnsi="Times New Roman" w:cs="Times New Roman"/>
          <w:sz w:val="28"/>
          <w:szCs w:val="28"/>
        </w:rPr>
        <w:t>ризации и антинейтрино правой поляризации. Таким образом, это является основой для существования жизни. Все растения, животные и человек имеют левую и правую ДНК. Даже в некоторых минералах (в кварцах) регистрир</w:t>
      </w:r>
      <w:r>
        <w:rPr>
          <w:rFonts w:ascii="Times New Roman" w:hAnsi="Times New Roman" w:cs="Times New Roman"/>
          <w:sz w:val="28"/>
          <w:szCs w:val="28"/>
        </w:rPr>
        <w:t>у</w:t>
      </w:r>
      <w:r>
        <w:rPr>
          <w:rFonts w:ascii="Times New Roman" w:hAnsi="Times New Roman" w:cs="Times New Roman"/>
          <w:sz w:val="28"/>
          <w:szCs w:val="28"/>
        </w:rPr>
        <w:t>ется левая и правая ДНК.</w:t>
      </w:r>
    </w:p>
    <w:p w:rsidR="00F551AA" w:rsidRDefault="00F551AA" w:rsidP="00F551AA">
      <w:pPr>
        <w:spacing w:before="0" w:after="0"/>
        <w:ind w:firstLine="709"/>
        <w:jc w:val="both"/>
        <w:rPr>
          <w:rFonts w:ascii="Times New Roman" w:hAnsi="Times New Roman" w:cs="Times New Roman"/>
          <w:sz w:val="28"/>
          <w:szCs w:val="28"/>
        </w:rPr>
      </w:pPr>
      <w:r>
        <w:rPr>
          <w:rFonts w:ascii="Times New Roman" w:hAnsi="Times New Roman" w:cs="Times New Roman"/>
          <w:sz w:val="28"/>
          <w:szCs w:val="28"/>
        </w:rPr>
        <w:t>Современные же электронные устройства изготавливаются в основном с использованием интегральных схем. При их производстве стали нарушат</w:t>
      </w:r>
      <w:r>
        <w:rPr>
          <w:rFonts w:ascii="Times New Roman" w:hAnsi="Times New Roman" w:cs="Times New Roman"/>
          <w:sz w:val="28"/>
          <w:szCs w:val="28"/>
        </w:rPr>
        <w:t>ь</w:t>
      </w:r>
      <w:r>
        <w:rPr>
          <w:rFonts w:ascii="Times New Roman" w:hAnsi="Times New Roman" w:cs="Times New Roman"/>
          <w:sz w:val="28"/>
          <w:szCs w:val="28"/>
        </w:rPr>
        <w:t xml:space="preserve">ся законы квантовой механики и начало появляться неионизирующее </w:t>
      </w:r>
      <w:proofErr w:type="spellStart"/>
      <w:r>
        <w:rPr>
          <w:rFonts w:ascii="Times New Roman" w:hAnsi="Times New Roman" w:cs="Times New Roman"/>
          <w:sz w:val="28"/>
          <w:szCs w:val="28"/>
        </w:rPr>
        <w:t>микр</w:t>
      </w:r>
      <w:r>
        <w:rPr>
          <w:rFonts w:ascii="Times New Roman" w:hAnsi="Times New Roman" w:cs="Times New Roman"/>
          <w:sz w:val="28"/>
          <w:szCs w:val="28"/>
        </w:rPr>
        <w:t>о</w:t>
      </w:r>
      <w:r>
        <w:rPr>
          <w:rFonts w:ascii="Times New Roman" w:hAnsi="Times New Roman" w:cs="Times New Roman"/>
          <w:sz w:val="28"/>
          <w:szCs w:val="28"/>
        </w:rPr>
        <w:t>лептонное</w:t>
      </w:r>
      <w:proofErr w:type="spellEnd"/>
      <w:r>
        <w:rPr>
          <w:rFonts w:ascii="Times New Roman" w:hAnsi="Times New Roman" w:cs="Times New Roman"/>
          <w:sz w:val="28"/>
          <w:szCs w:val="28"/>
        </w:rPr>
        <w:t xml:space="preserve"> излучение только </w:t>
      </w:r>
      <w:r w:rsidRPr="00AC1106">
        <w:rPr>
          <w:rFonts w:ascii="Times New Roman" w:hAnsi="Times New Roman" w:cs="Times New Roman"/>
          <w:b/>
          <w:sz w:val="28"/>
          <w:szCs w:val="28"/>
        </w:rPr>
        <w:t>левой</w:t>
      </w:r>
      <w:r>
        <w:rPr>
          <w:rFonts w:ascii="Times New Roman" w:hAnsi="Times New Roman" w:cs="Times New Roman"/>
          <w:sz w:val="28"/>
          <w:szCs w:val="28"/>
        </w:rPr>
        <w:t xml:space="preserve"> поляризации при их работе. Это обусло</w:t>
      </w:r>
      <w:r>
        <w:rPr>
          <w:rFonts w:ascii="Times New Roman" w:hAnsi="Times New Roman" w:cs="Times New Roman"/>
          <w:sz w:val="28"/>
          <w:szCs w:val="28"/>
        </w:rPr>
        <w:t>в</w:t>
      </w:r>
      <w:r>
        <w:rPr>
          <w:rFonts w:ascii="Times New Roman" w:hAnsi="Times New Roman" w:cs="Times New Roman"/>
          <w:sz w:val="28"/>
          <w:szCs w:val="28"/>
        </w:rPr>
        <w:t>лено в основном спецификой изготовления интегральных схем. Один из о</w:t>
      </w:r>
      <w:r>
        <w:rPr>
          <w:rFonts w:ascii="Times New Roman" w:hAnsi="Times New Roman" w:cs="Times New Roman"/>
          <w:sz w:val="28"/>
          <w:szCs w:val="28"/>
        </w:rPr>
        <w:t>с</w:t>
      </w:r>
      <w:r>
        <w:rPr>
          <w:rFonts w:ascii="Times New Roman" w:hAnsi="Times New Roman" w:cs="Times New Roman"/>
          <w:sz w:val="28"/>
          <w:szCs w:val="28"/>
        </w:rPr>
        <w:t xml:space="preserve">нователей корпорации </w:t>
      </w:r>
      <w:r>
        <w:rPr>
          <w:rFonts w:ascii="Times New Roman" w:hAnsi="Times New Roman" w:cs="Times New Roman"/>
          <w:sz w:val="28"/>
          <w:szCs w:val="28"/>
          <w:lang w:val="en-US"/>
        </w:rPr>
        <w:t>INTEL</w:t>
      </w:r>
      <w:r w:rsidRPr="00836545">
        <w:rPr>
          <w:rFonts w:ascii="Times New Roman" w:hAnsi="Times New Roman" w:cs="Times New Roman"/>
          <w:sz w:val="28"/>
          <w:szCs w:val="28"/>
        </w:rPr>
        <w:t xml:space="preserve"> </w:t>
      </w:r>
      <w:r>
        <w:rPr>
          <w:rFonts w:ascii="Times New Roman" w:hAnsi="Times New Roman" w:cs="Times New Roman"/>
          <w:sz w:val="28"/>
          <w:szCs w:val="28"/>
        </w:rPr>
        <w:t xml:space="preserve">Гордон </w:t>
      </w:r>
      <w:proofErr w:type="spellStart"/>
      <w:r>
        <w:rPr>
          <w:rFonts w:ascii="Times New Roman" w:hAnsi="Times New Roman" w:cs="Times New Roman"/>
          <w:sz w:val="28"/>
          <w:szCs w:val="28"/>
        </w:rPr>
        <w:t>Мур</w:t>
      </w:r>
      <w:proofErr w:type="spellEnd"/>
      <w:r>
        <w:rPr>
          <w:rFonts w:ascii="Times New Roman" w:hAnsi="Times New Roman" w:cs="Times New Roman"/>
          <w:sz w:val="28"/>
          <w:szCs w:val="28"/>
        </w:rPr>
        <w:t xml:space="preserve"> еще в 1965 году утверждал, что количество транзисторов на квадратный дюйм в интегральных схемах увел</w:t>
      </w:r>
      <w:r>
        <w:rPr>
          <w:rFonts w:ascii="Times New Roman" w:hAnsi="Times New Roman" w:cs="Times New Roman"/>
          <w:sz w:val="28"/>
          <w:szCs w:val="28"/>
        </w:rPr>
        <w:t>и</w:t>
      </w:r>
      <w:r>
        <w:rPr>
          <w:rFonts w:ascii="Times New Roman" w:hAnsi="Times New Roman" w:cs="Times New Roman"/>
          <w:sz w:val="28"/>
          <w:szCs w:val="28"/>
        </w:rPr>
        <w:t xml:space="preserve">чивается двукратно каждый год, начиная с изобретения интегральных схем. </w:t>
      </w:r>
      <w:proofErr w:type="spellStart"/>
      <w:r>
        <w:rPr>
          <w:rFonts w:ascii="Times New Roman" w:hAnsi="Times New Roman" w:cs="Times New Roman"/>
          <w:sz w:val="28"/>
          <w:szCs w:val="28"/>
        </w:rPr>
        <w:t>Мур</w:t>
      </w:r>
      <w:proofErr w:type="spellEnd"/>
      <w:r>
        <w:rPr>
          <w:rFonts w:ascii="Times New Roman" w:hAnsi="Times New Roman" w:cs="Times New Roman"/>
          <w:sz w:val="28"/>
          <w:szCs w:val="28"/>
        </w:rPr>
        <w:t xml:space="preserve"> предсказал, что эта тенденция сохранится и в обозримом будущем. Т</w:t>
      </w:r>
      <w:r>
        <w:rPr>
          <w:rFonts w:ascii="Times New Roman" w:hAnsi="Times New Roman" w:cs="Times New Roman"/>
          <w:sz w:val="28"/>
          <w:szCs w:val="28"/>
        </w:rPr>
        <w:t>а</w:t>
      </w:r>
      <w:r>
        <w:rPr>
          <w:rFonts w:ascii="Times New Roman" w:hAnsi="Times New Roman" w:cs="Times New Roman"/>
          <w:sz w:val="28"/>
          <w:szCs w:val="28"/>
        </w:rPr>
        <w:lastRenderedPageBreak/>
        <w:t xml:space="preserve">ким образом, законы квантовой механики </w:t>
      </w:r>
      <w:proofErr w:type="gramStart"/>
      <w:r>
        <w:rPr>
          <w:rFonts w:ascii="Times New Roman" w:hAnsi="Times New Roman" w:cs="Times New Roman"/>
          <w:sz w:val="28"/>
          <w:szCs w:val="28"/>
        </w:rPr>
        <w:t xml:space="preserve">будут нарушаться и в будущем и </w:t>
      </w:r>
      <w:proofErr w:type="spellStart"/>
      <w:r>
        <w:rPr>
          <w:rFonts w:ascii="Times New Roman" w:hAnsi="Times New Roman" w:cs="Times New Roman"/>
          <w:sz w:val="28"/>
          <w:szCs w:val="28"/>
        </w:rPr>
        <w:t>микролептонное</w:t>
      </w:r>
      <w:proofErr w:type="spellEnd"/>
      <w:r>
        <w:rPr>
          <w:rFonts w:ascii="Times New Roman" w:hAnsi="Times New Roman" w:cs="Times New Roman"/>
          <w:sz w:val="28"/>
          <w:szCs w:val="28"/>
        </w:rPr>
        <w:t xml:space="preserve"> излучение только </w:t>
      </w:r>
      <w:r w:rsidRPr="00836545">
        <w:rPr>
          <w:rFonts w:ascii="Times New Roman" w:hAnsi="Times New Roman" w:cs="Times New Roman"/>
          <w:b/>
          <w:sz w:val="28"/>
          <w:szCs w:val="28"/>
        </w:rPr>
        <w:t>левой поляризации</w:t>
      </w:r>
      <w:proofErr w:type="gramEnd"/>
      <w:r>
        <w:rPr>
          <w:rFonts w:ascii="Times New Roman" w:hAnsi="Times New Roman" w:cs="Times New Roman"/>
          <w:sz w:val="28"/>
          <w:szCs w:val="28"/>
        </w:rPr>
        <w:t xml:space="preserve"> будет усиливаться количественно. </w:t>
      </w:r>
      <w:r w:rsidRPr="00EA4601">
        <w:rPr>
          <w:rFonts w:ascii="Times New Roman" w:hAnsi="Times New Roman" w:cs="Times New Roman"/>
          <w:b/>
          <w:sz w:val="28"/>
          <w:szCs w:val="28"/>
        </w:rPr>
        <w:t>Это становится преградой для существования не только человека, но и всего</w:t>
      </w:r>
      <w:r>
        <w:rPr>
          <w:rFonts w:ascii="Times New Roman" w:hAnsi="Times New Roman" w:cs="Times New Roman"/>
          <w:sz w:val="28"/>
          <w:szCs w:val="28"/>
        </w:rPr>
        <w:t xml:space="preserve"> </w:t>
      </w:r>
      <w:r w:rsidRPr="00EA4601">
        <w:rPr>
          <w:rFonts w:ascii="Times New Roman" w:hAnsi="Times New Roman" w:cs="Times New Roman"/>
          <w:b/>
          <w:sz w:val="28"/>
          <w:szCs w:val="28"/>
        </w:rPr>
        <w:t>живого.</w:t>
      </w:r>
      <w:r>
        <w:rPr>
          <w:rFonts w:ascii="Times New Roman" w:hAnsi="Times New Roman" w:cs="Times New Roman"/>
          <w:sz w:val="28"/>
          <w:szCs w:val="28"/>
        </w:rPr>
        <w:t xml:space="preserve"> Проведенный нами эксперимент по влиянию излучения мобильника через стекло на 10 пчел показал, что через 10 минут облучения погибает половина пчел. В Институте биофизики Минздрава Ро</w:t>
      </w:r>
      <w:r>
        <w:rPr>
          <w:rFonts w:ascii="Times New Roman" w:hAnsi="Times New Roman" w:cs="Times New Roman"/>
          <w:sz w:val="28"/>
          <w:szCs w:val="28"/>
        </w:rPr>
        <w:t>с</w:t>
      </w:r>
      <w:r>
        <w:rPr>
          <w:rFonts w:ascii="Times New Roman" w:hAnsi="Times New Roman" w:cs="Times New Roman"/>
          <w:sz w:val="28"/>
          <w:szCs w:val="28"/>
        </w:rPr>
        <w:t xml:space="preserve">сии в Центре </w:t>
      </w:r>
      <w:proofErr w:type="spellStart"/>
      <w:r>
        <w:rPr>
          <w:rFonts w:ascii="Times New Roman" w:hAnsi="Times New Roman" w:cs="Times New Roman"/>
          <w:sz w:val="28"/>
          <w:szCs w:val="28"/>
        </w:rPr>
        <w:t>биоэлектромагнитной</w:t>
      </w:r>
      <w:proofErr w:type="spellEnd"/>
      <w:r>
        <w:rPr>
          <w:rFonts w:ascii="Times New Roman" w:hAnsi="Times New Roman" w:cs="Times New Roman"/>
          <w:sz w:val="28"/>
          <w:szCs w:val="28"/>
        </w:rPr>
        <w:t xml:space="preserve"> совместимости под руководством эк</w:t>
      </w:r>
      <w:r>
        <w:rPr>
          <w:rFonts w:ascii="Times New Roman" w:hAnsi="Times New Roman" w:cs="Times New Roman"/>
          <w:sz w:val="28"/>
          <w:szCs w:val="28"/>
        </w:rPr>
        <w:t>с</w:t>
      </w:r>
      <w:r>
        <w:rPr>
          <w:rFonts w:ascii="Times New Roman" w:hAnsi="Times New Roman" w:cs="Times New Roman"/>
          <w:sz w:val="28"/>
          <w:szCs w:val="28"/>
        </w:rPr>
        <w:t xml:space="preserve">перта ВОЗ профессора </w:t>
      </w:r>
      <w:r w:rsidRPr="00051DF7">
        <w:rPr>
          <w:rFonts w:ascii="Times New Roman" w:hAnsi="Times New Roman" w:cs="Times New Roman"/>
          <w:i/>
          <w:sz w:val="28"/>
          <w:szCs w:val="28"/>
        </w:rPr>
        <w:t>Ю. Г. Григорьева</w:t>
      </w:r>
      <w:r>
        <w:rPr>
          <w:rFonts w:ascii="Times New Roman" w:hAnsi="Times New Roman" w:cs="Times New Roman"/>
          <w:sz w:val="28"/>
          <w:szCs w:val="28"/>
        </w:rPr>
        <w:t xml:space="preserve"> были проведены исследования вл</w:t>
      </w:r>
      <w:r>
        <w:rPr>
          <w:rFonts w:ascii="Times New Roman" w:hAnsi="Times New Roman" w:cs="Times New Roman"/>
          <w:sz w:val="28"/>
          <w:szCs w:val="28"/>
        </w:rPr>
        <w:t>и</w:t>
      </w:r>
      <w:r>
        <w:rPr>
          <w:rFonts w:ascii="Times New Roman" w:hAnsi="Times New Roman" w:cs="Times New Roman"/>
          <w:sz w:val="28"/>
          <w:szCs w:val="28"/>
        </w:rPr>
        <w:t>яния излучения мобильного телефона на мышей. Установлено, что из 10 мышей только 4 остаются живыми после 30 минут воздействия в течение п</w:t>
      </w:r>
      <w:r>
        <w:rPr>
          <w:rFonts w:ascii="Times New Roman" w:hAnsi="Times New Roman" w:cs="Times New Roman"/>
          <w:sz w:val="28"/>
          <w:szCs w:val="28"/>
        </w:rPr>
        <w:t>я</w:t>
      </w:r>
      <w:r>
        <w:rPr>
          <w:rFonts w:ascii="Times New Roman" w:hAnsi="Times New Roman" w:cs="Times New Roman"/>
          <w:sz w:val="28"/>
          <w:szCs w:val="28"/>
        </w:rPr>
        <w:t xml:space="preserve">ти дней. </w:t>
      </w:r>
      <w:proofErr w:type="gramStart"/>
      <w:r>
        <w:rPr>
          <w:rFonts w:ascii="Times New Roman" w:hAnsi="Times New Roman" w:cs="Times New Roman"/>
          <w:sz w:val="28"/>
          <w:szCs w:val="28"/>
        </w:rPr>
        <w:t>В НИИ Медицины труда РАМН России экспериментально устано</w:t>
      </w:r>
      <w:r>
        <w:rPr>
          <w:rFonts w:ascii="Times New Roman" w:hAnsi="Times New Roman" w:cs="Times New Roman"/>
          <w:sz w:val="28"/>
          <w:szCs w:val="28"/>
        </w:rPr>
        <w:t>в</w:t>
      </w:r>
      <w:r>
        <w:rPr>
          <w:rFonts w:ascii="Times New Roman" w:hAnsi="Times New Roman" w:cs="Times New Roman"/>
          <w:sz w:val="28"/>
          <w:szCs w:val="28"/>
        </w:rPr>
        <w:t>лено, что мышление человека при использовании мобильного телефона и</w:t>
      </w:r>
      <w:r>
        <w:rPr>
          <w:rFonts w:ascii="Times New Roman" w:hAnsi="Times New Roman" w:cs="Times New Roman"/>
          <w:sz w:val="28"/>
          <w:szCs w:val="28"/>
        </w:rPr>
        <w:t>з</w:t>
      </w:r>
      <w:r>
        <w:rPr>
          <w:rFonts w:ascii="Times New Roman" w:hAnsi="Times New Roman" w:cs="Times New Roman"/>
          <w:sz w:val="28"/>
          <w:szCs w:val="28"/>
        </w:rPr>
        <w:t xml:space="preserve">меняется на 50,0 ± 6,5%, память на 30,0 ± 5,1% и внимание на 25,0 ± 3,4%. Директор Российского научно-практического Центра аудиологии и </w:t>
      </w:r>
      <w:proofErr w:type="spellStart"/>
      <w:r>
        <w:rPr>
          <w:rFonts w:ascii="Times New Roman" w:hAnsi="Times New Roman" w:cs="Times New Roman"/>
          <w:sz w:val="28"/>
          <w:szCs w:val="28"/>
        </w:rPr>
        <w:t>слух</w:t>
      </w:r>
      <w:r>
        <w:rPr>
          <w:rFonts w:ascii="Times New Roman" w:hAnsi="Times New Roman" w:cs="Times New Roman"/>
          <w:sz w:val="28"/>
          <w:szCs w:val="28"/>
        </w:rPr>
        <w:t>о</w:t>
      </w:r>
      <w:r>
        <w:rPr>
          <w:rFonts w:ascii="Times New Roman" w:hAnsi="Times New Roman" w:cs="Times New Roman"/>
          <w:sz w:val="28"/>
          <w:szCs w:val="28"/>
        </w:rPr>
        <w:t>протезирования</w:t>
      </w:r>
      <w:proofErr w:type="spellEnd"/>
      <w:r>
        <w:rPr>
          <w:rFonts w:ascii="Times New Roman" w:hAnsi="Times New Roman" w:cs="Times New Roman"/>
          <w:sz w:val="28"/>
          <w:szCs w:val="28"/>
        </w:rPr>
        <w:t xml:space="preserve"> профессор </w:t>
      </w:r>
      <w:r w:rsidRPr="00051DF7">
        <w:rPr>
          <w:rFonts w:ascii="Times New Roman" w:hAnsi="Times New Roman" w:cs="Times New Roman"/>
          <w:i/>
          <w:sz w:val="28"/>
          <w:szCs w:val="28"/>
        </w:rPr>
        <w:t xml:space="preserve">Г. </w:t>
      </w:r>
      <w:proofErr w:type="spellStart"/>
      <w:r w:rsidRPr="00051DF7">
        <w:rPr>
          <w:rFonts w:ascii="Times New Roman" w:hAnsi="Times New Roman" w:cs="Times New Roman"/>
          <w:i/>
          <w:sz w:val="28"/>
          <w:szCs w:val="28"/>
        </w:rPr>
        <w:t>Тавирткиладзе</w:t>
      </w:r>
      <w:proofErr w:type="spellEnd"/>
      <w:r>
        <w:rPr>
          <w:rFonts w:ascii="Times New Roman" w:hAnsi="Times New Roman" w:cs="Times New Roman"/>
          <w:sz w:val="28"/>
          <w:szCs w:val="28"/>
        </w:rPr>
        <w:t xml:space="preserve"> утверждает, что в настоящее время более </w:t>
      </w:r>
      <w:r w:rsidRPr="00B03AC3">
        <w:rPr>
          <w:rFonts w:ascii="Times New Roman" w:hAnsi="Times New Roman" w:cs="Times New Roman"/>
          <w:b/>
          <w:sz w:val="28"/>
          <w:szCs w:val="28"/>
        </w:rPr>
        <w:t>1 миллиарда</w:t>
      </w:r>
      <w:r>
        <w:rPr>
          <w:rFonts w:ascii="Times New Roman" w:hAnsi="Times New Roman" w:cs="Times New Roman"/>
          <w:sz w:val="28"/>
          <w:szCs w:val="28"/>
        </w:rPr>
        <w:t xml:space="preserve"> и </w:t>
      </w:r>
      <w:r w:rsidRPr="00B03AC3">
        <w:rPr>
          <w:rFonts w:ascii="Times New Roman" w:hAnsi="Times New Roman" w:cs="Times New Roman"/>
          <w:b/>
          <w:sz w:val="28"/>
          <w:szCs w:val="28"/>
        </w:rPr>
        <w:t xml:space="preserve">100 миллионов </w:t>
      </w:r>
      <w:r>
        <w:rPr>
          <w:rFonts w:ascii="Times New Roman" w:hAnsi="Times New Roman" w:cs="Times New Roman"/>
          <w:sz w:val="28"/>
          <w:szCs w:val="28"/>
        </w:rPr>
        <w:t>молодых людей теряют слух из-за использования наушников [4, с. 11] Конечно</w:t>
      </w:r>
      <w:proofErr w:type="gramEnd"/>
      <w:r>
        <w:rPr>
          <w:rFonts w:ascii="Times New Roman" w:hAnsi="Times New Roman" w:cs="Times New Roman"/>
          <w:sz w:val="28"/>
          <w:szCs w:val="28"/>
        </w:rPr>
        <w:t>, здесь причина не в наушн</w:t>
      </w:r>
      <w:r>
        <w:rPr>
          <w:rFonts w:ascii="Times New Roman" w:hAnsi="Times New Roman" w:cs="Times New Roman"/>
          <w:sz w:val="28"/>
          <w:szCs w:val="28"/>
        </w:rPr>
        <w:t>и</w:t>
      </w:r>
      <w:r>
        <w:rPr>
          <w:rFonts w:ascii="Times New Roman" w:hAnsi="Times New Roman" w:cs="Times New Roman"/>
          <w:sz w:val="28"/>
          <w:szCs w:val="28"/>
        </w:rPr>
        <w:t xml:space="preserve">ках, а в </w:t>
      </w:r>
      <w:proofErr w:type="spellStart"/>
      <w:r>
        <w:rPr>
          <w:rFonts w:ascii="Times New Roman" w:hAnsi="Times New Roman" w:cs="Times New Roman"/>
          <w:sz w:val="28"/>
          <w:szCs w:val="28"/>
        </w:rPr>
        <w:t>микролептонном</w:t>
      </w:r>
      <w:proofErr w:type="spellEnd"/>
      <w:r>
        <w:rPr>
          <w:rFonts w:ascii="Times New Roman" w:hAnsi="Times New Roman" w:cs="Times New Roman"/>
          <w:sz w:val="28"/>
          <w:szCs w:val="28"/>
        </w:rPr>
        <w:t xml:space="preserve"> излучении смартфонов и мобильников, которые п</w:t>
      </w:r>
      <w:r>
        <w:rPr>
          <w:rFonts w:ascii="Times New Roman" w:hAnsi="Times New Roman" w:cs="Times New Roman"/>
          <w:sz w:val="28"/>
          <w:szCs w:val="28"/>
        </w:rPr>
        <w:t>е</w:t>
      </w:r>
      <w:r>
        <w:rPr>
          <w:rFonts w:ascii="Times New Roman" w:hAnsi="Times New Roman" w:cs="Times New Roman"/>
          <w:sz w:val="28"/>
          <w:szCs w:val="28"/>
        </w:rPr>
        <w:t>рекр</w:t>
      </w:r>
      <w:r>
        <w:rPr>
          <w:rFonts w:ascii="Times New Roman" w:hAnsi="Times New Roman" w:cs="Times New Roman"/>
          <w:sz w:val="28"/>
          <w:szCs w:val="28"/>
        </w:rPr>
        <w:t>ы</w:t>
      </w:r>
      <w:r>
        <w:rPr>
          <w:rFonts w:ascii="Times New Roman" w:hAnsi="Times New Roman" w:cs="Times New Roman"/>
          <w:sz w:val="28"/>
          <w:szCs w:val="28"/>
        </w:rPr>
        <w:t>вают капиллярный кровоток в мозг.</w:t>
      </w:r>
    </w:p>
    <w:p w:rsidR="00F551AA" w:rsidRDefault="00F551AA" w:rsidP="00F551AA">
      <w:pPr>
        <w:spacing w:before="0" w:after="0"/>
        <w:ind w:firstLine="709"/>
        <w:jc w:val="both"/>
        <w:rPr>
          <w:rFonts w:ascii="Times New Roman" w:hAnsi="Times New Roman" w:cs="Times New Roman"/>
          <w:sz w:val="28"/>
          <w:szCs w:val="28"/>
        </w:rPr>
      </w:pPr>
      <w:r w:rsidRPr="00051DF7">
        <w:rPr>
          <w:rFonts w:ascii="Times New Roman" w:hAnsi="Times New Roman" w:cs="Times New Roman"/>
          <w:i/>
          <w:sz w:val="28"/>
          <w:szCs w:val="28"/>
        </w:rPr>
        <w:t>Аристотель</w:t>
      </w:r>
      <w:r>
        <w:rPr>
          <w:rFonts w:ascii="Times New Roman" w:hAnsi="Times New Roman" w:cs="Times New Roman"/>
          <w:sz w:val="28"/>
          <w:szCs w:val="28"/>
        </w:rPr>
        <w:t xml:space="preserve"> подчеркивал: «Медицина имеет беспредельную цель – а</w:t>
      </w:r>
      <w:r>
        <w:rPr>
          <w:rFonts w:ascii="Times New Roman" w:hAnsi="Times New Roman" w:cs="Times New Roman"/>
          <w:sz w:val="28"/>
          <w:szCs w:val="28"/>
        </w:rPr>
        <w:t>б</w:t>
      </w:r>
      <w:r>
        <w:rPr>
          <w:rFonts w:ascii="Times New Roman" w:hAnsi="Times New Roman" w:cs="Times New Roman"/>
          <w:sz w:val="28"/>
          <w:szCs w:val="28"/>
        </w:rPr>
        <w:t>солютное здоровье человека» [5, с. 49]. Разве в состоянии выпо</w:t>
      </w:r>
      <w:r>
        <w:rPr>
          <w:rFonts w:ascii="Times New Roman" w:hAnsi="Times New Roman" w:cs="Times New Roman"/>
          <w:sz w:val="28"/>
          <w:szCs w:val="28"/>
        </w:rPr>
        <w:t>л</w:t>
      </w:r>
      <w:r>
        <w:rPr>
          <w:rFonts w:ascii="Times New Roman" w:hAnsi="Times New Roman" w:cs="Times New Roman"/>
          <w:sz w:val="28"/>
          <w:szCs w:val="28"/>
        </w:rPr>
        <w:t>нить такую цель современная медицина без уменьшения влияния окружающей нас изл</w:t>
      </w:r>
      <w:r>
        <w:rPr>
          <w:rFonts w:ascii="Times New Roman" w:hAnsi="Times New Roman" w:cs="Times New Roman"/>
          <w:sz w:val="28"/>
          <w:szCs w:val="28"/>
        </w:rPr>
        <w:t>у</w:t>
      </w:r>
      <w:r>
        <w:rPr>
          <w:rFonts w:ascii="Times New Roman" w:hAnsi="Times New Roman" w:cs="Times New Roman"/>
          <w:sz w:val="28"/>
          <w:szCs w:val="28"/>
        </w:rPr>
        <w:t>чающей среды? Ведь внутренняя среда социальной системы в настоящее время из-за облучения электронными средствами дестабилизирована. В ква</w:t>
      </w:r>
      <w:r>
        <w:rPr>
          <w:rFonts w:ascii="Times New Roman" w:hAnsi="Times New Roman" w:cs="Times New Roman"/>
          <w:sz w:val="28"/>
          <w:szCs w:val="28"/>
        </w:rPr>
        <w:t>р</w:t>
      </w:r>
      <w:r>
        <w:rPr>
          <w:rFonts w:ascii="Times New Roman" w:hAnsi="Times New Roman" w:cs="Times New Roman"/>
          <w:sz w:val="28"/>
          <w:szCs w:val="28"/>
        </w:rPr>
        <w:t xml:space="preserve">тирах, офисах и даже в общественном транспорте роутеры </w:t>
      </w:r>
      <w:r>
        <w:rPr>
          <w:rFonts w:ascii="Times New Roman" w:hAnsi="Times New Roman" w:cs="Times New Roman"/>
          <w:sz w:val="28"/>
          <w:szCs w:val="28"/>
          <w:lang w:val="en-US"/>
        </w:rPr>
        <w:t>Wi</w:t>
      </w:r>
      <w:r w:rsidRPr="0084566F">
        <w:rPr>
          <w:rFonts w:ascii="Times New Roman" w:hAnsi="Times New Roman" w:cs="Times New Roman"/>
          <w:sz w:val="28"/>
          <w:szCs w:val="28"/>
        </w:rPr>
        <w:t>-</w:t>
      </w:r>
      <w:r>
        <w:rPr>
          <w:rFonts w:ascii="Times New Roman" w:hAnsi="Times New Roman" w:cs="Times New Roman"/>
          <w:sz w:val="28"/>
          <w:szCs w:val="28"/>
          <w:lang w:val="en-US"/>
        </w:rPr>
        <w:t>Fi</w:t>
      </w:r>
      <w:r>
        <w:rPr>
          <w:rFonts w:ascii="Times New Roman" w:hAnsi="Times New Roman" w:cs="Times New Roman"/>
          <w:sz w:val="28"/>
          <w:szCs w:val="28"/>
        </w:rPr>
        <w:t xml:space="preserve"> и декодеры телевизоров облучают на расстоянии до 10-ти метров, смартфоны и компь</w:t>
      </w:r>
      <w:r>
        <w:rPr>
          <w:rFonts w:ascii="Times New Roman" w:hAnsi="Times New Roman" w:cs="Times New Roman"/>
          <w:sz w:val="28"/>
          <w:szCs w:val="28"/>
        </w:rPr>
        <w:t>ю</w:t>
      </w:r>
      <w:r>
        <w:rPr>
          <w:rFonts w:ascii="Times New Roman" w:hAnsi="Times New Roman" w:cs="Times New Roman"/>
          <w:sz w:val="28"/>
          <w:szCs w:val="28"/>
        </w:rPr>
        <w:t>теры – до 1,5 метров, цифровое телевидение и энергосберегающие лампы спирального типа – до 7 метров. Воздух современных кондиционеров из-за наличия там электронных устрой</w:t>
      </w:r>
      <w:proofErr w:type="gramStart"/>
      <w:r>
        <w:rPr>
          <w:rFonts w:ascii="Times New Roman" w:hAnsi="Times New Roman" w:cs="Times New Roman"/>
          <w:sz w:val="28"/>
          <w:szCs w:val="28"/>
        </w:rPr>
        <w:t>ств ст</w:t>
      </w:r>
      <w:proofErr w:type="gramEnd"/>
      <w:r>
        <w:rPr>
          <w:rFonts w:ascii="Times New Roman" w:hAnsi="Times New Roman" w:cs="Times New Roman"/>
          <w:sz w:val="28"/>
          <w:szCs w:val="28"/>
        </w:rPr>
        <w:t xml:space="preserve">ановится вредным для здоровья. По </w:t>
      </w:r>
      <w:r>
        <w:rPr>
          <w:rFonts w:ascii="Times New Roman" w:hAnsi="Times New Roman" w:cs="Times New Roman"/>
          <w:sz w:val="28"/>
          <w:szCs w:val="28"/>
        </w:rPr>
        <w:lastRenderedPageBreak/>
        <w:t>этой причине даже стали проблемы в молодых семьях. По данным Слу</w:t>
      </w:r>
      <w:r>
        <w:rPr>
          <w:rFonts w:ascii="Times New Roman" w:hAnsi="Times New Roman" w:cs="Times New Roman"/>
          <w:sz w:val="28"/>
          <w:szCs w:val="28"/>
        </w:rPr>
        <w:t>ж</w:t>
      </w:r>
      <w:r>
        <w:rPr>
          <w:rFonts w:ascii="Times New Roman" w:hAnsi="Times New Roman" w:cs="Times New Roman"/>
          <w:sz w:val="28"/>
          <w:szCs w:val="28"/>
        </w:rPr>
        <w:t>бы гражданского состояния в 2017 году в Республике Молдова на 20 тысяч з</w:t>
      </w:r>
      <w:r>
        <w:rPr>
          <w:rFonts w:ascii="Times New Roman" w:hAnsi="Times New Roman" w:cs="Times New Roman"/>
          <w:sz w:val="28"/>
          <w:szCs w:val="28"/>
        </w:rPr>
        <w:t>а</w:t>
      </w:r>
      <w:r>
        <w:rPr>
          <w:rFonts w:ascii="Times New Roman" w:hAnsi="Times New Roman" w:cs="Times New Roman"/>
          <w:sz w:val="28"/>
          <w:szCs w:val="28"/>
        </w:rPr>
        <w:t>ключенных браков регистрируется 9 тысяч разводов. Тысячи молодых с</w:t>
      </w:r>
      <w:r>
        <w:rPr>
          <w:rFonts w:ascii="Times New Roman" w:hAnsi="Times New Roman" w:cs="Times New Roman"/>
          <w:sz w:val="28"/>
          <w:szCs w:val="28"/>
        </w:rPr>
        <w:t>е</w:t>
      </w:r>
      <w:r>
        <w:rPr>
          <w:rFonts w:ascii="Times New Roman" w:hAnsi="Times New Roman" w:cs="Times New Roman"/>
          <w:sz w:val="28"/>
          <w:szCs w:val="28"/>
        </w:rPr>
        <w:t>мей не могут иметь детей из-за нарушения капиллярного кровотока в гормонал</w:t>
      </w:r>
      <w:r>
        <w:rPr>
          <w:rFonts w:ascii="Times New Roman" w:hAnsi="Times New Roman" w:cs="Times New Roman"/>
          <w:sz w:val="28"/>
          <w:szCs w:val="28"/>
        </w:rPr>
        <w:t>ь</w:t>
      </w:r>
      <w:r>
        <w:rPr>
          <w:rFonts w:ascii="Times New Roman" w:hAnsi="Times New Roman" w:cs="Times New Roman"/>
          <w:sz w:val="28"/>
          <w:szCs w:val="28"/>
        </w:rPr>
        <w:t>ной системе. Вот так прогресс технический стал регрессом для здоровья л</w:t>
      </w:r>
      <w:r>
        <w:rPr>
          <w:rFonts w:ascii="Times New Roman" w:hAnsi="Times New Roman" w:cs="Times New Roman"/>
          <w:sz w:val="28"/>
          <w:szCs w:val="28"/>
        </w:rPr>
        <w:t>ю</w:t>
      </w:r>
      <w:r>
        <w:rPr>
          <w:rFonts w:ascii="Times New Roman" w:hAnsi="Times New Roman" w:cs="Times New Roman"/>
          <w:sz w:val="28"/>
          <w:szCs w:val="28"/>
        </w:rPr>
        <w:t>дей.</w:t>
      </w:r>
    </w:p>
    <w:p w:rsidR="00F551AA" w:rsidRDefault="00F551AA" w:rsidP="00F551AA">
      <w:pPr>
        <w:spacing w:before="0" w:after="0"/>
        <w:ind w:firstLine="709"/>
        <w:jc w:val="both"/>
        <w:rPr>
          <w:rFonts w:ascii="Times New Roman" w:hAnsi="Times New Roman" w:cs="Times New Roman"/>
          <w:sz w:val="28"/>
          <w:szCs w:val="28"/>
        </w:rPr>
      </w:pPr>
      <w:r>
        <w:rPr>
          <w:rFonts w:ascii="Times New Roman" w:hAnsi="Times New Roman" w:cs="Times New Roman"/>
          <w:sz w:val="28"/>
          <w:szCs w:val="28"/>
        </w:rPr>
        <w:t>Ректор МГУ им. М.</w:t>
      </w:r>
      <w:r w:rsidRPr="00051DF7">
        <w:rPr>
          <w:rFonts w:ascii="Times New Roman" w:hAnsi="Times New Roman" w:cs="Times New Roman"/>
          <w:sz w:val="28"/>
          <w:szCs w:val="28"/>
        </w:rPr>
        <w:t xml:space="preserve"> </w:t>
      </w:r>
      <w:r>
        <w:rPr>
          <w:rFonts w:ascii="Times New Roman" w:hAnsi="Times New Roman" w:cs="Times New Roman"/>
          <w:sz w:val="28"/>
          <w:szCs w:val="28"/>
        </w:rPr>
        <w:t xml:space="preserve">В. Ломоносова академик РАН </w:t>
      </w:r>
      <w:r w:rsidRPr="00051DF7">
        <w:rPr>
          <w:rFonts w:ascii="Times New Roman" w:hAnsi="Times New Roman" w:cs="Times New Roman"/>
          <w:i/>
          <w:sz w:val="28"/>
          <w:szCs w:val="28"/>
        </w:rPr>
        <w:t>В. А. Садовничий</w:t>
      </w:r>
      <w:r>
        <w:rPr>
          <w:rFonts w:ascii="Times New Roman" w:hAnsi="Times New Roman" w:cs="Times New Roman"/>
          <w:sz w:val="28"/>
          <w:szCs w:val="28"/>
        </w:rPr>
        <w:t xml:space="preserve"> в Посвящении Философам России и Философскому факультету МГУ подче</w:t>
      </w:r>
      <w:r>
        <w:rPr>
          <w:rFonts w:ascii="Times New Roman" w:hAnsi="Times New Roman" w:cs="Times New Roman"/>
          <w:sz w:val="28"/>
          <w:szCs w:val="28"/>
        </w:rPr>
        <w:t>р</w:t>
      </w:r>
      <w:r>
        <w:rPr>
          <w:rFonts w:ascii="Times New Roman" w:hAnsi="Times New Roman" w:cs="Times New Roman"/>
          <w:sz w:val="28"/>
          <w:szCs w:val="28"/>
        </w:rPr>
        <w:t>кивал: «Сегодня актуальной стала проблема сохранения и развития духовн</w:t>
      </w:r>
      <w:r>
        <w:rPr>
          <w:rFonts w:ascii="Times New Roman" w:hAnsi="Times New Roman" w:cs="Times New Roman"/>
          <w:sz w:val="28"/>
          <w:szCs w:val="28"/>
        </w:rPr>
        <w:t>о</w:t>
      </w:r>
      <w:r>
        <w:rPr>
          <w:rFonts w:ascii="Times New Roman" w:hAnsi="Times New Roman" w:cs="Times New Roman"/>
          <w:sz w:val="28"/>
          <w:szCs w:val="28"/>
        </w:rPr>
        <w:t>го потенциала народа» [6, с. 3]. Для созидательного развития необходимо больше Добра.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при существующей сейчас системе окружения чел</w:t>
      </w:r>
      <w:r>
        <w:rPr>
          <w:rFonts w:ascii="Times New Roman" w:hAnsi="Times New Roman" w:cs="Times New Roman"/>
          <w:sz w:val="28"/>
          <w:szCs w:val="28"/>
        </w:rPr>
        <w:t>о</w:t>
      </w:r>
      <w:r>
        <w:rPr>
          <w:rFonts w:ascii="Times New Roman" w:hAnsi="Times New Roman" w:cs="Times New Roman"/>
          <w:sz w:val="28"/>
          <w:szCs w:val="28"/>
        </w:rPr>
        <w:t>века враждебным для здоровья полем излучений проблему эту решить сло</w:t>
      </w:r>
      <w:r>
        <w:rPr>
          <w:rFonts w:ascii="Times New Roman" w:hAnsi="Times New Roman" w:cs="Times New Roman"/>
          <w:sz w:val="28"/>
          <w:szCs w:val="28"/>
        </w:rPr>
        <w:t>ж</w:t>
      </w:r>
      <w:r>
        <w:rPr>
          <w:rFonts w:ascii="Times New Roman" w:hAnsi="Times New Roman" w:cs="Times New Roman"/>
          <w:sz w:val="28"/>
          <w:szCs w:val="28"/>
        </w:rPr>
        <w:t>но, но необходимо. В нашей организации изобретены, запатентованы в Ре</w:t>
      </w:r>
      <w:r>
        <w:rPr>
          <w:rFonts w:ascii="Times New Roman" w:hAnsi="Times New Roman" w:cs="Times New Roman"/>
          <w:sz w:val="28"/>
          <w:szCs w:val="28"/>
        </w:rPr>
        <w:t>с</w:t>
      </w:r>
      <w:r>
        <w:rPr>
          <w:rFonts w:ascii="Times New Roman" w:hAnsi="Times New Roman" w:cs="Times New Roman"/>
          <w:sz w:val="28"/>
          <w:szCs w:val="28"/>
        </w:rPr>
        <w:t>публиках Беларусь и Молдова, проверены экспертом ВОЗ устройства «Экран», которые нейтрализуют влияние вредного для здоровья неиониз</w:t>
      </w:r>
      <w:r>
        <w:rPr>
          <w:rFonts w:ascii="Times New Roman" w:hAnsi="Times New Roman" w:cs="Times New Roman"/>
          <w:sz w:val="28"/>
          <w:szCs w:val="28"/>
        </w:rPr>
        <w:t>и</w:t>
      </w:r>
      <w:r>
        <w:rPr>
          <w:rFonts w:ascii="Times New Roman" w:hAnsi="Times New Roman" w:cs="Times New Roman"/>
          <w:sz w:val="28"/>
          <w:szCs w:val="28"/>
        </w:rPr>
        <w:t xml:space="preserve">рующего </w:t>
      </w:r>
      <w:proofErr w:type="spellStart"/>
      <w:r>
        <w:rPr>
          <w:rFonts w:ascii="Times New Roman" w:hAnsi="Times New Roman" w:cs="Times New Roman"/>
          <w:sz w:val="28"/>
          <w:szCs w:val="28"/>
        </w:rPr>
        <w:t>микролептонного</w:t>
      </w:r>
      <w:proofErr w:type="spellEnd"/>
      <w:r>
        <w:rPr>
          <w:rFonts w:ascii="Times New Roman" w:hAnsi="Times New Roman" w:cs="Times New Roman"/>
          <w:sz w:val="28"/>
          <w:szCs w:val="28"/>
        </w:rPr>
        <w:t xml:space="preserve"> излучения до 98 процентов. В Институте Упра</w:t>
      </w:r>
      <w:r>
        <w:rPr>
          <w:rFonts w:ascii="Times New Roman" w:hAnsi="Times New Roman" w:cs="Times New Roman"/>
          <w:sz w:val="28"/>
          <w:szCs w:val="28"/>
        </w:rPr>
        <w:t>в</w:t>
      </w:r>
      <w:r>
        <w:rPr>
          <w:rFonts w:ascii="Times New Roman" w:hAnsi="Times New Roman" w:cs="Times New Roman"/>
          <w:sz w:val="28"/>
          <w:szCs w:val="28"/>
        </w:rPr>
        <w:t>ления Российской академии наук группой ученых под руководством профе</w:t>
      </w:r>
      <w:r>
        <w:rPr>
          <w:rFonts w:ascii="Times New Roman" w:hAnsi="Times New Roman" w:cs="Times New Roman"/>
          <w:sz w:val="28"/>
          <w:szCs w:val="28"/>
        </w:rPr>
        <w:t>с</w:t>
      </w:r>
      <w:r>
        <w:rPr>
          <w:rFonts w:ascii="Times New Roman" w:hAnsi="Times New Roman" w:cs="Times New Roman"/>
          <w:sz w:val="28"/>
          <w:szCs w:val="28"/>
        </w:rPr>
        <w:t xml:space="preserve">сора </w:t>
      </w:r>
      <w:r w:rsidRPr="00051DF7">
        <w:rPr>
          <w:rFonts w:ascii="Times New Roman" w:hAnsi="Times New Roman" w:cs="Times New Roman"/>
          <w:i/>
          <w:sz w:val="28"/>
          <w:szCs w:val="28"/>
        </w:rPr>
        <w:t>П. П. Горяева</w:t>
      </w:r>
      <w:r>
        <w:rPr>
          <w:rFonts w:ascii="Times New Roman" w:hAnsi="Times New Roman" w:cs="Times New Roman"/>
          <w:sz w:val="28"/>
          <w:szCs w:val="28"/>
        </w:rPr>
        <w:t xml:space="preserve"> проводились приборные исследования по влиянию чел</w:t>
      </w:r>
      <w:r>
        <w:rPr>
          <w:rFonts w:ascii="Times New Roman" w:hAnsi="Times New Roman" w:cs="Times New Roman"/>
          <w:sz w:val="28"/>
          <w:szCs w:val="28"/>
        </w:rPr>
        <w:t>о</w:t>
      </w:r>
      <w:r>
        <w:rPr>
          <w:rFonts w:ascii="Times New Roman" w:hAnsi="Times New Roman" w:cs="Times New Roman"/>
          <w:sz w:val="28"/>
          <w:szCs w:val="28"/>
        </w:rPr>
        <w:t>веческой речи на молекулы ДНК. Было установлено, что от бранных слов хромосомы начинают искажаться и деформироваться. Подобное же происх</w:t>
      </w:r>
      <w:r>
        <w:rPr>
          <w:rFonts w:ascii="Times New Roman" w:hAnsi="Times New Roman" w:cs="Times New Roman"/>
          <w:sz w:val="28"/>
          <w:szCs w:val="28"/>
        </w:rPr>
        <w:t>о</w:t>
      </w:r>
      <w:r>
        <w:rPr>
          <w:rFonts w:ascii="Times New Roman" w:hAnsi="Times New Roman" w:cs="Times New Roman"/>
          <w:sz w:val="28"/>
          <w:szCs w:val="28"/>
        </w:rPr>
        <w:t>дит и от излучения мобильных телефонов. Эритроциты крови человека не только уменьшаются количественно, но и изменяют свою форму (приобр</w:t>
      </w:r>
      <w:r>
        <w:rPr>
          <w:rFonts w:ascii="Times New Roman" w:hAnsi="Times New Roman" w:cs="Times New Roman"/>
          <w:sz w:val="28"/>
          <w:szCs w:val="28"/>
        </w:rPr>
        <w:t>е</w:t>
      </w:r>
      <w:r>
        <w:rPr>
          <w:rFonts w:ascii="Times New Roman" w:hAnsi="Times New Roman" w:cs="Times New Roman"/>
          <w:sz w:val="28"/>
          <w:szCs w:val="28"/>
        </w:rPr>
        <w:t xml:space="preserve">тают серповидность). Это один из факторов по изменению ДНК. Если же в человеческой речи красивые и добрые слова, то происходит стабилизация работы ДНК. Поэтому для созидательного развития необходимо больше Добра и прежде всего в мыслях. Во время формирования </w:t>
      </w:r>
      <w:r w:rsidRPr="0020475A">
        <w:rPr>
          <w:rFonts w:ascii="Times New Roman" w:hAnsi="Times New Roman" w:cs="Times New Roman"/>
          <w:b/>
          <w:sz w:val="28"/>
          <w:szCs w:val="28"/>
        </w:rPr>
        <w:t>доброй мысли</w:t>
      </w:r>
      <w:r>
        <w:rPr>
          <w:rFonts w:ascii="Times New Roman" w:hAnsi="Times New Roman" w:cs="Times New Roman"/>
          <w:sz w:val="28"/>
          <w:szCs w:val="28"/>
        </w:rPr>
        <w:t xml:space="preserve"> происходит </w:t>
      </w:r>
      <w:proofErr w:type="spellStart"/>
      <w:r>
        <w:rPr>
          <w:rFonts w:ascii="Times New Roman" w:hAnsi="Times New Roman" w:cs="Times New Roman"/>
          <w:sz w:val="28"/>
          <w:szCs w:val="28"/>
        </w:rPr>
        <w:t>микролептонное</w:t>
      </w:r>
      <w:proofErr w:type="spellEnd"/>
      <w:r>
        <w:rPr>
          <w:rFonts w:ascii="Times New Roman" w:hAnsi="Times New Roman" w:cs="Times New Roman"/>
          <w:sz w:val="28"/>
          <w:szCs w:val="28"/>
        </w:rPr>
        <w:t xml:space="preserve"> излучение </w:t>
      </w:r>
      <w:r w:rsidRPr="0020475A">
        <w:rPr>
          <w:rFonts w:ascii="Times New Roman" w:hAnsi="Times New Roman" w:cs="Times New Roman"/>
          <w:b/>
          <w:sz w:val="28"/>
          <w:szCs w:val="28"/>
        </w:rPr>
        <w:t>правой</w:t>
      </w:r>
      <w:r>
        <w:rPr>
          <w:rFonts w:ascii="Times New Roman" w:hAnsi="Times New Roman" w:cs="Times New Roman"/>
          <w:sz w:val="28"/>
          <w:szCs w:val="28"/>
        </w:rPr>
        <w:t xml:space="preserve"> поляризации, которое рег</w:t>
      </w:r>
      <w:r>
        <w:rPr>
          <w:rFonts w:ascii="Times New Roman" w:hAnsi="Times New Roman" w:cs="Times New Roman"/>
          <w:sz w:val="28"/>
          <w:szCs w:val="28"/>
        </w:rPr>
        <w:t>и</w:t>
      </w:r>
      <w:r>
        <w:rPr>
          <w:rFonts w:ascii="Times New Roman" w:hAnsi="Times New Roman" w:cs="Times New Roman"/>
          <w:sz w:val="28"/>
          <w:szCs w:val="28"/>
        </w:rPr>
        <w:t xml:space="preserve">стрировал прибором </w:t>
      </w:r>
      <w:r w:rsidRPr="00051DF7">
        <w:rPr>
          <w:rFonts w:ascii="Times New Roman" w:hAnsi="Times New Roman" w:cs="Times New Roman"/>
          <w:sz w:val="28"/>
          <w:szCs w:val="28"/>
        </w:rPr>
        <w:t xml:space="preserve">А.Ф. </w:t>
      </w:r>
      <w:proofErr w:type="spellStart"/>
      <w:r w:rsidRPr="00051DF7">
        <w:rPr>
          <w:rFonts w:ascii="Times New Roman" w:hAnsi="Times New Roman" w:cs="Times New Roman"/>
          <w:sz w:val="28"/>
          <w:szCs w:val="28"/>
        </w:rPr>
        <w:t>Охатрин</w:t>
      </w:r>
      <w:proofErr w:type="spellEnd"/>
      <w:r>
        <w:rPr>
          <w:rFonts w:ascii="Times New Roman" w:hAnsi="Times New Roman" w:cs="Times New Roman"/>
          <w:sz w:val="28"/>
          <w:szCs w:val="28"/>
        </w:rPr>
        <w:t xml:space="preserve"> в виде «серпа молодой луны» около пр</w:t>
      </w:r>
      <w:r>
        <w:rPr>
          <w:rFonts w:ascii="Times New Roman" w:hAnsi="Times New Roman" w:cs="Times New Roman"/>
          <w:sz w:val="28"/>
          <w:szCs w:val="28"/>
        </w:rPr>
        <w:t>а</w:t>
      </w:r>
      <w:r>
        <w:rPr>
          <w:rFonts w:ascii="Times New Roman" w:hAnsi="Times New Roman" w:cs="Times New Roman"/>
          <w:sz w:val="28"/>
          <w:szCs w:val="28"/>
        </w:rPr>
        <w:t>вой стороны тела.</w:t>
      </w:r>
    </w:p>
    <w:p w:rsidR="00F551AA" w:rsidRDefault="00F551AA" w:rsidP="00F551AA">
      <w:pPr>
        <w:spacing w:before="0"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Одной из важных черт русского народа является доброта и стремление к справедливости. К сожалению, реализуемый при капитализме принцип п</w:t>
      </w:r>
      <w:r>
        <w:rPr>
          <w:rFonts w:ascii="Times New Roman" w:hAnsi="Times New Roman" w:cs="Times New Roman"/>
          <w:sz w:val="28"/>
          <w:szCs w:val="28"/>
        </w:rPr>
        <w:t>о</w:t>
      </w:r>
      <w:r>
        <w:rPr>
          <w:rFonts w:ascii="Times New Roman" w:hAnsi="Times New Roman" w:cs="Times New Roman"/>
          <w:sz w:val="28"/>
          <w:szCs w:val="28"/>
        </w:rPr>
        <w:t>лучения прибыли и богатств любой ценой стоит на пути созидательного ра</w:t>
      </w:r>
      <w:r>
        <w:rPr>
          <w:rFonts w:ascii="Times New Roman" w:hAnsi="Times New Roman" w:cs="Times New Roman"/>
          <w:sz w:val="28"/>
          <w:szCs w:val="28"/>
        </w:rPr>
        <w:t>з</w:t>
      </w:r>
      <w:r>
        <w:rPr>
          <w:rFonts w:ascii="Times New Roman" w:hAnsi="Times New Roman" w:cs="Times New Roman"/>
          <w:sz w:val="28"/>
          <w:szCs w:val="28"/>
        </w:rPr>
        <w:t xml:space="preserve">вития. Даже </w:t>
      </w:r>
      <w:r w:rsidRPr="00051DF7">
        <w:rPr>
          <w:rFonts w:ascii="Times New Roman" w:hAnsi="Times New Roman" w:cs="Times New Roman"/>
          <w:sz w:val="28"/>
          <w:szCs w:val="28"/>
        </w:rPr>
        <w:t>Аристотель</w:t>
      </w:r>
      <w:r w:rsidRPr="005B4CA5">
        <w:rPr>
          <w:rFonts w:ascii="Times New Roman" w:hAnsi="Times New Roman" w:cs="Times New Roman"/>
          <w:b/>
          <w:sz w:val="28"/>
          <w:szCs w:val="28"/>
        </w:rPr>
        <w:t xml:space="preserve"> </w:t>
      </w:r>
      <w:r>
        <w:rPr>
          <w:rFonts w:ascii="Times New Roman" w:hAnsi="Times New Roman" w:cs="Times New Roman"/>
          <w:sz w:val="28"/>
          <w:szCs w:val="28"/>
        </w:rPr>
        <w:t>говорил: «Все, занимающиеся денежными оборот</w:t>
      </w:r>
      <w:r>
        <w:rPr>
          <w:rFonts w:ascii="Times New Roman" w:hAnsi="Times New Roman" w:cs="Times New Roman"/>
          <w:sz w:val="28"/>
          <w:szCs w:val="28"/>
        </w:rPr>
        <w:t>а</w:t>
      </w:r>
      <w:r>
        <w:rPr>
          <w:rFonts w:ascii="Times New Roman" w:hAnsi="Times New Roman" w:cs="Times New Roman"/>
          <w:sz w:val="28"/>
          <w:szCs w:val="28"/>
        </w:rPr>
        <w:t>ми, стремятся увеличить количество денег до бесконечности» [5, с. 49]. Т</w:t>
      </w:r>
      <w:r>
        <w:rPr>
          <w:rFonts w:ascii="Times New Roman" w:hAnsi="Times New Roman" w:cs="Times New Roman"/>
          <w:sz w:val="28"/>
          <w:szCs w:val="28"/>
        </w:rPr>
        <w:t>а</w:t>
      </w:r>
      <w:r>
        <w:rPr>
          <w:rFonts w:ascii="Times New Roman" w:hAnsi="Times New Roman" w:cs="Times New Roman"/>
          <w:sz w:val="28"/>
          <w:szCs w:val="28"/>
        </w:rPr>
        <w:t>ким образом, капиталистический путь развития противоречит глубинной сущности русского народа. Созидание и развитие в России быстрыми темп</w:t>
      </w:r>
      <w:r>
        <w:rPr>
          <w:rFonts w:ascii="Times New Roman" w:hAnsi="Times New Roman" w:cs="Times New Roman"/>
          <w:sz w:val="28"/>
          <w:szCs w:val="28"/>
        </w:rPr>
        <w:t>а</w:t>
      </w:r>
      <w:r>
        <w:rPr>
          <w:rFonts w:ascii="Times New Roman" w:hAnsi="Times New Roman" w:cs="Times New Roman"/>
          <w:sz w:val="28"/>
          <w:szCs w:val="28"/>
        </w:rPr>
        <w:t>ми возможно только при корректировке пути развития.</w:t>
      </w:r>
    </w:p>
    <w:p w:rsidR="00F551AA" w:rsidRDefault="00F551AA" w:rsidP="00F551AA">
      <w:pPr>
        <w:spacing w:before="0" w:after="0"/>
        <w:ind w:firstLine="709"/>
        <w:jc w:val="both"/>
        <w:rPr>
          <w:rFonts w:ascii="Times New Roman" w:hAnsi="Times New Roman" w:cs="Times New Roman"/>
          <w:sz w:val="28"/>
          <w:szCs w:val="28"/>
        </w:rPr>
      </w:pPr>
      <w:r>
        <w:rPr>
          <w:rFonts w:ascii="Times New Roman" w:hAnsi="Times New Roman" w:cs="Times New Roman"/>
          <w:sz w:val="28"/>
          <w:szCs w:val="28"/>
        </w:rPr>
        <w:t>Осознание глобального экологического кризиса ведет к необходимости разумной гармонизации взаимодействий в системе техника–человек–биосфера. Человек – это, прежде всего, существо социальное и адаптироват</w:t>
      </w:r>
      <w:r>
        <w:rPr>
          <w:rFonts w:ascii="Times New Roman" w:hAnsi="Times New Roman" w:cs="Times New Roman"/>
          <w:sz w:val="28"/>
          <w:szCs w:val="28"/>
        </w:rPr>
        <w:t>ь</w:t>
      </w:r>
      <w:r>
        <w:rPr>
          <w:rFonts w:ascii="Times New Roman" w:hAnsi="Times New Roman" w:cs="Times New Roman"/>
          <w:sz w:val="28"/>
          <w:szCs w:val="28"/>
        </w:rPr>
        <w:t>ся к природе и окружающему его миру он может только через общество. Б</w:t>
      </w:r>
      <w:r>
        <w:rPr>
          <w:rFonts w:ascii="Times New Roman" w:hAnsi="Times New Roman" w:cs="Times New Roman"/>
          <w:sz w:val="28"/>
          <w:szCs w:val="28"/>
        </w:rPr>
        <w:t>у</w:t>
      </w:r>
      <w:r>
        <w:rPr>
          <w:rFonts w:ascii="Times New Roman" w:hAnsi="Times New Roman" w:cs="Times New Roman"/>
          <w:sz w:val="28"/>
          <w:szCs w:val="28"/>
        </w:rPr>
        <w:t>дучи не только социальным существом, но и существом биологическим, ч</w:t>
      </w:r>
      <w:r>
        <w:rPr>
          <w:rFonts w:ascii="Times New Roman" w:hAnsi="Times New Roman" w:cs="Times New Roman"/>
          <w:sz w:val="28"/>
          <w:szCs w:val="28"/>
        </w:rPr>
        <w:t>е</w:t>
      </w:r>
      <w:r>
        <w:rPr>
          <w:rFonts w:ascii="Times New Roman" w:hAnsi="Times New Roman" w:cs="Times New Roman"/>
          <w:sz w:val="28"/>
          <w:szCs w:val="28"/>
        </w:rPr>
        <w:t>ловек может комфортно существовать только в гармонии с природой и окр</w:t>
      </w:r>
      <w:r>
        <w:rPr>
          <w:rFonts w:ascii="Times New Roman" w:hAnsi="Times New Roman" w:cs="Times New Roman"/>
          <w:sz w:val="28"/>
          <w:szCs w:val="28"/>
        </w:rPr>
        <w:t>у</w:t>
      </w:r>
      <w:r>
        <w:rPr>
          <w:rFonts w:ascii="Times New Roman" w:hAnsi="Times New Roman" w:cs="Times New Roman"/>
          <w:sz w:val="28"/>
          <w:szCs w:val="28"/>
        </w:rPr>
        <w:t>жающим пространством. Общефилософский принцип, связанный с диале</w:t>
      </w:r>
      <w:r>
        <w:rPr>
          <w:rFonts w:ascii="Times New Roman" w:hAnsi="Times New Roman" w:cs="Times New Roman"/>
          <w:sz w:val="28"/>
          <w:szCs w:val="28"/>
        </w:rPr>
        <w:t>к</w:t>
      </w:r>
      <w:r>
        <w:rPr>
          <w:rFonts w:ascii="Times New Roman" w:hAnsi="Times New Roman" w:cs="Times New Roman"/>
          <w:sz w:val="28"/>
          <w:szCs w:val="28"/>
        </w:rPr>
        <w:t>тикой свободы и ответственности (чем полнее свобода – тем выше отве</w:t>
      </w:r>
      <w:r>
        <w:rPr>
          <w:rFonts w:ascii="Times New Roman" w:hAnsi="Times New Roman" w:cs="Times New Roman"/>
          <w:sz w:val="28"/>
          <w:szCs w:val="28"/>
        </w:rPr>
        <w:t>т</w:t>
      </w:r>
      <w:r>
        <w:rPr>
          <w:rFonts w:ascii="Times New Roman" w:hAnsi="Times New Roman" w:cs="Times New Roman"/>
          <w:sz w:val="28"/>
          <w:szCs w:val="28"/>
        </w:rPr>
        <w:t>ственность), несмотря на многие препятствия, будет торжествовать в России!</w:t>
      </w:r>
    </w:p>
    <w:p w:rsidR="00F551AA" w:rsidRPr="00051DF7" w:rsidRDefault="00F551AA" w:rsidP="00F551AA">
      <w:pPr>
        <w:spacing w:before="100" w:beforeAutospacing="1" w:after="0"/>
        <w:jc w:val="both"/>
        <w:rPr>
          <w:rFonts w:ascii="Arial" w:hAnsi="Arial" w:cs="Arial"/>
          <w:b/>
          <w:sz w:val="28"/>
          <w:szCs w:val="28"/>
        </w:rPr>
      </w:pPr>
      <w:r w:rsidRPr="00051DF7">
        <w:rPr>
          <w:rFonts w:ascii="Arial" w:hAnsi="Arial" w:cs="Arial"/>
          <w:b/>
          <w:sz w:val="28"/>
          <w:szCs w:val="28"/>
        </w:rPr>
        <w:t>Литература</w:t>
      </w:r>
    </w:p>
    <w:p w:rsidR="00F551AA" w:rsidRPr="00051DF7" w:rsidRDefault="00F551AA" w:rsidP="00F551AA">
      <w:pPr>
        <w:spacing w:after="0"/>
        <w:ind w:left="360" w:hanging="360"/>
        <w:jc w:val="both"/>
        <w:rPr>
          <w:rFonts w:ascii="Times New Roman" w:hAnsi="Times New Roman" w:cs="Times New Roman"/>
          <w:sz w:val="28"/>
          <w:szCs w:val="28"/>
        </w:rPr>
      </w:pPr>
      <w:r w:rsidRPr="00F551AA">
        <w:rPr>
          <w:rFonts w:ascii="Times New Roman" w:hAnsi="Times New Roman" w:cs="Times New Roman"/>
          <w:sz w:val="28"/>
          <w:szCs w:val="28"/>
        </w:rPr>
        <w:t xml:space="preserve">[1] </w:t>
      </w:r>
      <w:r w:rsidRPr="00051DF7">
        <w:rPr>
          <w:rFonts w:ascii="Times New Roman" w:hAnsi="Times New Roman" w:cs="Times New Roman"/>
          <w:sz w:val="28"/>
          <w:szCs w:val="28"/>
        </w:rPr>
        <w:t xml:space="preserve">Елена Ивановна Рерих. Мозаика Агни Йоги. Книга 1. Тбилиси: Изд. </w:t>
      </w:r>
      <w:proofErr w:type="spellStart"/>
      <w:r w:rsidRPr="00051DF7">
        <w:rPr>
          <w:rFonts w:ascii="Times New Roman" w:hAnsi="Times New Roman" w:cs="Times New Roman"/>
          <w:sz w:val="28"/>
          <w:szCs w:val="28"/>
        </w:rPr>
        <w:t>Хеловнебо</w:t>
      </w:r>
      <w:proofErr w:type="spellEnd"/>
      <w:r w:rsidRPr="00051DF7">
        <w:rPr>
          <w:rFonts w:ascii="Times New Roman" w:hAnsi="Times New Roman" w:cs="Times New Roman"/>
          <w:sz w:val="28"/>
          <w:szCs w:val="28"/>
        </w:rPr>
        <w:t>. 1990.</w:t>
      </w:r>
    </w:p>
    <w:p w:rsidR="00F551AA" w:rsidRPr="00051DF7" w:rsidRDefault="00F551AA" w:rsidP="00F551AA">
      <w:pPr>
        <w:spacing w:after="0"/>
        <w:ind w:left="360" w:hanging="360"/>
        <w:jc w:val="both"/>
        <w:rPr>
          <w:rFonts w:ascii="Times New Roman" w:hAnsi="Times New Roman" w:cs="Times New Roman"/>
          <w:sz w:val="28"/>
          <w:szCs w:val="28"/>
        </w:rPr>
      </w:pPr>
      <w:r w:rsidRPr="00051DF7">
        <w:rPr>
          <w:rFonts w:ascii="Times New Roman" w:hAnsi="Times New Roman" w:cs="Times New Roman"/>
          <w:sz w:val="28"/>
          <w:szCs w:val="28"/>
        </w:rPr>
        <w:t>[2] Доклады Академии наук СССР. Том 304, № 4. 1989.</w:t>
      </w:r>
    </w:p>
    <w:p w:rsidR="00F551AA" w:rsidRPr="00051DF7" w:rsidRDefault="00F551AA" w:rsidP="00F551AA">
      <w:pPr>
        <w:spacing w:after="0"/>
        <w:ind w:left="360" w:hanging="360"/>
        <w:jc w:val="both"/>
        <w:rPr>
          <w:rFonts w:ascii="Times New Roman" w:hAnsi="Times New Roman" w:cs="Times New Roman"/>
          <w:sz w:val="28"/>
          <w:szCs w:val="28"/>
        </w:rPr>
      </w:pPr>
      <w:r w:rsidRPr="00051DF7">
        <w:rPr>
          <w:rFonts w:ascii="Times New Roman" w:hAnsi="Times New Roman" w:cs="Times New Roman"/>
          <w:sz w:val="28"/>
          <w:szCs w:val="28"/>
        </w:rPr>
        <w:t>[3] Вернадский В.И. Философские мысли натуралиста. Москва. Наука. 1988.</w:t>
      </w:r>
    </w:p>
    <w:p w:rsidR="00F551AA" w:rsidRPr="00051DF7" w:rsidRDefault="00F551AA" w:rsidP="00F551AA">
      <w:pPr>
        <w:spacing w:after="0"/>
        <w:ind w:left="360" w:hanging="360"/>
        <w:jc w:val="both"/>
        <w:rPr>
          <w:rFonts w:ascii="Times New Roman" w:hAnsi="Times New Roman" w:cs="Times New Roman"/>
          <w:sz w:val="28"/>
          <w:szCs w:val="28"/>
        </w:rPr>
      </w:pPr>
      <w:r w:rsidRPr="00051DF7">
        <w:rPr>
          <w:rFonts w:ascii="Times New Roman" w:hAnsi="Times New Roman" w:cs="Times New Roman"/>
          <w:sz w:val="28"/>
          <w:szCs w:val="28"/>
        </w:rPr>
        <w:t>[4] «Аргументы и факты» № 46. 2017.</w:t>
      </w:r>
    </w:p>
    <w:p w:rsidR="00F551AA" w:rsidRPr="00051DF7" w:rsidRDefault="00F551AA" w:rsidP="00F551AA">
      <w:pPr>
        <w:spacing w:after="0"/>
        <w:ind w:left="360" w:hanging="360"/>
        <w:jc w:val="both"/>
        <w:rPr>
          <w:rFonts w:ascii="Times New Roman" w:hAnsi="Times New Roman" w:cs="Times New Roman"/>
          <w:sz w:val="28"/>
          <w:szCs w:val="28"/>
        </w:rPr>
      </w:pPr>
      <w:r w:rsidRPr="00051DF7">
        <w:rPr>
          <w:rFonts w:ascii="Times New Roman" w:hAnsi="Times New Roman" w:cs="Times New Roman"/>
          <w:sz w:val="28"/>
          <w:szCs w:val="28"/>
        </w:rPr>
        <w:t>[5] Аристотель. Москва. Изд. «Мысль». 1997.</w:t>
      </w:r>
    </w:p>
    <w:p w:rsidR="00F551AA" w:rsidRDefault="00F551AA" w:rsidP="00F551AA">
      <w:pPr>
        <w:spacing w:after="0"/>
        <w:ind w:left="360" w:hanging="360"/>
        <w:jc w:val="both"/>
        <w:rPr>
          <w:rFonts w:ascii="Times New Roman" w:hAnsi="Times New Roman" w:cs="Times New Roman"/>
          <w:sz w:val="28"/>
          <w:szCs w:val="28"/>
          <w:lang w:val="en-US"/>
        </w:rPr>
      </w:pPr>
      <w:r w:rsidRPr="00051DF7">
        <w:rPr>
          <w:rFonts w:ascii="Times New Roman" w:hAnsi="Times New Roman" w:cs="Times New Roman"/>
          <w:sz w:val="28"/>
          <w:szCs w:val="28"/>
        </w:rPr>
        <w:t>[6] Алексеев П.</w:t>
      </w:r>
      <w:r>
        <w:rPr>
          <w:rFonts w:ascii="Times New Roman" w:hAnsi="Times New Roman" w:cs="Times New Roman"/>
          <w:sz w:val="28"/>
          <w:szCs w:val="28"/>
        </w:rPr>
        <w:t xml:space="preserve"> </w:t>
      </w:r>
      <w:r w:rsidRPr="00051DF7">
        <w:rPr>
          <w:rFonts w:ascii="Times New Roman" w:hAnsi="Times New Roman" w:cs="Times New Roman"/>
          <w:sz w:val="28"/>
          <w:szCs w:val="28"/>
        </w:rPr>
        <w:t>В. Философы России Х</w:t>
      </w:r>
      <w:proofErr w:type="gramStart"/>
      <w:r w:rsidRPr="00051DF7">
        <w:rPr>
          <w:rFonts w:ascii="Times New Roman" w:hAnsi="Times New Roman" w:cs="Times New Roman"/>
          <w:sz w:val="28"/>
          <w:szCs w:val="28"/>
          <w:lang w:val="en-US"/>
        </w:rPr>
        <w:t>I</w:t>
      </w:r>
      <w:proofErr w:type="gramEnd"/>
      <w:r w:rsidRPr="00051DF7">
        <w:rPr>
          <w:rFonts w:ascii="Times New Roman" w:hAnsi="Times New Roman" w:cs="Times New Roman"/>
          <w:sz w:val="28"/>
          <w:szCs w:val="28"/>
        </w:rPr>
        <w:t>Х</w:t>
      </w:r>
      <w:r>
        <w:rPr>
          <w:rFonts w:ascii="Times New Roman" w:hAnsi="Times New Roman" w:cs="Times New Roman"/>
          <w:sz w:val="28"/>
          <w:szCs w:val="28"/>
        </w:rPr>
        <w:t>–</w:t>
      </w:r>
      <w:r w:rsidRPr="00051DF7">
        <w:rPr>
          <w:rFonts w:ascii="Times New Roman" w:hAnsi="Times New Roman" w:cs="Times New Roman"/>
          <w:sz w:val="28"/>
          <w:szCs w:val="28"/>
        </w:rPr>
        <w:t>ХХ столетий. Москва. Академич</w:t>
      </w:r>
      <w:r w:rsidRPr="00051DF7">
        <w:rPr>
          <w:rFonts w:ascii="Times New Roman" w:hAnsi="Times New Roman" w:cs="Times New Roman"/>
          <w:sz w:val="28"/>
          <w:szCs w:val="28"/>
        </w:rPr>
        <w:t>е</w:t>
      </w:r>
      <w:r w:rsidRPr="00051DF7">
        <w:rPr>
          <w:rFonts w:ascii="Times New Roman" w:hAnsi="Times New Roman" w:cs="Times New Roman"/>
          <w:sz w:val="28"/>
          <w:szCs w:val="28"/>
        </w:rPr>
        <w:t>ский проект. 2002.</w:t>
      </w:r>
    </w:p>
    <w:p w:rsidR="00F551AA" w:rsidRDefault="00F551AA" w:rsidP="00D10881">
      <w:pPr>
        <w:spacing w:before="0" w:after="0"/>
        <w:jc w:val="both"/>
        <w:rPr>
          <w:rFonts w:ascii="Times New Roman" w:hAnsi="Times New Roman" w:cs="Times New Roman"/>
          <w:bCs/>
          <w:sz w:val="28"/>
          <w:szCs w:val="28"/>
          <w:lang w:val="en-US" w:eastAsia="ru-RU"/>
        </w:rPr>
      </w:pPr>
    </w:p>
    <w:p w:rsidR="003938F9" w:rsidRPr="00077B1E" w:rsidRDefault="003938F9" w:rsidP="003938F9">
      <w:pPr>
        <w:spacing w:before="100" w:beforeAutospacing="1" w:after="100" w:afterAutospacing="1"/>
        <w:jc w:val="left"/>
        <w:rPr>
          <w:rFonts w:ascii="Arial" w:hAnsi="Arial" w:cs="Arial"/>
          <w:sz w:val="28"/>
          <w:szCs w:val="28"/>
        </w:rPr>
      </w:pPr>
      <w:r w:rsidRPr="00077B1E">
        <w:rPr>
          <w:rFonts w:ascii="Arial" w:hAnsi="Arial" w:cs="Arial"/>
          <w:sz w:val="28"/>
          <w:szCs w:val="28"/>
        </w:rPr>
        <w:lastRenderedPageBreak/>
        <w:t xml:space="preserve">УДК </w:t>
      </w:r>
      <w:r w:rsidRPr="0086320F">
        <w:rPr>
          <w:rFonts w:ascii="Arial" w:hAnsi="Arial" w:cs="Arial"/>
          <w:sz w:val="28"/>
          <w:szCs w:val="28"/>
        </w:rPr>
        <w:t>504.75</w:t>
      </w:r>
    </w:p>
    <w:p w:rsidR="003938F9" w:rsidRPr="00077B1E" w:rsidRDefault="003938F9" w:rsidP="003938F9">
      <w:pPr>
        <w:spacing w:before="100" w:beforeAutospacing="1" w:after="100" w:afterAutospacing="1"/>
        <w:jc w:val="left"/>
        <w:rPr>
          <w:rFonts w:ascii="Arial" w:hAnsi="Arial" w:cs="Arial"/>
          <w:b/>
          <w:sz w:val="28"/>
          <w:szCs w:val="28"/>
        </w:rPr>
      </w:pPr>
      <w:r w:rsidRPr="00077B1E">
        <w:rPr>
          <w:rFonts w:ascii="Arial" w:hAnsi="Arial" w:cs="Arial"/>
          <w:b/>
          <w:sz w:val="28"/>
          <w:szCs w:val="28"/>
        </w:rPr>
        <w:t>ПРОБЛЕМЫ УТИЛИЗАЦИИ МУСОРА В МОСКОВСКОЙ ОБЛАСТИ</w:t>
      </w:r>
    </w:p>
    <w:p w:rsidR="003938F9" w:rsidRPr="00077B1E" w:rsidRDefault="003938F9" w:rsidP="003938F9">
      <w:pPr>
        <w:spacing w:before="0" w:after="0"/>
        <w:jc w:val="left"/>
        <w:rPr>
          <w:rFonts w:ascii="Arial" w:hAnsi="Arial" w:cs="Arial"/>
          <w:b/>
          <w:sz w:val="28"/>
          <w:szCs w:val="28"/>
        </w:rPr>
      </w:pPr>
      <w:r w:rsidRPr="00077B1E">
        <w:rPr>
          <w:rFonts w:ascii="Arial" w:hAnsi="Arial" w:cs="Arial"/>
          <w:b/>
          <w:i/>
          <w:sz w:val="28"/>
          <w:szCs w:val="28"/>
        </w:rPr>
        <w:t>Д. Э. Ковригин</w:t>
      </w:r>
      <w:r w:rsidRPr="00077B1E">
        <w:rPr>
          <w:rFonts w:ascii="Arial" w:hAnsi="Arial" w:cs="Arial"/>
          <w:b/>
          <w:sz w:val="28"/>
          <w:szCs w:val="28"/>
        </w:rPr>
        <w:t xml:space="preserve"> </w:t>
      </w:r>
      <w:r w:rsidRPr="00077B1E">
        <w:rPr>
          <w:rFonts w:ascii="Arial" w:hAnsi="Arial" w:cs="Arial"/>
          <w:sz w:val="28"/>
          <w:szCs w:val="28"/>
        </w:rPr>
        <w:t xml:space="preserve">       </w:t>
      </w:r>
      <w:hyperlink r:id="rId28" w:history="1">
        <w:r w:rsidRPr="00077B1E">
          <w:rPr>
            <w:rStyle w:val="a4"/>
            <w:rFonts w:ascii="Arial" w:hAnsi="Arial" w:cs="Arial"/>
            <w:color w:val="000000" w:themeColor="text1"/>
            <w:sz w:val="28"/>
            <w:szCs w:val="28"/>
            <w:lang w:val="en-US"/>
          </w:rPr>
          <w:t>dmitrykovr</w:t>
        </w:r>
        <w:r w:rsidRPr="00077B1E">
          <w:rPr>
            <w:rStyle w:val="a4"/>
            <w:rFonts w:ascii="Arial" w:hAnsi="Arial" w:cs="Arial"/>
            <w:color w:val="000000" w:themeColor="text1"/>
            <w:sz w:val="28"/>
            <w:szCs w:val="28"/>
          </w:rPr>
          <w:t>@</w:t>
        </w:r>
        <w:r w:rsidRPr="00077B1E">
          <w:rPr>
            <w:rStyle w:val="a4"/>
            <w:rFonts w:ascii="Arial" w:hAnsi="Arial" w:cs="Arial"/>
            <w:color w:val="000000" w:themeColor="text1"/>
            <w:sz w:val="28"/>
            <w:szCs w:val="28"/>
            <w:lang w:val="en-US"/>
          </w:rPr>
          <w:t>gmail</w:t>
        </w:r>
        <w:r w:rsidRPr="00077B1E">
          <w:rPr>
            <w:rStyle w:val="a4"/>
            <w:rFonts w:ascii="Arial" w:hAnsi="Arial" w:cs="Arial"/>
            <w:color w:val="000000" w:themeColor="text1"/>
            <w:sz w:val="28"/>
            <w:szCs w:val="28"/>
          </w:rPr>
          <w:t>.</w:t>
        </w:r>
        <w:r w:rsidRPr="00077B1E">
          <w:rPr>
            <w:rStyle w:val="a4"/>
            <w:rFonts w:ascii="Arial" w:hAnsi="Arial" w:cs="Arial"/>
            <w:color w:val="000000" w:themeColor="text1"/>
            <w:sz w:val="28"/>
            <w:szCs w:val="28"/>
            <w:lang w:val="en-US"/>
          </w:rPr>
          <w:t>com</w:t>
        </w:r>
      </w:hyperlink>
    </w:p>
    <w:p w:rsidR="003938F9" w:rsidRPr="00077B1E" w:rsidRDefault="003938F9" w:rsidP="003938F9">
      <w:pPr>
        <w:spacing w:before="0" w:after="0"/>
        <w:jc w:val="left"/>
        <w:rPr>
          <w:rFonts w:ascii="Arial" w:hAnsi="Arial" w:cs="Arial"/>
          <w:sz w:val="28"/>
          <w:szCs w:val="28"/>
        </w:rPr>
      </w:pPr>
      <w:r w:rsidRPr="00077B1E">
        <w:rPr>
          <w:rFonts w:ascii="Arial" w:hAnsi="Arial" w:cs="Arial"/>
          <w:sz w:val="28"/>
          <w:szCs w:val="28"/>
        </w:rPr>
        <w:t xml:space="preserve">Научный руководитель: </w:t>
      </w:r>
      <w:r w:rsidRPr="00077B1E">
        <w:rPr>
          <w:rFonts w:ascii="Arial" w:hAnsi="Arial" w:cs="Arial"/>
          <w:b/>
          <w:i/>
          <w:sz w:val="28"/>
          <w:szCs w:val="28"/>
        </w:rPr>
        <w:t>С. А. Просеков</w:t>
      </w:r>
      <w:r w:rsidRPr="00077B1E">
        <w:rPr>
          <w:rFonts w:ascii="Arial" w:hAnsi="Arial" w:cs="Arial"/>
          <w:sz w:val="28"/>
          <w:szCs w:val="28"/>
        </w:rPr>
        <w:t xml:space="preserve"> </w:t>
      </w:r>
      <w:r>
        <w:rPr>
          <w:rFonts w:ascii="Arial" w:hAnsi="Arial" w:cs="Arial"/>
          <w:sz w:val="28"/>
          <w:szCs w:val="28"/>
        </w:rPr>
        <w:t xml:space="preserve">      </w:t>
      </w:r>
      <w:proofErr w:type="spellStart"/>
      <w:r>
        <w:rPr>
          <w:rFonts w:ascii="Arial" w:hAnsi="Arial" w:cs="Arial"/>
          <w:sz w:val="28"/>
          <w:szCs w:val="28"/>
          <w:lang w:val="en-US"/>
        </w:rPr>
        <w:t>prosekovsergei</w:t>
      </w:r>
      <w:proofErr w:type="spellEnd"/>
      <w:r w:rsidRPr="00077B1E">
        <w:rPr>
          <w:rFonts w:ascii="Arial" w:hAnsi="Arial" w:cs="Arial"/>
          <w:sz w:val="28"/>
          <w:szCs w:val="28"/>
        </w:rPr>
        <w:t>@</w:t>
      </w:r>
      <w:proofErr w:type="spellStart"/>
      <w:r>
        <w:rPr>
          <w:rFonts w:ascii="Arial" w:hAnsi="Arial" w:cs="Arial"/>
          <w:sz w:val="28"/>
          <w:szCs w:val="28"/>
          <w:lang w:val="en-US"/>
        </w:rPr>
        <w:t>yandex</w:t>
      </w:r>
      <w:proofErr w:type="spellEnd"/>
      <w:r w:rsidRPr="00077B1E">
        <w:rPr>
          <w:rFonts w:ascii="Arial" w:hAnsi="Arial" w:cs="Arial"/>
          <w:sz w:val="28"/>
          <w:szCs w:val="28"/>
        </w:rPr>
        <w:t>.</w:t>
      </w:r>
      <w:proofErr w:type="spellStart"/>
      <w:r>
        <w:rPr>
          <w:rFonts w:ascii="Arial" w:hAnsi="Arial" w:cs="Arial"/>
          <w:sz w:val="28"/>
          <w:szCs w:val="28"/>
          <w:lang w:val="en-US"/>
        </w:rPr>
        <w:t>ru</w:t>
      </w:r>
      <w:proofErr w:type="spellEnd"/>
    </w:p>
    <w:p w:rsidR="003938F9" w:rsidRPr="00077B1E" w:rsidRDefault="003938F9" w:rsidP="003938F9">
      <w:pPr>
        <w:spacing w:before="0" w:after="100" w:afterAutospacing="1"/>
        <w:jc w:val="left"/>
        <w:rPr>
          <w:rFonts w:ascii="Arial" w:hAnsi="Arial" w:cs="Arial"/>
          <w:sz w:val="28"/>
          <w:szCs w:val="28"/>
        </w:rPr>
      </w:pPr>
      <w:r w:rsidRPr="00077B1E">
        <w:rPr>
          <w:rFonts w:ascii="Arial" w:hAnsi="Arial" w:cs="Arial"/>
          <w:sz w:val="28"/>
          <w:szCs w:val="28"/>
        </w:rPr>
        <w:t>Финансовый университет при Правительстве Российской Федерации, Москва Россия</w:t>
      </w:r>
    </w:p>
    <w:p w:rsidR="003938F9" w:rsidRDefault="003938F9" w:rsidP="003938F9">
      <w:pPr>
        <w:spacing w:before="0" w:after="0"/>
        <w:ind w:firstLine="709"/>
        <w:jc w:val="both"/>
        <w:rPr>
          <w:rFonts w:ascii="Times New Roman" w:hAnsi="Times New Roman" w:cs="Times New Roman"/>
          <w:sz w:val="28"/>
          <w:szCs w:val="28"/>
        </w:rPr>
      </w:pPr>
      <w:r>
        <w:rPr>
          <w:rFonts w:ascii="Times New Roman" w:hAnsi="Times New Roman" w:cs="Times New Roman"/>
          <w:sz w:val="28"/>
          <w:szCs w:val="28"/>
        </w:rPr>
        <w:t>За последние десятилетия проблема экологии превратилась в глобал</w:t>
      </w:r>
      <w:r>
        <w:rPr>
          <w:rFonts w:ascii="Times New Roman" w:hAnsi="Times New Roman" w:cs="Times New Roman"/>
          <w:sz w:val="28"/>
          <w:szCs w:val="28"/>
        </w:rPr>
        <w:t>ь</w:t>
      </w:r>
      <w:r>
        <w:rPr>
          <w:rFonts w:ascii="Times New Roman" w:hAnsi="Times New Roman" w:cs="Times New Roman"/>
          <w:sz w:val="28"/>
          <w:szCs w:val="28"/>
        </w:rPr>
        <w:t>ную проблему всего человечества, а для решения мировой проблемы сначала надо решить проблемы на локальном уровне. С недавнего времени проблема утилизации мусора стала невероятно серьезной для Московской области. По статистическим данным ж</w:t>
      </w:r>
      <w:r w:rsidRPr="00B82168">
        <w:rPr>
          <w:rFonts w:ascii="Times New Roman" w:hAnsi="Times New Roman" w:cs="Times New Roman"/>
          <w:sz w:val="28"/>
          <w:szCs w:val="28"/>
        </w:rPr>
        <w:t xml:space="preserve">ители Москвы и Московской области </w:t>
      </w:r>
      <w:r>
        <w:rPr>
          <w:rFonts w:ascii="Times New Roman" w:hAnsi="Times New Roman" w:cs="Times New Roman"/>
          <w:sz w:val="28"/>
          <w:szCs w:val="28"/>
        </w:rPr>
        <w:t>в течение г</w:t>
      </w:r>
      <w:r>
        <w:rPr>
          <w:rFonts w:ascii="Times New Roman" w:hAnsi="Times New Roman" w:cs="Times New Roman"/>
          <w:sz w:val="28"/>
          <w:szCs w:val="28"/>
        </w:rPr>
        <w:t>о</w:t>
      </w:r>
      <w:r>
        <w:rPr>
          <w:rFonts w:ascii="Times New Roman" w:hAnsi="Times New Roman" w:cs="Times New Roman"/>
          <w:sz w:val="28"/>
          <w:szCs w:val="28"/>
        </w:rPr>
        <w:t xml:space="preserve">да </w:t>
      </w:r>
      <w:r w:rsidRPr="00B82168">
        <w:rPr>
          <w:rFonts w:ascii="Times New Roman" w:hAnsi="Times New Roman" w:cs="Times New Roman"/>
          <w:sz w:val="28"/>
          <w:szCs w:val="28"/>
        </w:rPr>
        <w:t xml:space="preserve"> производят более 10 миллионов тонн мусора</w:t>
      </w:r>
      <w:r w:rsidRPr="00F172C8">
        <w:rPr>
          <w:rFonts w:ascii="Times New Roman" w:hAnsi="Times New Roman" w:cs="Times New Roman"/>
          <w:sz w:val="28"/>
          <w:szCs w:val="28"/>
        </w:rPr>
        <w:t xml:space="preserve"> (</w:t>
      </w:r>
      <w:r>
        <w:rPr>
          <w:rFonts w:ascii="Times New Roman" w:hAnsi="Times New Roman" w:cs="Times New Roman"/>
          <w:sz w:val="28"/>
          <w:szCs w:val="28"/>
        </w:rPr>
        <w:t xml:space="preserve">примерно четверть всего мусора в России), </w:t>
      </w:r>
      <w:r w:rsidRPr="00B82168">
        <w:rPr>
          <w:rFonts w:ascii="Times New Roman" w:hAnsi="Times New Roman" w:cs="Times New Roman"/>
          <w:sz w:val="28"/>
          <w:szCs w:val="28"/>
        </w:rPr>
        <w:t>и только 5%</w:t>
      </w:r>
      <w:r>
        <w:rPr>
          <w:rFonts w:ascii="Times New Roman" w:hAnsi="Times New Roman" w:cs="Times New Roman"/>
          <w:sz w:val="28"/>
          <w:szCs w:val="28"/>
        </w:rPr>
        <w:t xml:space="preserve"> этого </w:t>
      </w:r>
      <w:r w:rsidRPr="00B82168">
        <w:rPr>
          <w:rFonts w:ascii="Times New Roman" w:hAnsi="Times New Roman" w:cs="Times New Roman"/>
          <w:sz w:val="28"/>
          <w:szCs w:val="28"/>
        </w:rPr>
        <w:t>мусора перераб</w:t>
      </w:r>
      <w:r>
        <w:rPr>
          <w:rFonts w:ascii="Times New Roman" w:hAnsi="Times New Roman" w:cs="Times New Roman"/>
          <w:sz w:val="28"/>
          <w:szCs w:val="28"/>
        </w:rPr>
        <w:t>атывается</w:t>
      </w:r>
      <w:r w:rsidRPr="00B82168">
        <w:rPr>
          <w:rFonts w:ascii="Times New Roman" w:hAnsi="Times New Roman" w:cs="Times New Roman"/>
          <w:sz w:val="28"/>
          <w:szCs w:val="28"/>
        </w:rPr>
        <w:t xml:space="preserve">. </w:t>
      </w:r>
      <w:r>
        <w:rPr>
          <w:rFonts w:ascii="Times New Roman" w:hAnsi="Times New Roman" w:cs="Times New Roman"/>
          <w:sz w:val="28"/>
          <w:szCs w:val="28"/>
        </w:rPr>
        <w:t>Большая часть отходов</w:t>
      </w:r>
      <w:r w:rsidRPr="00B82168">
        <w:rPr>
          <w:rFonts w:ascii="Times New Roman" w:hAnsi="Times New Roman" w:cs="Times New Roman"/>
          <w:sz w:val="28"/>
          <w:szCs w:val="28"/>
        </w:rPr>
        <w:t xml:space="preserve"> </w:t>
      </w:r>
      <w:proofErr w:type="spellStart"/>
      <w:r w:rsidRPr="00B82168">
        <w:rPr>
          <w:rFonts w:ascii="Times New Roman" w:hAnsi="Times New Roman" w:cs="Times New Roman"/>
          <w:sz w:val="28"/>
          <w:szCs w:val="28"/>
        </w:rPr>
        <w:t>захоранив</w:t>
      </w:r>
      <w:r>
        <w:rPr>
          <w:rFonts w:ascii="Times New Roman" w:hAnsi="Times New Roman" w:cs="Times New Roman"/>
          <w:sz w:val="28"/>
          <w:szCs w:val="28"/>
        </w:rPr>
        <w:t>ается</w:t>
      </w:r>
      <w:proofErr w:type="spellEnd"/>
      <w:r>
        <w:rPr>
          <w:rFonts w:ascii="Times New Roman" w:hAnsi="Times New Roman" w:cs="Times New Roman"/>
          <w:sz w:val="28"/>
          <w:szCs w:val="28"/>
        </w:rPr>
        <w:t xml:space="preserve"> на территории Подмосковья. Н</w:t>
      </w:r>
      <w:r w:rsidRPr="00B82168">
        <w:rPr>
          <w:rFonts w:ascii="Times New Roman" w:hAnsi="Times New Roman" w:cs="Times New Roman"/>
          <w:sz w:val="28"/>
          <w:szCs w:val="28"/>
        </w:rPr>
        <w:t xml:space="preserve">о </w:t>
      </w:r>
      <w:r>
        <w:rPr>
          <w:rFonts w:ascii="Times New Roman" w:hAnsi="Times New Roman" w:cs="Times New Roman"/>
          <w:sz w:val="28"/>
          <w:szCs w:val="28"/>
        </w:rPr>
        <w:t xml:space="preserve">на данный момент мусорные </w:t>
      </w:r>
      <w:r w:rsidRPr="00B82168">
        <w:rPr>
          <w:rFonts w:ascii="Times New Roman" w:hAnsi="Times New Roman" w:cs="Times New Roman"/>
          <w:sz w:val="28"/>
          <w:szCs w:val="28"/>
        </w:rPr>
        <w:t>полигоны уже переполнены</w:t>
      </w:r>
      <w:r>
        <w:rPr>
          <w:rFonts w:ascii="Times New Roman" w:hAnsi="Times New Roman" w:cs="Times New Roman"/>
          <w:sz w:val="28"/>
          <w:szCs w:val="28"/>
        </w:rPr>
        <w:t xml:space="preserve"> и не являются решением пр</w:t>
      </w:r>
      <w:r>
        <w:rPr>
          <w:rFonts w:ascii="Times New Roman" w:hAnsi="Times New Roman" w:cs="Times New Roman"/>
          <w:sz w:val="28"/>
          <w:szCs w:val="28"/>
        </w:rPr>
        <w:t>о</w:t>
      </w:r>
      <w:r>
        <w:rPr>
          <w:rFonts w:ascii="Times New Roman" w:hAnsi="Times New Roman" w:cs="Times New Roman"/>
          <w:sz w:val="28"/>
          <w:szCs w:val="28"/>
        </w:rPr>
        <w:t>блемы, и одновременно, б</w:t>
      </w:r>
      <w:r w:rsidRPr="00155A06">
        <w:rPr>
          <w:rFonts w:ascii="Times New Roman" w:hAnsi="Times New Roman" w:cs="Times New Roman"/>
          <w:sz w:val="28"/>
          <w:szCs w:val="28"/>
        </w:rPr>
        <w:t>ыстрый рост городского населения – одна из ва</w:t>
      </w:r>
      <w:r w:rsidRPr="00155A06">
        <w:rPr>
          <w:rFonts w:ascii="Times New Roman" w:hAnsi="Times New Roman" w:cs="Times New Roman"/>
          <w:sz w:val="28"/>
          <w:szCs w:val="28"/>
        </w:rPr>
        <w:t>ж</w:t>
      </w:r>
      <w:r w:rsidRPr="00155A06">
        <w:rPr>
          <w:rFonts w:ascii="Times New Roman" w:hAnsi="Times New Roman" w:cs="Times New Roman"/>
          <w:sz w:val="28"/>
          <w:szCs w:val="28"/>
        </w:rPr>
        <w:t>нейших тенденций X</w:t>
      </w:r>
      <w:proofErr w:type="gramStart"/>
      <w:r>
        <w:rPr>
          <w:rFonts w:ascii="Times New Roman" w:hAnsi="Times New Roman" w:cs="Times New Roman"/>
          <w:sz w:val="28"/>
          <w:szCs w:val="28"/>
        </w:rPr>
        <w:t>Х</w:t>
      </w:r>
      <w:proofErr w:type="gramEnd"/>
      <w:r w:rsidRPr="00155A06">
        <w:rPr>
          <w:rFonts w:ascii="Times New Roman" w:hAnsi="Times New Roman" w:cs="Times New Roman"/>
          <w:sz w:val="28"/>
          <w:szCs w:val="28"/>
        </w:rPr>
        <w:t>I века</w:t>
      </w:r>
      <w:r>
        <w:rPr>
          <w:rFonts w:ascii="Times New Roman" w:hAnsi="Times New Roman" w:cs="Times New Roman"/>
          <w:sz w:val="28"/>
          <w:szCs w:val="28"/>
        </w:rPr>
        <w:t>.</w:t>
      </w:r>
    </w:p>
    <w:p w:rsidR="003938F9" w:rsidRDefault="003938F9" w:rsidP="003938F9">
      <w:pPr>
        <w:spacing w:before="0" w:after="0"/>
        <w:ind w:firstLine="709"/>
        <w:jc w:val="both"/>
        <w:rPr>
          <w:rFonts w:ascii="Times New Roman" w:hAnsi="Times New Roman" w:cs="Times New Roman"/>
          <w:sz w:val="28"/>
          <w:szCs w:val="28"/>
        </w:rPr>
      </w:pPr>
      <w:r>
        <w:rPr>
          <w:rFonts w:ascii="Times New Roman" w:hAnsi="Times New Roman" w:cs="Times New Roman"/>
          <w:sz w:val="28"/>
          <w:szCs w:val="28"/>
        </w:rPr>
        <w:t>В</w:t>
      </w:r>
      <w:r w:rsidRPr="00CB53AF">
        <w:rPr>
          <w:rFonts w:ascii="Times New Roman" w:hAnsi="Times New Roman" w:cs="Times New Roman"/>
          <w:sz w:val="28"/>
          <w:szCs w:val="28"/>
        </w:rPr>
        <w:t xml:space="preserve"> 2013 году </w:t>
      </w:r>
      <w:r>
        <w:rPr>
          <w:rFonts w:ascii="Times New Roman" w:hAnsi="Times New Roman" w:cs="Times New Roman"/>
          <w:sz w:val="28"/>
          <w:szCs w:val="28"/>
        </w:rPr>
        <w:t>в МО было закрыто</w:t>
      </w:r>
      <w:r w:rsidRPr="00CB53AF">
        <w:rPr>
          <w:rFonts w:ascii="Times New Roman" w:hAnsi="Times New Roman" w:cs="Times New Roman"/>
          <w:sz w:val="28"/>
          <w:szCs w:val="28"/>
        </w:rPr>
        <w:t xml:space="preserve"> четыре</w:t>
      </w:r>
      <w:r>
        <w:rPr>
          <w:rFonts w:ascii="Times New Roman" w:hAnsi="Times New Roman" w:cs="Times New Roman"/>
          <w:sz w:val="28"/>
          <w:szCs w:val="28"/>
        </w:rPr>
        <w:t xml:space="preserve"> полигона, а в</w:t>
      </w:r>
      <w:r w:rsidRPr="00CB53AF">
        <w:rPr>
          <w:rFonts w:ascii="Times New Roman" w:hAnsi="Times New Roman" w:cs="Times New Roman"/>
          <w:sz w:val="28"/>
          <w:szCs w:val="28"/>
        </w:rPr>
        <w:t xml:space="preserve"> 2014 году </w:t>
      </w:r>
      <w:r>
        <w:rPr>
          <w:rFonts w:ascii="Times New Roman" w:hAnsi="Times New Roman" w:cs="Times New Roman"/>
          <w:sz w:val="28"/>
          <w:szCs w:val="28"/>
        </w:rPr>
        <w:t>– д</w:t>
      </w:r>
      <w:r>
        <w:rPr>
          <w:rFonts w:ascii="Times New Roman" w:hAnsi="Times New Roman" w:cs="Times New Roman"/>
          <w:sz w:val="28"/>
          <w:szCs w:val="28"/>
        </w:rPr>
        <w:t>е</w:t>
      </w:r>
      <w:r>
        <w:rPr>
          <w:rFonts w:ascii="Times New Roman" w:hAnsi="Times New Roman" w:cs="Times New Roman"/>
          <w:sz w:val="28"/>
          <w:szCs w:val="28"/>
        </w:rPr>
        <w:t>вять</w:t>
      </w:r>
      <w:r w:rsidRPr="003259C3">
        <w:rPr>
          <w:rFonts w:ascii="Times New Roman" w:hAnsi="Times New Roman" w:cs="Times New Roman"/>
          <w:sz w:val="28"/>
          <w:szCs w:val="28"/>
        </w:rPr>
        <w:t xml:space="preserve"> </w:t>
      </w:r>
      <w:r w:rsidRPr="0010170C">
        <w:rPr>
          <w:rFonts w:ascii="Times New Roman" w:hAnsi="Times New Roman" w:cs="Times New Roman"/>
          <w:sz w:val="28"/>
          <w:szCs w:val="28"/>
        </w:rPr>
        <w:t>[1]</w:t>
      </w:r>
      <w:r>
        <w:rPr>
          <w:rFonts w:ascii="Times New Roman" w:hAnsi="Times New Roman" w:cs="Times New Roman"/>
          <w:sz w:val="28"/>
          <w:szCs w:val="28"/>
        </w:rPr>
        <w:t xml:space="preserve">. </w:t>
      </w:r>
      <w:r w:rsidRPr="009B03CE">
        <w:rPr>
          <w:rFonts w:ascii="Times New Roman" w:hAnsi="Times New Roman" w:cs="Times New Roman"/>
          <w:sz w:val="28"/>
          <w:szCs w:val="28"/>
        </w:rPr>
        <w:t xml:space="preserve">15 июня </w:t>
      </w:r>
      <w:r>
        <w:rPr>
          <w:rFonts w:ascii="Times New Roman" w:hAnsi="Times New Roman" w:cs="Times New Roman"/>
          <w:sz w:val="28"/>
          <w:szCs w:val="28"/>
        </w:rPr>
        <w:t xml:space="preserve">2017 года </w:t>
      </w:r>
      <w:r w:rsidRPr="009B03CE">
        <w:rPr>
          <w:rFonts w:ascii="Times New Roman" w:hAnsi="Times New Roman" w:cs="Times New Roman"/>
          <w:sz w:val="28"/>
          <w:szCs w:val="28"/>
        </w:rPr>
        <w:t>проходила «Прямая линия с Владимиром Пут</w:t>
      </w:r>
      <w:r w:rsidRPr="009B03CE">
        <w:rPr>
          <w:rFonts w:ascii="Times New Roman" w:hAnsi="Times New Roman" w:cs="Times New Roman"/>
          <w:sz w:val="28"/>
          <w:szCs w:val="28"/>
        </w:rPr>
        <w:t>и</w:t>
      </w:r>
      <w:r w:rsidRPr="009B03CE">
        <w:rPr>
          <w:rFonts w:ascii="Times New Roman" w:hAnsi="Times New Roman" w:cs="Times New Roman"/>
          <w:sz w:val="28"/>
          <w:szCs w:val="28"/>
        </w:rPr>
        <w:t>ным»</w:t>
      </w:r>
      <w:r>
        <w:rPr>
          <w:rFonts w:ascii="Times New Roman" w:hAnsi="Times New Roman" w:cs="Times New Roman"/>
          <w:sz w:val="28"/>
          <w:szCs w:val="28"/>
        </w:rPr>
        <w:t xml:space="preserve">, где люди рассказывали о неудобствах проживания рядом с полигоном </w:t>
      </w:r>
      <w:r w:rsidRPr="00AF0FFF">
        <w:rPr>
          <w:rFonts w:ascii="Times New Roman" w:hAnsi="Times New Roman" w:cs="Times New Roman"/>
          <w:sz w:val="28"/>
          <w:szCs w:val="28"/>
        </w:rPr>
        <w:t>«</w:t>
      </w:r>
      <w:proofErr w:type="spellStart"/>
      <w:r w:rsidRPr="00AF0FFF">
        <w:rPr>
          <w:rFonts w:ascii="Times New Roman" w:hAnsi="Times New Roman" w:cs="Times New Roman"/>
          <w:sz w:val="28"/>
          <w:szCs w:val="28"/>
        </w:rPr>
        <w:t>Кучино</w:t>
      </w:r>
      <w:proofErr w:type="spellEnd"/>
      <w:r w:rsidRPr="00AF0FFF">
        <w:rPr>
          <w:rFonts w:ascii="Times New Roman" w:hAnsi="Times New Roman" w:cs="Times New Roman"/>
          <w:sz w:val="28"/>
          <w:szCs w:val="28"/>
        </w:rPr>
        <w:t>»</w:t>
      </w:r>
      <w:r>
        <w:rPr>
          <w:rFonts w:ascii="Times New Roman" w:hAnsi="Times New Roman" w:cs="Times New Roman"/>
          <w:sz w:val="28"/>
          <w:szCs w:val="28"/>
        </w:rPr>
        <w:t>. Это стало началом процесса закрытия полигона и началом вскр</w:t>
      </w:r>
      <w:r>
        <w:rPr>
          <w:rFonts w:ascii="Times New Roman" w:hAnsi="Times New Roman" w:cs="Times New Roman"/>
          <w:sz w:val="28"/>
          <w:szCs w:val="28"/>
        </w:rPr>
        <w:t>ы</w:t>
      </w:r>
      <w:r>
        <w:rPr>
          <w:rFonts w:ascii="Times New Roman" w:hAnsi="Times New Roman" w:cs="Times New Roman"/>
          <w:sz w:val="28"/>
          <w:szCs w:val="28"/>
        </w:rPr>
        <w:t xml:space="preserve">тия серьезных проблем в сфере утилизации мусора. Уже </w:t>
      </w:r>
      <w:r w:rsidRPr="009B03CE">
        <w:rPr>
          <w:rFonts w:ascii="Times New Roman" w:hAnsi="Times New Roman" w:cs="Times New Roman"/>
          <w:sz w:val="28"/>
          <w:szCs w:val="28"/>
        </w:rPr>
        <w:t>23 июня 2017 года</w:t>
      </w:r>
      <w:r>
        <w:rPr>
          <w:rFonts w:ascii="Times New Roman" w:hAnsi="Times New Roman" w:cs="Times New Roman"/>
          <w:sz w:val="28"/>
          <w:szCs w:val="28"/>
        </w:rPr>
        <w:t xml:space="preserve"> г</w:t>
      </w:r>
      <w:r w:rsidRPr="009B03CE">
        <w:rPr>
          <w:rFonts w:ascii="Times New Roman" w:hAnsi="Times New Roman" w:cs="Times New Roman"/>
          <w:sz w:val="28"/>
          <w:szCs w:val="28"/>
        </w:rPr>
        <w:t>убернатор</w:t>
      </w:r>
      <w:r>
        <w:rPr>
          <w:rFonts w:ascii="Times New Roman" w:hAnsi="Times New Roman" w:cs="Times New Roman"/>
          <w:sz w:val="28"/>
          <w:szCs w:val="28"/>
        </w:rPr>
        <w:t>ом</w:t>
      </w:r>
      <w:r w:rsidRPr="009B03CE">
        <w:rPr>
          <w:rFonts w:ascii="Times New Roman" w:hAnsi="Times New Roman" w:cs="Times New Roman"/>
          <w:sz w:val="28"/>
          <w:szCs w:val="28"/>
        </w:rPr>
        <w:t xml:space="preserve"> </w:t>
      </w:r>
      <w:r>
        <w:rPr>
          <w:rFonts w:ascii="Times New Roman" w:hAnsi="Times New Roman" w:cs="Times New Roman"/>
          <w:sz w:val="28"/>
          <w:szCs w:val="28"/>
        </w:rPr>
        <w:t>МО</w:t>
      </w:r>
      <w:r w:rsidRPr="009B03CE">
        <w:rPr>
          <w:rFonts w:ascii="Times New Roman" w:hAnsi="Times New Roman" w:cs="Times New Roman"/>
          <w:sz w:val="28"/>
          <w:szCs w:val="28"/>
        </w:rPr>
        <w:t xml:space="preserve"> Андре</w:t>
      </w:r>
      <w:r>
        <w:rPr>
          <w:rFonts w:ascii="Times New Roman" w:hAnsi="Times New Roman" w:cs="Times New Roman"/>
          <w:sz w:val="28"/>
          <w:szCs w:val="28"/>
        </w:rPr>
        <w:t>ем</w:t>
      </w:r>
      <w:r w:rsidRPr="009B03CE">
        <w:rPr>
          <w:rFonts w:ascii="Times New Roman" w:hAnsi="Times New Roman" w:cs="Times New Roman"/>
          <w:sz w:val="28"/>
          <w:szCs w:val="28"/>
        </w:rPr>
        <w:t xml:space="preserve"> Воробьев</w:t>
      </w:r>
      <w:r>
        <w:rPr>
          <w:rFonts w:ascii="Times New Roman" w:hAnsi="Times New Roman" w:cs="Times New Roman"/>
          <w:sz w:val="28"/>
          <w:szCs w:val="28"/>
        </w:rPr>
        <w:t>ым было дано</w:t>
      </w:r>
      <w:r w:rsidRPr="009B03CE">
        <w:rPr>
          <w:rFonts w:ascii="Times New Roman" w:hAnsi="Times New Roman" w:cs="Times New Roman"/>
          <w:sz w:val="28"/>
          <w:szCs w:val="28"/>
        </w:rPr>
        <w:t xml:space="preserve"> распоря</w:t>
      </w:r>
      <w:r>
        <w:rPr>
          <w:rFonts w:ascii="Times New Roman" w:hAnsi="Times New Roman" w:cs="Times New Roman"/>
          <w:sz w:val="28"/>
          <w:szCs w:val="28"/>
        </w:rPr>
        <w:t>жение о</w:t>
      </w:r>
      <w:r w:rsidRPr="009B03CE">
        <w:rPr>
          <w:rFonts w:ascii="Times New Roman" w:hAnsi="Times New Roman" w:cs="Times New Roman"/>
          <w:sz w:val="28"/>
          <w:szCs w:val="28"/>
        </w:rPr>
        <w:t xml:space="preserve"> закрыт</w:t>
      </w:r>
      <w:r>
        <w:rPr>
          <w:rFonts w:ascii="Times New Roman" w:hAnsi="Times New Roman" w:cs="Times New Roman"/>
          <w:sz w:val="28"/>
          <w:szCs w:val="28"/>
        </w:rPr>
        <w:t>ии</w:t>
      </w:r>
      <w:r w:rsidRPr="009B03CE">
        <w:rPr>
          <w:rFonts w:ascii="Times New Roman" w:hAnsi="Times New Roman" w:cs="Times New Roman"/>
          <w:sz w:val="28"/>
          <w:szCs w:val="28"/>
        </w:rPr>
        <w:t xml:space="preserve"> с 23 июня полигон</w:t>
      </w:r>
      <w:r>
        <w:rPr>
          <w:rFonts w:ascii="Times New Roman" w:hAnsi="Times New Roman" w:cs="Times New Roman"/>
          <w:sz w:val="28"/>
          <w:szCs w:val="28"/>
        </w:rPr>
        <w:t>а</w:t>
      </w:r>
      <w:r w:rsidRPr="009B03CE">
        <w:rPr>
          <w:rFonts w:ascii="Times New Roman" w:hAnsi="Times New Roman" w:cs="Times New Roman"/>
          <w:sz w:val="28"/>
          <w:szCs w:val="28"/>
        </w:rPr>
        <w:t xml:space="preserve"> твердых</w:t>
      </w:r>
      <w:r>
        <w:rPr>
          <w:rFonts w:ascii="Times New Roman" w:hAnsi="Times New Roman" w:cs="Times New Roman"/>
          <w:sz w:val="28"/>
          <w:szCs w:val="28"/>
        </w:rPr>
        <w:t xml:space="preserve"> бытовых отходов (ТБО) «</w:t>
      </w:r>
      <w:proofErr w:type="spellStart"/>
      <w:r>
        <w:rPr>
          <w:rFonts w:ascii="Times New Roman" w:hAnsi="Times New Roman" w:cs="Times New Roman"/>
          <w:sz w:val="28"/>
          <w:szCs w:val="28"/>
        </w:rPr>
        <w:t>Кучино</w:t>
      </w:r>
      <w:proofErr w:type="spellEnd"/>
      <w:r>
        <w:rPr>
          <w:rFonts w:ascii="Times New Roman" w:hAnsi="Times New Roman" w:cs="Times New Roman"/>
          <w:sz w:val="28"/>
          <w:szCs w:val="28"/>
        </w:rPr>
        <w:t xml:space="preserve">». И поток </w:t>
      </w:r>
      <w:r w:rsidRPr="009B03CE">
        <w:rPr>
          <w:rFonts w:ascii="Times New Roman" w:hAnsi="Times New Roman" w:cs="Times New Roman"/>
          <w:sz w:val="28"/>
          <w:szCs w:val="28"/>
        </w:rPr>
        <w:t>о</w:t>
      </w:r>
      <w:r w:rsidRPr="009B03CE">
        <w:rPr>
          <w:rFonts w:ascii="Times New Roman" w:hAnsi="Times New Roman" w:cs="Times New Roman"/>
          <w:sz w:val="28"/>
          <w:szCs w:val="28"/>
        </w:rPr>
        <w:t>т</w:t>
      </w:r>
      <w:r w:rsidRPr="009B03CE">
        <w:rPr>
          <w:rFonts w:ascii="Times New Roman" w:hAnsi="Times New Roman" w:cs="Times New Roman"/>
          <w:sz w:val="28"/>
          <w:szCs w:val="28"/>
        </w:rPr>
        <w:t>ход</w:t>
      </w:r>
      <w:r>
        <w:rPr>
          <w:rFonts w:ascii="Times New Roman" w:hAnsi="Times New Roman" w:cs="Times New Roman"/>
          <w:sz w:val="28"/>
          <w:szCs w:val="28"/>
        </w:rPr>
        <w:t>ов с того момента должен был</w:t>
      </w:r>
      <w:r w:rsidRPr="009B03CE">
        <w:rPr>
          <w:rFonts w:ascii="Times New Roman" w:hAnsi="Times New Roman" w:cs="Times New Roman"/>
          <w:sz w:val="28"/>
          <w:szCs w:val="28"/>
        </w:rPr>
        <w:t xml:space="preserve"> распредел</w:t>
      </w:r>
      <w:r>
        <w:rPr>
          <w:rFonts w:ascii="Times New Roman" w:hAnsi="Times New Roman" w:cs="Times New Roman"/>
          <w:sz w:val="28"/>
          <w:szCs w:val="28"/>
        </w:rPr>
        <w:t>яться</w:t>
      </w:r>
      <w:r w:rsidRPr="009B03CE">
        <w:rPr>
          <w:rFonts w:ascii="Times New Roman" w:hAnsi="Times New Roman" w:cs="Times New Roman"/>
          <w:sz w:val="28"/>
          <w:szCs w:val="28"/>
        </w:rPr>
        <w:t xml:space="preserve"> между полигонами «То</w:t>
      </w:r>
      <w:r w:rsidRPr="009B03CE">
        <w:rPr>
          <w:rFonts w:ascii="Times New Roman" w:hAnsi="Times New Roman" w:cs="Times New Roman"/>
          <w:sz w:val="28"/>
          <w:szCs w:val="28"/>
        </w:rPr>
        <w:t>р</w:t>
      </w:r>
      <w:r w:rsidRPr="009B03CE">
        <w:rPr>
          <w:rFonts w:ascii="Times New Roman" w:hAnsi="Times New Roman" w:cs="Times New Roman"/>
          <w:sz w:val="28"/>
          <w:szCs w:val="28"/>
        </w:rPr>
        <w:t>беево», «</w:t>
      </w:r>
      <w:proofErr w:type="spellStart"/>
      <w:r w:rsidRPr="009B03CE">
        <w:rPr>
          <w:rFonts w:ascii="Times New Roman" w:hAnsi="Times New Roman" w:cs="Times New Roman"/>
          <w:sz w:val="28"/>
          <w:szCs w:val="28"/>
        </w:rPr>
        <w:t>Тимохово</w:t>
      </w:r>
      <w:proofErr w:type="spellEnd"/>
      <w:r w:rsidRPr="009B03CE">
        <w:rPr>
          <w:rFonts w:ascii="Times New Roman" w:hAnsi="Times New Roman" w:cs="Times New Roman"/>
          <w:sz w:val="28"/>
          <w:szCs w:val="28"/>
        </w:rPr>
        <w:t>», «Храброво» и «Алексинский барьер».</w:t>
      </w:r>
      <w:r>
        <w:rPr>
          <w:rFonts w:ascii="Times New Roman" w:hAnsi="Times New Roman" w:cs="Times New Roman"/>
          <w:sz w:val="28"/>
          <w:szCs w:val="28"/>
        </w:rPr>
        <w:t xml:space="preserve"> Но проблема в том, что просто невозможно в такие короткие сроки перераспределить столь </w:t>
      </w:r>
      <w:r>
        <w:rPr>
          <w:rFonts w:ascii="Times New Roman" w:hAnsi="Times New Roman" w:cs="Times New Roman"/>
          <w:sz w:val="28"/>
          <w:szCs w:val="28"/>
        </w:rPr>
        <w:lastRenderedPageBreak/>
        <w:t>гигантские массы отходов. Из-за этого возникли перебои со сбором мусора, и пришлось организовать мусорные патрули полиции, так как люди начали в</w:t>
      </w:r>
      <w:r>
        <w:rPr>
          <w:rFonts w:ascii="Times New Roman" w:hAnsi="Times New Roman" w:cs="Times New Roman"/>
          <w:sz w:val="28"/>
          <w:szCs w:val="28"/>
        </w:rPr>
        <w:t>ы</w:t>
      </w:r>
      <w:r>
        <w:rPr>
          <w:rFonts w:ascii="Times New Roman" w:hAnsi="Times New Roman" w:cs="Times New Roman"/>
          <w:sz w:val="28"/>
          <w:szCs w:val="28"/>
        </w:rPr>
        <w:t>брасывать мусор прямо на дорогах. Одним из последних,</w:t>
      </w:r>
      <w:r w:rsidRPr="00B82168">
        <w:rPr>
          <w:rFonts w:ascii="Times New Roman" w:hAnsi="Times New Roman" w:cs="Times New Roman"/>
          <w:sz w:val="28"/>
          <w:szCs w:val="28"/>
        </w:rPr>
        <w:t xml:space="preserve"> </w:t>
      </w:r>
      <w:r>
        <w:rPr>
          <w:rFonts w:ascii="Times New Roman" w:hAnsi="Times New Roman" w:cs="Times New Roman"/>
          <w:sz w:val="28"/>
          <w:szCs w:val="28"/>
        </w:rPr>
        <w:t>совершенно вых</w:t>
      </w:r>
      <w:r>
        <w:rPr>
          <w:rFonts w:ascii="Times New Roman" w:hAnsi="Times New Roman" w:cs="Times New Roman"/>
          <w:sz w:val="28"/>
          <w:szCs w:val="28"/>
        </w:rPr>
        <w:t>о</w:t>
      </w:r>
      <w:r>
        <w:rPr>
          <w:rFonts w:ascii="Times New Roman" w:hAnsi="Times New Roman" w:cs="Times New Roman"/>
          <w:sz w:val="28"/>
          <w:szCs w:val="28"/>
        </w:rPr>
        <w:t>дящим за границы допустимого происшествием в данной сфере стало отра</w:t>
      </w:r>
      <w:r>
        <w:rPr>
          <w:rFonts w:ascii="Times New Roman" w:hAnsi="Times New Roman" w:cs="Times New Roman"/>
          <w:sz w:val="28"/>
          <w:szCs w:val="28"/>
        </w:rPr>
        <w:t>в</w:t>
      </w:r>
      <w:r>
        <w:rPr>
          <w:rFonts w:ascii="Times New Roman" w:hAnsi="Times New Roman" w:cs="Times New Roman"/>
          <w:sz w:val="28"/>
          <w:szCs w:val="28"/>
        </w:rPr>
        <w:t xml:space="preserve">ление свалочным газом </w:t>
      </w:r>
      <w:r w:rsidRPr="00B82168">
        <w:rPr>
          <w:rFonts w:ascii="Times New Roman" w:hAnsi="Times New Roman" w:cs="Times New Roman"/>
          <w:sz w:val="28"/>
          <w:szCs w:val="28"/>
        </w:rPr>
        <w:t>21 марта</w:t>
      </w:r>
      <w:r>
        <w:rPr>
          <w:rFonts w:ascii="Times New Roman" w:hAnsi="Times New Roman" w:cs="Times New Roman"/>
          <w:sz w:val="28"/>
          <w:szCs w:val="28"/>
        </w:rPr>
        <w:t xml:space="preserve"> 2018 года</w:t>
      </w:r>
      <w:r w:rsidRPr="00B82168">
        <w:rPr>
          <w:rFonts w:ascii="Times New Roman" w:hAnsi="Times New Roman" w:cs="Times New Roman"/>
          <w:sz w:val="28"/>
          <w:szCs w:val="28"/>
        </w:rPr>
        <w:t xml:space="preserve"> в Волоколамске </w:t>
      </w:r>
      <w:r>
        <w:rPr>
          <w:rFonts w:ascii="Times New Roman" w:hAnsi="Times New Roman" w:cs="Times New Roman"/>
          <w:sz w:val="28"/>
          <w:szCs w:val="28"/>
        </w:rPr>
        <w:t xml:space="preserve">более </w:t>
      </w:r>
      <w:r w:rsidRPr="00B82168">
        <w:rPr>
          <w:rFonts w:ascii="Times New Roman" w:hAnsi="Times New Roman" w:cs="Times New Roman"/>
          <w:sz w:val="28"/>
          <w:szCs w:val="28"/>
        </w:rPr>
        <w:t>50 детей из разных школ города</w:t>
      </w:r>
      <w:r>
        <w:rPr>
          <w:rFonts w:ascii="Times New Roman" w:hAnsi="Times New Roman" w:cs="Times New Roman"/>
          <w:sz w:val="28"/>
          <w:szCs w:val="28"/>
        </w:rPr>
        <w:t xml:space="preserve">. </w:t>
      </w:r>
      <w:r w:rsidRPr="00B82168">
        <w:rPr>
          <w:rFonts w:ascii="Times New Roman" w:hAnsi="Times New Roman" w:cs="Times New Roman"/>
          <w:sz w:val="28"/>
          <w:szCs w:val="28"/>
        </w:rPr>
        <w:t>Волоколамские активисты с</w:t>
      </w:r>
      <w:r>
        <w:rPr>
          <w:rFonts w:ascii="Times New Roman" w:hAnsi="Times New Roman" w:cs="Times New Roman"/>
          <w:sz w:val="28"/>
          <w:szCs w:val="28"/>
        </w:rPr>
        <w:t>вязывают это происшествие</w:t>
      </w:r>
      <w:r w:rsidRPr="00B82168">
        <w:rPr>
          <w:rFonts w:ascii="Times New Roman" w:hAnsi="Times New Roman" w:cs="Times New Roman"/>
          <w:sz w:val="28"/>
          <w:szCs w:val="28"/>
        </w:rPr>
        <w:t xml:space="preserve"> с соседн</w:t>
      </w:r>
      <w:r>
        <w:rPr>
          <w:rFonts w:ascii="Times New Roman" w:hAnsi="Times New Roman" w:cs="Times New Roman"/>
          <w:sz w:val="28"/>
          <w:szCs w:val="28"/>
        </w:rPr>
        <w:t>и</w:t>
      </w:r>
      <w:r w:rsidRPr="00B82168">
        <w:rPr>
          <w:rFonts w:ascii="Times New Roman" w:hAnsi="Times New Roman" w:cs="Times New Roman"/>
          <w:sz w:val="28"/>
          <w:szCs w:val="28"/>
        </w:rPr>
        <w:t>м полигон</w:t>
      </w:r>
      <w:r>
        <w:rPr>
          <w:rFonts w:ascii="Times New Roman" w:hAnsi="Times New Roman" w:cs="Times New Roman"/>
          <w:sz w:val="28"/>
          <w:szCs w:val="28"/>
        </w:rPr>
        <w:t>ом</w:t>
      </w:r>
      <w:r w:rsidRPr="00B82168">
        <w:rPr>
          <w:rFonts w:ascii="Times New Roman" w:hAnsi="Times New Roman" w:cs="Times New Roman"/>
          <w:sz w:val="28"/>
          <w:szCs w:val="28"/>
        </w:rPr>
        <w:t xml:space="preserve"> </w:t>
      </w:r>
      <w:r>
        <w:rPr>
          <w:rFonts w:ascii="Times New Roman" w:hAnsi="Times New Roman" w:cs="Times New Roman"/>
          <w:sz w:val="28"/>
          <w:szCs w:val="28"/>
        </w:rPr>
        <w:t>«</w:t>
      </w:r>
      <w:proofErr w:type="spellStart"/>
      <w:r w:rsidRPr="00B82168">
        <w:rPr>
          <w:rFonts w:ascii="Times New Roman" w:hAnsi="Times New Roman" w:cs="Times New Roman"/>
          <w:sz w:val="28"/>
          <w:szCs w:val="28"/>
        </w:rPr>
        <w:t>Ядрово</w:t>
      </w:r>
      <w:proofErr w:type="spellEnd"/>
      <w:r>
        <w:rPr>
          <w:rFonts w:ascii="Times New Roman" w:hAnsi="Times New Roman" w:cs="Times New Roman"/>
          <w:sz w:val="28"/>
          <w:szCs w:val="28"/>
        </w:rPr>
        <w:t>»</w:t>
      </w:r>
      <w:r w:rsidRPr="00B82168">
        <w:rPr>
          <w:rFonts w:ascii="Times New Roman" w:hAnsi="Times New Roman" w:cs="Times New Roman"/>
          <w:sz w:val="28"/>
          <w:szCs w:val="28"/>
        </w:rPr>
        <w:t xml:space="preserve">. </w:t>
      </w:r>
      <w:r>
        <w:rPr>
          <w:rFonts w:ascii="Times New Roman" w:hAnsi="Times New Roman" w:cs="Times New Roman"/>
          <w:sz w:val="28"/>
          <w:szCs w:val="28"/>
        </w:rPr>
        <w:t>В результате происшедшего начались сер</w:t>
      </w:r>
      <w:r>
        <w:rPr>
          <w:rFonts w:ascii="Times New Roman" w:hAnsi="Times New Roman" w:cs="Times New Roman"/>
          <w:sz w:val="28"/>
          <w:szCs w:val="28"/>
        </w:rPr>
        <w:t>ь</w:t>
      </w:r>
      <w:r>
        <w:rPr>
          <w:rFonts w:ascii="Times New Roman" w:hAnsi="Times New Roman" w:cs="Times New Roman"/>
          <w:sz w:val="28"/>
          <w:szCs w:val="28"/>
        </w:rPr>
        <w:t>езные возмущения местных жителей. Из двух выше перечисленных случаев можно сделать вывод, что ситуация с утилизацией мусора на данный момент является тревожной. А о</w:t>
      </w:r>
      <w:r w:rsidRPr="000F4FD8">
        <w:rPr>
          <w:rFonts w:ascii="Times New Roman" w:hAnsi="Times New Roman" w:cs="Times New Roman"/>
          <w:sz w:val="28"/>
          <w:szCs w:val="28"/>
        </w:rPr>
        <w:t xml:space="preserve"> том, что полигоны Подмосковья исчерпали сво</w:t>
      </w:r>
      <w:r>
        <w:rPr>
          <w:rFonts w:ascii="Times New Roman" w:hAnsi="Times New Roman" w:cs="Times New Roman"/>
          <w:sz w:val="28"/>
          <w:szCs w:val="28"/>
        </w:rPr>
        <w:t>и</w:t>
      </w:r>
      <w:r w:rsidRPr="000F4FD8">
        <w:rPr>
          <w:rFonts w:ascii="Times New Roman" w:hAnsi="Times New Roman" w:cs="Times New Roman"/>
          <w:sz w:val="28"/>
          <w:szCs w:val="28"/>
        </w:rPr>
        <w:t xml:space="preserve"> р</w:t>
      </w:r>
      <w:r w:rsidRPr="000F4FD8">
        <w:rPr>
          <w:rFonts w:ascii="Times New Roman" w:hAnsi="Times New Roman" w:cs="Times New Roman"/>
          <w:sz w:val="28"/>
          <w:szCs w:val="28"/>
        </w:rPr>
        <w:t>е</w:t>
      </w:r>
      <w:r w:rsidRPr="000F4FD8">
        <w:rPr>
          <w:rFonts w:ascii="Times New Roman" w:hAnsi="Times New Roman" w:cs="Times New Roman"/>
          <w:sz w:val="28"/>
          <w:szCs w:val="28"/>
        </w:rPr>
        <w:t>сурс</w:t>
      </w:r>
      <w:r>
        <w:rPr>
          <w:rFonts w:ascii="Times New Roman" w:hAnsi="Times New Roman" w:cs="Times New Roman"/>
          <w:sz w:val="28"/>
          <w:szCs w:val="28"/>
        </w:rPr>
        <w:t>ы</w:t>
      </w:r>
      <w:r w:rsidRPr="000F4FD8">
        <w:rPr>
          <w:rFonts w:ascii="Times New Roman" w:hAnsi="Times New Roman" w:cs="Times New Roman"/>
          <w:sz w:val="28"/>
          <w:szCs w:val="28"/>
        </w:rPr>
        <w:t>, экологи говорят уже несколько лет</w:t>
      </w:r>
      <w:r w:rsidRPr="0010170C">
        <w:rPr>
          <w:rFonts w:ascii="Times New Roman" w:hAnsi="Times New Roman" w:cs="Times New Roman"/>
          <w:sz w:val="28"/>
          <w:szCs w:val="28"/>
        </w:rPr>
        <w:t xml:space="preserve"> [2]</w:t>
      </w:r>
      <w:r>
        <w:rPr>
          <w:rFonts w:ascii="Times New Roman" w:hAnsi="Times New Roman" w:cs="Times New Roman"/>
          <w:sz w:val="28"/>
          <w:szCs w:val="28"/>
        </w:rPr>
        <w:t>. И не трудно догадаться, что если не менять систему сбора ТБО, то все это может привести к последу</w:t>
      </w:r>
      <w:r>
        <w:rPr>
          <w:rFonts w:ascii="Times New Roman" w:hAnsi="Times New Roman" w:cs="Times New Roman"/>
          <w:sz w:val="28"/>
          <w:szCs w:val="28"/>
        </w:rPr>
        <w:t>ю</w:t>
      </w:r>
      <w:r>
        <w:rPr>
          <w:rFonts w:ascii="Times New Roman" w:hAnsi="Times New Roman" w:cs="Times New Roman"/>
          <w:sz w:val="28"/>
          <w:szCs w:val="28"/>
        </w:rPr>
        <w:t>щим массовым отравлениям, ухудшению экологической ситуации в регионе в целом и даже эпидемиям.</w:t>
      </w:r>
    </w:p>
    <w:p w:rsidR="003938F9" w:rsidRDefault="003938F9" w:rsidP="003938F9">
      <w:pPr>
        <w:spacing w:before="0" w:after="0"/>
        <w:ind w:firstLine="709"/>
        <w:jc w:val="both"/>
        <w:rPr>
          <w:rFonts w:ascii="Times New Roman" w:hAnsi="Times New Roman" w:cs="Times New Roman"/>
          <w:sz w:val="28"/>
          <w:szCs w:val="28"/>
        </w:rPr>
      </w:pPr>
      <w:r>
        <w:rPr>
          <w:rFonts w:ascii="Times New Roman" w:hAnsi="Times New Roman" w:cs="Times New Roman"/>
          <w:sz w:val="28"/>
          <w:szCs w:val="28"/>
        </w:rPr>
        <w:t>На данный момент деятельность в данной сфере регулируется ф</w:t>
      </w:r>
      <w:r w:rsidRPr="00AC059A">
        <w:rPr>
          <w:rFonts w:ascii="Times New Roman" w:hAnsi="Times New Roman" w:cs="Times New Roman"/>
          <w:sz w:val="28"/>
          <w:szCs w:val="28"/>
        </w:rPr>
        <w:t>ед</w:t>
      </w:r>
      <w:r w:rsidRPr="00AC059A">
        <w:rPr>
          <w:rFonts w:ascii="Times New Roman" w:hAnsi="Times New Roman" w:cs="Times New Roman"/>
          <w:sz w:val="28"/>
          <w:szCs w:val="28"/>
        </w:rPr>
        <w:t>е</w:t>
      </w:r>
      <w:r w:rsidRPr="00AC059A">
        <w:rPr>
          <w:rFonts w:ascii="Times New Roman" w:hAnsi="Times New Roman" w:cs="Times New Roman"/>
          <w:sz w:val="28"/>
          <w:szCs w:val="28"/>
        </w:rPr>
        <w:t>ральны</w:t>
      </w:r>
      <w:r>
        <w:rPr>
          <w:rFonts w:ascii="Times New Roman" w:hAnsi="Times New Roman" w:cs="Times New Roman"/>
          <w:sz w:val="28"/>
          <w:szCs w:val="28"/>
        </w:rPr>
        <w:t xml:space="preserve">м </w:t>
      </w:r>
      <w:r w:rsidRPr="00AC059A">
        <w:rPr>
          <w:rFonts w:ascii="Times New Roman" w:hAnsi="Times New Roman" w:cs="Times New Roman"/>
          <w:sz w:val="28"/>
          <w:szCs w:val="28"/>
        </w:rPr>
        <w:t>закон</w:t>
      </w:r>
      <w:r>
        <w:rPr>
          <w:rFonts w:ascii="Times New Roman" w:hAnsi="Times New Roman" w:cs="Times New Roman"/>
          <w:sz w:val="28"/>
          <w:szCs w:val="28"/>
        </w:rPr>
        <w:t>ом</w:t>
      </w:r>
      <w:r w:rsidRPr="00AC059A">
        <w:rPr>
          <w:rFonts w:ascii="Times New Roman" w:hAnsi="Times New Roman" w:cs="Times New Roman"/>
          <w:sz w:val="28"/>
          <w:szCs w:val="28"/>
        </w:rPr>
        <w:t xml:space="preserve"> "Об отходах производства и потребления" от 24.06.1998 N 89-ФЗ</w:t>
      </w:r>
      <w:r>
        <w:rPr>
          <w:rFonts w:ascii="Times New Roman" w:hAnsi="Times New Roman" w:cs="Times New Roman"/>
          <w:sz w:val="28"/>
          <w:szCs w:val="28"/>
        </w:rPr>
        <w:t>, который делает переработку мусора невыгодной для предприятий (полигон намного дешевле). Этим объясняется тот факт, что раньше практ</w:t>
      </w:r>
      <w:r>
        <w:rPr>
          <w:rFonts w:ascii="Times New Roman" w:hAnsi="Times New Roman" w:cs="Times New Roman"/>
          <w:sz w:val="28"/>
          <w:szCs w:val="28"/>
        </w:rPr>
        <w:t>и</w:t>
      </w:r>
      <w:r>
        <w:rPr>
          <w:rFonts w:ascii="Times New Roman" w:hAnsi="Times New Roman" w:cs="Times New Roman"/>
          <w:sz w:val="28"/>
          <w:szCs w:val="28"/>
        </w:rPr>
        <w:t>чески не строились заводы по переработке мусора и не осуществлялся ра</w:t>
      </w:r>
      <w:r>
        <w:rPr>
          <w:rFonts w:ascii="Times New Roman" w:hAnsi="Times New Roman" w:cs="Times New Roman"/>
          <w:sz w:val="28"/>
          <w:szCs w:val="28"/>
        </w:rPr>
        <w:t>з</w:t>
      </w:r>
      <w:r>
        <w:rPr>
          <w:rFonts w:ascii="Times New Roman" w:hAnsi="Times New Roman" w:cs="Times New Roman"/>
          <w:sz w:val="28"/>
          <w:szCs w:val="28"/>
        </w:rPr>
        <w:t>дельный сбор мусора. А д</w:t>
      </w:r>
      <w:r w:rsidRPr="00CB53AF">
        <w:rPr>
          <w:rFonts w:ascii="Times New Roman" w:hAnsi="Times New Roman" w:cs="Times New Roman"/>
          <w:sz w:val="28"/>
          <w:szCs w:val="28"/>
        </w:rPr>
        <w:t>олгосрочная целевая программа Московской обл</w:t>
      </w:r>
      <w:r w:rsidRPr="00CB53AF">
        <w:rPr>
          <w:rFonts w:ascii="Times New Roman" w:hAnsi="Times New Roman" w:cs="Times New Roman"/>
          <w:sz w:val="28"/>
          <w:szCs w:val="28"/>
        </w:rPr>
        <w:t>а</w:t>
      </w:r>
      <w:r w:rsidRPr="00CB53AF">
        <w:rPr>
          <w:rFonts w:ascii="Times New Roman" w:hAnsi="Times New Roman" w:cs="Times New Roman"/>
          <w:sz w:val="28"/>
          <w:szCs w:val="28"/>
        </w:rPr>
        <w:t>сти «Утилизация и обезвреживание отходов производ</w:t>
      </w:r>
      <w:r>
        <w:rPr>
          <w:rFonts w:ascii="Times New Roman" w:hAnsi="Times New Roman" w:cs="Times New Roman"/>
          <w:sz w:val="28"/>
          <w:szCs w:val="28"/>
        </w:rPr>
        <w:t xml:space="preserve">ства и потребления в Московской </w:t>
      </w:r>
      <w:r w:rsidRPr="00CB53AF">
        <w:rPr>
          <w:rFonts w:ascii="Times New Roman" w:hAnsi="Times New Roman" w:cs="Times New Roman"/>
          <w:sz w:val="28"/>
          <w:szCs w:val="28"/>
        </w:rPr>
        <w:t>области на 2012–2020 годы»</w:t>
      </w:r>
      <w:r w:rsidRPr="0010170C">
        <w:rPr>
          <w:rFonts w:ascii="Times New Roman" w:hAnsi="Times New Roman" w:cs="Times New Roman"/>
          <w:sz w:val="28"/>
          <w:szCs w:val="28"/>
        </w:rPr>
        <w:t xml:space="preserve"> [3]</w:t>
      </w:r>
      <w:r>
        <w:rPr>
          <w:rFonts w:ascii="Times New Roman" w:hAnsi="Times New Roman" w:cs="Times New Roman"/>
          <w:sz w:val="28"/>
          <w:szCs w:val="28"/>
        </w:rPr>
        <w:t xml:space="preserve"> почти не выполнялась в после</w:t>
      </w:r>
      <w:r>
        <w:rPr>
          <w:rFonts w:ascii="Times New Roman" w:hAnsi="Times New Roman" w:cs="Times New Roman"/>
          <w:sz w:val="28"/>
          <w:szCs w:val="28"/>
        </w:rPr>
        <w:t>д</w:t>
      </w:r>
      <w:r>
        <w:rPr>
          <w:rFonts w:ascii="Times New Roman" w:hAnsi="Times New Roman" w:cs="Times New Roman"/>
          <w:sz w:val="28"/>
          <w:szCs w:val="28"/>
        </w:rPr>
        <w:t>ние годы</w:t>
      </w:r>
      <w:r w:rsidRPr="00CB53AF">
        <w:rPr>
          <w:rFonts w:ascii="Times New Roman" w:hAnsi="Times New Roman" w:cs="Times New Roman"/>
          <w:sz w:val="28"/>
          <w:szCs w:val="28"/>
        </w:rPr>
        <w:t xml:space="preserve">. </w:t>
      </w:r>
      <w:r>
        <w:rPr>
          <w:rFonts w:ascii="Times New Roman" w:hAnsi="Times New Roman" w:cs="Times New Roman"/>
          <w:sz w:val="28"/>
          <w:szCs w:val="28"/>
        </w:rPr>
        <w:t>Теперь, когда ситуация подверглась огласке, в</w:t>
      </w:r>
      <w:r w:rsidRPr="000F4FD8">
        <w:rPr>
          <w:rFonts w:ascii="Times New Roman" w:hAnsi="Times New Roman" w:cs="Times New Roman"/>
          <w:sz w:val="28"/>
          <w:szCs w:val="28"/>
        </w:rPr>
        <w:t>ласти региона нам</w:t>
      </w:r>
      <w:r w:rsidRPr="000F4FD8">
        <w:rPr>
          <w:rFonts w:ascii="Times New Roman" w:hAnsi="Times New Roman" w:cs="Times New Roman"/>
          <w:sz w:val="28"/>
          <w:szCs w:val="28"/>
        </w:rPr>
        <w:t>е</w:t>
      </w:r>
      <w:r w:rsidRPr="000F4FD8">
        <w:rPr>
          <w:rFonts w:ascii="Times New Roman" w:hAnsi="Times New Roman" w:cs="Times New Roman"/>
          <w:sz w:val="28"/>
          <w:szCs w:val="28"/>
        </w:rPr>
        <w:t>рены до 2019 года построить 13 высокотехнологичных комплексов по сорт</w:t>
      </w:r>
      <w:r w:rsidRPr="000F4FD8">
        <w:rPr>
          <w:rFonts w:ascii="Times New Roman" w:hAnsi="Times New Roman" w:cs="Times New Roman"/>
          <w:sz w:val="28"/>
          <w:szCs w:val="28"/>
        </w:rPr>
        <w:t>и</w:t>
      </w:r>
      <w:r w:rsidRPr="000F4FD8">
        <w:rPr>
          <w:rFonts w:ascii="Times New Roman" w:hAnsi="Times New Roman" w:cs="Times New Roman"/>
          <w:sz w:val="28"/>
          <w:szCs w:val="28"/>
        </w:rPr>
        <w:t xml:space="preserve">ровке и переработке мусора вместо 23 полигонов. </w:t>
      </w:r>
      <w:r>
        <w:rPr>
          <w:rFonts w:ascii="Times New Roman" w:hAnsi="Times New Roman" w:cs="Times New Roman"/>
          <w:sz w:val="28"/>
          <w:szCs w:val="28"/>
        </w:rPr>
        <w:t>Также планируе</w:t>
      </w:r>
      <w:r w:rsidRPr="000F4FD8">
        <w:rPr>
          <w:rFonts w:ascii="Times New Roman" w:hAnsi="Times New Roman" w:cs="Times New Roman"/>
          <w:sz w:val="28"/>
          <w:szCs w:val="28"/>
        </w:rPr>
        <w:t>т</w:t>
      </w:r>
      <w:r>
        <w:rPr>
          <w:rFonts w:ascii="Times New Roman" w:hAnsi="Times New Roman" w:cs="Times New Roman"/>
          <w:sz w:val="28"/>
          <w:szCs w:val="28"/>
        </w:rPr>
        <w:t>ся</w:t>
      </w:r>
      <w:r w:rsidRPr="000F4FD8">
        <w:rPr>
          <w:rFonts w:ascii="Times New Roman" w:hAnsi="Times New Roman" w:cs="Times New Roman"/>
          <w:sz w:val="28"/>
          <w:szCs w:val="28"/>
        </w:rPr>
        <w:t xml:space="preserve"> дов</w:t>
      </w:r>
      <w:r w:rsidRPr="000F4FD8">
        <w:rPr>
          <w:rFonts w:ascii="Times New Roman" w:hAnsi="Times New Roman" w:cs="Times New Roman"/>
          <w:sz w:val="28"/>
          <w:szCs w:val="28"/>
        </w:rPr>
        <w:t>е</w:t>
      </w:r>
      <w:r w:rsidRPr="000F4FD8">
        <w:rPr>
          <w:rFonts w:ascii="Times New Roman" w:hAnsi="Times New Roman" w:cs="Times New Roman"/>
          <w:sz w:val="28"/>
          <w:szCs w:val="28"/>
        </w:rPr>
        <w:t>сти до минимума объем</w:t>
      </w:r>
      <w:r>
        <w:rPr>
          <w:rFonts w:ascii="Times New Roman" w:hAnsi="Times New Roman" w:cs="Times New Roman"/>
          <w:sz w:val="28"/>
          <w:szCs w:val="28"/>
        </w:rPr>
        <w:t xml:space="preserve"> захоронений ТК</w:t>
      </w:r>
      <w:r w:rsidRPr="000F4FD8">
        <w:rPr>
          <w:rFonts w:ascii="Times New Roman" w:hAnsi="Times New Roman" w:cs="Times New Roman"/>
          <w:sz w:val="28"/>
          <w:szCs w:val="28"/>
        </w:rPr>
        <w:t>О</w:t>
      </w:r>
      <w:r>
        <w:rPr>
          <w:rFonts w:ascii="Times New Roman" w:hAnsi="Times New Roman" w:cs="Times New Roman"/>
          <w:sz w:val="28"/>
          <w:szCs w:val="28"/>
        </w:rPr>
        <w:t xml:space="preserve"> (твердых коммунальных отходов) и начать оздоровлять регион.</w:t>
      </w:r>
    </w:p>
    <w:p w:rsidR="003938F9" w:rsidRDefault="003938F9" w:rsidP="003938F9">
      <w:pPr>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Крайне важно для осуществления проектов по переработке мусора осуществлять раздельный сбор мусора. Администрация Московской области </w:t>
      </w:r>
      <w:r>
        <w:rPr>
          <w:rFonts w:ascii="Times New Roman" w:hAnsi="Times New Roman" w:cs="Times New Roman"/>
          <w:sz w:val="28"/>
          <w:szCs w:val="28"/>
        </w:rPr>
        <w:lastRenderedPageBreak/>
        <w:t>уже предпринимает шаги в данном направлении, но результаты пока крайне незначительны. При решении данных проблем нельзя не учитывать весьма успешный о</w:t>
      </w:r>
      <w:r w:rsidRPr="00616713">
        <w:rPr>
          <w:rFonts w:ascii="Times New Roman" w:hAnsi="Times New Roman" w:cs="Times New Roman"/>
          <w:sz w:val="28"/>
          <w:szCs w:val="28"/>
        </w:rPr>
        <w:t xml:space="preserve">пыт США </w:t>
      </w:r>
      <w:r>
        <w:rPr>
          <w:rFonts w:ascii="Times New Roman" w:hAnsi="Times New Roman" w:cs="Times New Roman"/>
          <w:sz w:val="28"/>
          <w:szCs w:val="28"/>
        </w:rPr>
        <w:t xml:space="preserve">и </w:t>
      </w:r>
      <w:r w:rsidRPr="00616713">
        <w:rPr>
          <w:rFonts w:ascii="Times New Roman" w:hAnsi="Times New Roman" w:cs="Times New Roman"/>
          <w:sz w:val="28"/>
          <w:szCs w:val="28"/>
        </w:rPr>
        <w:t>Европейского Союза</w:t>
      </w:r>
      <w:r>
        <w:rPr>
          <w:rFonts w:ascii="Times New Roman" w:hAnsi="Times New Roman" w:cs="Times New Roman"/>
          <w:sz w:val="28"/>
          <w:szCs w:val="28"/>
        </w:rPr>
        <w:t xml:space="preserve">, </w:t>
      </w:r>
      <w:r w:rsidRPr="009A37A7">
        <w:rPr>
          <w:rFonts w:ascii="Times New Roman" w:hAnsi="Times New Roman" w:cs="Times New Roman"/>
          <w:sz w:val="28"/>
          <w:szCs w:val="28"/>
        </w:rPr>
        <w:t xml:space="preserve">действия </w:t>
      </w:r>
      <w:r>
        <w:rPr>
          <w:rFonts w:ascii="Times New Roman" w:hAnsi="Times New Roman" w:cs="Times New Roman"/>
          <w:sz w:val="28"/>
          <w:szCs w:val="28"/>
        </w:rPr>
        <w:t xml:space="preserve">которых </w:t>
      </w:r>
      <w:r w:rsidRPr="009A37A7">
        <w:rPr>
          <w:rFonts w:ascii="Times New Roman" w:hAnsi="Times New Roman" w:cs="Times New Roman"/>
          <w:sz w:val="28"/>
          <w:szCs w:val="28"/>
        </w:rPr>
        <w:t>напр</w:t>
      </w:r>
      <w:r>
        <w:rPr>
          <w:rFonts w:ascii="Times New Roman" w:hAnsi="Times New Roman" w:cs="Times New Roman"/>
          <w:sz w:val="28"/>
          <w:szCs w:val="28"/>
        </w:rPr>
        <w:t>а</w:t>
      </w:r>
      <w:r w:rsidRPr="009A37A7">
        <w:rPr>
          <w:rFonts w:ascii="Times New Roman" w:hAnsi="Times New Roman" w:cs="Times New Roman"/>
          <w:sz w:val="28"/>
          <w:szCs w:val="28"/>
        </w:rPr>
        <w:t>влены на осуществление концепции «Ноль отходов» (</w:t>
      </w:r>
      <w:proofErr w:type="spellStart"/>
      <w:r w:rsidRPr="009A37A7">
        <w:rPr>
          <w:rFonts w:ascii="Times New Roman" w:hAnsi="Times New Roman" w:cs="Times New Roman"/>
          <w:sz w:val="28"/>
          <w:szCs w:val="28"/>
        </w:rPr>
        <w:t>ZeroWaste</w:t>
      </w:r>
      <w:proofErr w:type="spellEnd"/>
      <w:r w:rsidRPr="009A37A7">
        <w:rPr>
          <w:rFonts w:ascii="Times New Roman" w:hAnsi="Times New Roman" w:cs="Times New Roman"/>
          <w:sz w:val="28"/>
          <w:szCs w:val="28"/>
        </w:rPr>
        <w:t>)</w:t>
      </w:r>
      <w:r w:rsidRPr="0010170C">
        <w:rPr>
          <w:rFonts w:ascii="Times New Roman" w:hAnsi="Times New Roman" w:cs="Times New Roman"/>
          <w:sz w:val="28"/>
          <w:szCs w:val="28"/>
        </w:rPr>
        <w:t xml:space="preserve"> [4]</w:t>
      </w:r>
      <w:r>
        <w:rPr>
          <w:rFonts w:ascii="Times New Roman" w:hAnsi="Times New Roman" w:cs="Times New Roman"/>
          <w:sz w:val="28"/>
          <w:szCs w:val="28"/>
        </w:rPr>
        <w:t>. Эта концепция предполагает, что все отходы должны перерабатываться.</w:t>
      </w:r>
    </w:p>
    <w:p w:rsidR="003938F9" w:rsidRDefault="003938F9" w:rsidP="003938F9">
      <w:pPr>
        <w:spacing w:before="0" w:after="0"/>
        <w:ind w:firstLine="709"/>
        <w:jc w:val="both"/>
        <w:rPr>
          <w:rFonts w:ascii="Times New Roman" w:hAnsi="Times New Roman" w:cs="Times New Roman"/>
          <w:sz w:val="28"/>
          <w:szCs w:val="28"/>
        </w:rPr>
      </w:pPr>
      <w:r>
        <w:rPr>
          <w:rFonts w:ascii="Times New Roman" w:hAnsi="Times New Roman" w:cs="Times New Roman"/>
          <w:sz w:val="28"/>
          <w:szCs w:val="28"/>
        </w:rPr>
        <w:t>На настоящий момент ситуация по переработке и утилизации мусора в Московской области стоит на повестке дня как одна из самых серьезных. Москва буквально задыхается в мусорном кольце, и случаи отравлений, ск</w:t>
      </w:r>
      <w:r>
        <w:rPr>
          <w:rFonts w:ascii="Times New Roman" w:hAnsi="Times New Roman" w:cs="Times New Roman"/>
          <w:sz w:val="28"/>
          <w:szCs w:val="28"/>
        </w:rPr>
        <w:t>о</w:t>
      </w:r>
      <w:r>
        <w:rPr>
          <w:rFonts w:ascii="Times New Roman" w:hAnsi="Times New Roman" w:cs="Times New Roman"/>
          <w:sz w:val="28"/>
          <w:szCs w:val="28"/>
        </w:rPr>
        <w:t>рее всего, участятся, если не будут предприняты реальные шаги к решению данной проблемы – реальное осуществление программы по раздельному сб</w:t>
      </w:r>
      <w:r>
        <w:rPr>
          <w:rFonts w:ascii="Times New Roman" w:hAnsi="Times New Roman" w:cs="Times New Roman"/>
          <w:sz w:val="28"/>
          <w:szCs w:val="28"/>
        </w:rPr>
        <w:t>о</w:t>
      </w:r>
      <w:r>
        <w:rPr>
          <w:rFonts w:ascii="Times New Roman" w:hAnsi="Times New Roman" w:cs="Times New Roman"/>
          <w:sz w:val="28"/>
          <w:szCs w:val="28"/>
        </w:rPr>
        <w:t xml:space="preserve">ру мусора, строительство мусороперерабатывающих заводов и жесткий </w:t>
      </w:r>
      <w:proofErr w:type="gramStart"/>
      <w:r>
        <w:rPr>
          <w:rFonts w:ascii="Times New Roman" w:hAnsi="Times New Roman" w:cs="Times New Roman"/>
          <w:sz w:val="28"/>
          <w:szCs w:val="28"/>
        </w:rPr>
        <w:t>ко</w:t>
      </w:r>
      <w:r>
        <w:rPr>
          <w:rFonts w:ascii="Times New Roman" w:hAnsi="Times New Roman" w:cs="Times New Roman"/>
          <w:sz w:val="28"/>
          <w:szCs w:val="28"/>
        </w:rPr>
        <w:t>н</w:t>
      </w:r>
      <w:r>
        <w:rPr>
          <w:rFonts w:ascii="Times New Roman" w:hAnsi="Times New Roman" w:cs="Times New Roman"/>
          <w:sz w:val="28"/>
          <w:szCs w:val="28"/>
        </w:rPr>
        <w:t>троль за</w:t>
      </w:r>
      <w:proofErr w:type="gramEnd"/>
      <w:r>
        <w:rPr>
          <w:rFonts w:ascii="Times New Roman" w:hAnsi="Times New Roman" w:cs="Times New Roman"/>
          <w:sz w:val="28"/>
          <w:szCs w:val="28"/>
        </w:rPr>
        <w:t xml:space="preserve"> полигонами для отходов.</w:t>
      </w:r>
    </w:p>
    <w:p w:rsidR="003938F9" w:rsidRPr="00077B1E" w:rsidRDefault="003938F9" w:rsidP="003938F9">
      <w:pPr>
        <w:spacing w:before="100" w:beforeAutospacing="1" w:after="0"/>
        <w:jc w:val="both"/>
        <w:rPr>
          <w:rFonts w:ascii="Arial" w:hAnsi="Arial" w:cs="Arial"/>
          <w:b/>
          <w:sz w:val="28"/>
          <w:szCs w:val="28"/>
        </w:rPr>
      </w:pPr>
      <w:r w:rsidRPr="00077B1E">
        <w:rPr>
          <w:rFonts w:ascii="Arial" w:hAnsi="Arial" w:cs="Arial"/>
          <w:b/>
          <w:sz w:val="28"/>
          <w:szCs w:val="28"/>
        </w:rPr>
        <w:t>Литература:</w:t>
      </w:r>
    </w:p>
    <w:p w:rsidR="003938F9" w:rsidRPr="008B4C3C" w:rsidRDefault="003938F9" w:rsidP="003938F9">
      <w:pPr>
        <w:spacing w:before="0" w:after="0"/>
        <w:ind w:left="357" w:hanging="357"/>
        <w:jc w:val="both"/>
        <w:rPr>
          <w:rFonts w:ascii="Times New Roman" w:hAnsi="Times New Roman" w:cs="Times New Roman"/>
          <w:sz w:val="28"/>
          <w:szCs w:val="28"/>
        </w:rPr>
      </w:pPr>
      <w:r w:rsidRPr="008B4C3C">
        <w:rPr>
          <w:rFonts w:ascii="Times New Roman" w:hAnsi="Times New Roman" w:cs="Times New Roman"/>
          <w:sz w:val="28"/>
          <w:szCs w:val="28"/>
        </w:rPr>
        <w:t xml:space="preserve">[1] </w:t>
      </w:r>
      <w:proofErr w:type="spellStart"/>
      <w:r w:rsidRPr="008B4C3C">
        <w:rPr>
          <w:rFonts w:ascii="Times New Roman" w:hAnsi="Times New Roman" w:cs="Times New Roman"/>
          <w:sz w:val="28"/>
          <w:szCs w:val="28"/>
        </w:rPr>
        <w:t>Шомахов</w:t>
      </w:r>
      <w:proofErr w:type="spellEnd"/>
      <w:r w:rsidRPr="008B4C3C">
        <w:rPr>
          <w:rFonts w:ascii="Times New Roman" w:hAnsi="Times New Roman" w:cs="Times New Roman"/>
          <w:sz w:val="28"/>
          <w:szCs w:val="28"/>
        </w:rPr>
        <w:t>: Девять полигонов ТБО удалось закрыть в Подмосковье в 2014 году: [Электронный ресурс] // РИАМО. М., 2012–2015. URL:</w:t>
      </w:r>
    </w:p>
    <w:p w:rsidR="003938F9" w:rsidRPr="008B4C3C" w:rsidRDefault="003938F9" w:rsidP="003938F9">
      <w:pPr>
        <w:spacing w:before="0" w:after="0"/>
        <w:ind w:left="357" w:hanging="357"/>
        <w:jc w:val="both"/>
        <w:rPr>
          <w:rFonts w:ascii="Times New Roman" w:hAnsi="Times New Roman" w:cs="Times New Roman"/>
          <w:sz w:val="28"/>
          <w:szCs w:val="28"/>
        </w:rPr>
      </w:pPr>
      <w:r w:rsidRPr="008B4C3C">
        <w:rPr>
          <w:rFonts w:ascii="Times New Roman" w:hAnsi="Times New Roman" w:cs="Times New Roman"/>
          <w:sz w:val="28"/>
          <w:szCs w:val="28"/>
        </w:rPr>
        <w:t xml:space="preserve">[2] Стратегия создания комплексной системы утилизации и обезвреживания отходов на территории Московской области. М., 2012, слайд 2 URL: http://msk.mosreg.ru / </w:t>
      </w:r>
      <w:proofErr w:type="spellStart"/>
      <w:r w:rsidRPr="008B4C3C">
        <w:rPr>
          <w:rFonts w:ascii="Times New Roman" w:hAnsi="Times New Roman" w:cs="Times New Roman"/>
          <w:sz w:val="28"/>
          <w:szCs w:val="28"/>
        </w:rPr>
        <w:t>userdata</w:t>
      </w:r>
      <w:proofErr w:type="spellEnd"/>
      <w:r w:rsidRPr="008B4C3C">
        <w:rPr>
          <w:rFonts w:ascii="Times New Roman" w:hAnsi="Times New Roman" w:cs="Times New Roman"/>
          <w:sz w:val="28"/>
          <w:szCs w:val="28"/>
        </w:rPr>
        <w:t xml:space="preserve"> / 198761.pdf</w:t>
      </w:r>
    </w:p>
    <w:p w:rsidR="003938F9" w:rsidRPr="003259C3" w:rsidRDefault="003938F9" w:rsidP="003938F9">
      <w:pPr>
        <w:spacing w:before="0" w:after="0"/>
        <w:ind w:left="357" w:hanging="357"/>
        <w:jc w:val="both"/>
        <w:rPr>
          <w:rFonts w:ascii="Times New Roman" w:hAnsi="Times New Roman" w:cs="Times New Roman"/>
          <w:sz w:val="28"/>
          <w:szCs w:val="28"/>
          <w:lang w:val="en-US"/>
        </w:rPr>
      </w:pPr>
      <w:r w:rsidRPr="008B4C3C">
        <w:rPr>
          <w:rFonts w:ascii="Times New Roman" w:hAnsi="Times New Roman" w:cs="Times New Roman"/>
          <w:sz w:val="28"/>
          <w:szCs w:val="28"/>
        </w:rPr>
        <w:t>[3] Долгосрочная целевая программа Московской области «Утилизация и обезвреживание отходов производства и потребления в Московской обл</w:t>
      </w:r>
      <w:r w:rsidRPr="008B4C3C">
        <w:rPr>
          <w:rFonts w:ascii="Times New Roman" w:hAnsi="Times New Roman" w:cs="Times New Roman"/>
          <w:sz w:val="28"/>
          <w:szCs w:val="28"/>
        </w:rPr>
        <w:t>а</w:t>
      </w:r>
      <w:r w:rsidRPr="008B4C3C">
        <w:rPr>
          <w:rFonts w:ascii="Times New Roman" w:hAnsi="Times New Roman" w:cs="Times New Roman"/>
          <w:sz w:val="28"/>
          <w:szCs w:val="28"/>
        </w:rPr>
        <w:t>сти на 2012–2020 годы». М</w:t>
      </w:r>
      <w:r w:rsidRPr="003259C3">
        <w:rPr>
          <w:rFonts w:ascii="Times New Roman" w:hAnsi="Times New Roman" w:cs="Times New Roman"/>
          <w:sz w:val="28"/>
          <w:szCs w:val="28"/>
          <w:lang w:val="en-US"/>
        </w:rPr>
        <w:t xml:space="preserve">., 2012, </w:t>
      </w:r>
      <w:proofErr w:type="spellStart"/>
      <w:r w:rsidRPr="008B4C3C">
        <w:rPr>
          <w:rFonts w:ascii="Times New Roman" w:hAnsi="Times New Roman" w:cs="Times New Roman"/>
          <w:sz w:val="28"/>
          <w:szCs w:val="28"/>
        </w:rPr>
        <w:t>стр</w:t>
      </w:r>
      <w:proofErr w:type="spellEnd"/>
      <w:r w:rsidRPr="003259C3">
        <w:rPr>
          <w:rFonts w:ascii="Times New Roman" w:hAnsi="Times New Roman" w:cs="Times New Roman"/>
          <w:sz w:val="28"/>
          <w:szCs w:val="28"/>
          <w:lang w:val="en-US"/>
        </w:rPr>
        <w:t xml:space="preserve">. 4 </w:t>
      </w:r>
      <w:r w:rsidRPr="008B4C3C">
        <w:rPr>
          <w:rFonts w:ascii="Times New Roman" w:hAnsi="Times New Roman" w:cs="Times New Roman"/>
          <w:sz w:val="28"/>
          <w:szCs w:val="28"/>
          <w:lang w:val="en-US"/>
        </w:rPr>
        <w:t>URL</w:t>
      </w:r>
      <w:r w:rsidRPr="003259C3">
        <w:rPr>
          <w:rFonts w:ascii="Times New Roman" w:hAnsi="Times New Roman" w:cs="Times New Roman"/>
          <w:sz w:val="28"/>
          <w:szCs w:val="28"/>
          <w:lang w:val="en-US"/>
        </w:rPr>
        <w:t xml:space="preserve">: </w:t>
      </w:r>
      <w:r w:rsidRPr="008B4C3C">
        <w:rPr>
          <w:rFonts w:ascii="Times New Roman" w:hAnsi="Times New Roman" w:cs="Times New Roman"/>
          <w:sz w:val="28"/>
          <w:szCs w:val="28"/>
          <w:lang w:val="en-US"/>
        </w:rPr>
        <w:t>http</w:t>
      </w:r>
      <w:r w:rsidRPr="003259C3">
        <w:rPr>
          <w:rFonts w:ascii="Times New Roman" w:hAnsi="Times New Roman" w:cs="Times New Roman"/>
          <w:sz w:val="28"/>
          <w:szCs w:val="28"/>
          <w:lang w:val="en-US"/>
        </w:rPr>
        <w:t>://</w:t>
      </w:r>
      <w:r w:rsidRPr="008B4C3C">
        <w:rPr>
          <w:rFonts w:ascii="Times New Roman" w:hAnsi="Times New Roman" w:cs="Times New Roman"/>
          <w:sz w:val="28"/>
          <w:szCs w:val="28"/>
          <w:lang w:val="en-US"/>
        </w:rPr>
        <w:t>msk</w:t>
      </w:r>
      <w:r w:rsidRPr="003259C3">
        <w:rPr>
          <w:rFonts w:ascii="Times New Roman" w:hAnsi="Times New Roman" w:cs="Times New Roman"/>
          <w:sz w:val="28"/>
          <w:szCs w:val="28"/>
          <w:lang w:val="en-US"/>
        </w:rPr>
        <w:t>.</w:t>
      </w:r>
      <w:r w:rsidRPr="008B4C3C">
        <w:rPr>
          <w:rFonts w:ascii="Times New Roman" w:hAnsi="Times New Roman" w:cs="Times New Roman"/>
          <w:sz w:val="28"/>
          <w:szCs w:val="28"/>
          <w:lang w:val="en-US"/>
        </w:rPr>
        <w:t>mosreg</w:t>
      </w:r>
      <w:r w:rsidRPr="003259C3">
        <w:rPr>
          <w:rFonts w:ascii="Times New Roman" w:hAnsi="Times New Roman" w:cs="Times New Roman"/>
          <w:sz w:val="28"/>
          <w:szCs w:val="28"/>
          <w:lang w:val="en-US"/>
        </w:rPr>
        <w:t>.</w:t>
      </w:r>
      <w:r w:rsidRPr="008B4C3C">
        <w:rPr>
          <w:rFonts w:ascii="Times New Roman" w:hAnsi="Times New Roman" w:cs="Times New Roman"/>
          <w:sz w:val="28"/>
          <w:szCs w:val="28"/>
          <w:lang w:val="en-US"/>
        </w:rPr>
        <w:t>ru</w:t>
      </w:r>
      <w:r w:rsidRPr="003259C3">
        <w:rPr>
          <w:rFonts w:ascii="Times New Roman" w:hAnsi="Times New Roman" w:cs="Times New Roman"/>
          <w:sz w:val="28"/>
          <w:szCs w:val="28"/>
          <w:lang w:val="en-US"/>
        </w:rPr>
        <w:t xml:space="preserve"> / </w:t>
      </w:r>
      <w:proofErr w:type="spellStart"/>
      <w:r w:rsidRPr="008B4C3C">
        <w:rPr>
          <w:rFonts w:ascii="Times New Roman" w:hAnsi="Times New Roman" w:cs="Times New Roman"/>
          <w:sz w:val="28"/>
          <w:szCs w:val="28"/>
          <w:lang w:val="en-US"/>
        </w:rPr>
        <w:t>userdata</w:t>
      </w:r>
      <w:proofErr w:type="spellEnd"/>
      <w:r w:rsidRPr="003259C3">
        <w:rPr>
          <w:rFonts w:ascii="Times New Roman" w:hAnsi="Times New Roman" w:cs="Times New Roman"/>
          <w:sz w:val="28"/>
          <w:szCs w:val="28"/>
          <w:lang w:val="en-US"/>
        </w:rPr>
        <w:t xml:space="preserve"> / 193208.</w:t>
      </w:r>
      <w:r w:rsidRPr="008B4C3C">
        <w:rPr>
          <w:rFonts w:ascii="Times New Roman" w:hAnsi="Times New Roman" w:cs="Times New Roman"/>
          <w:sz w:val="28"/>
          <w:szCs w:val="28"/>
          <w:lang w:val="en-US"/>
        </w:rPr>
        <w:t>doc</w:t>
      </w:r>
    </w:p>
    <w:p w:rsidR="003938F9" w:rsidRPr="008B4C3C" w:rsidRDefault="003938F9" w:rsidP="003938F9">
      <w:pPr>
        <w:spacing w:before="0" w:after="0"/>
        <w:ind w:left="357" w:hanging="357"/>
        <w:jc w:val="both"/>
        <w:rPr>
          <w:rFonts w:ascii="Times New Roman" w:hAnsi="Times New Roman" w:cs="Times New Roman"/>
          <w:sz w:val="28"/>
          <w:szCs w:val="28"/>
        </w:rPr>
      </w:pPr>
      <w:r w:rsidRPr="003259C3">
        <w:rPr>
          <w:rFonts w:ascii="Times New Roman" w:hAnsi="Times New Roman" w:cs="Times New Roman"/>
          <w:sz w:val="28"/>
          <w:szCs w:val="28"/>
          <w:lang w:val="en-US"/>
        </w:rPr>
        <w:t xml:space="preserve">[4] </w:t>
      </w:r>
      <w:proofErr w:type="spellStart"/>
      <w:r w:rsidRPr="008B4C3C">
        <w:rPr>
          <w:rFonts w:ascii="Times New Roman" w:hAnsi="Times New Roman" w:cs="Times New Roman"/>
          <w:sz w:val="28"/>
          <w:szCs w:val="28"/>
        </w:rPr>
        <w:t>Мюррей</w:t>
      </w:r>
      <w:proofErr w:type="spellEnd"/>
      <w:r w:rsidRPr="003259C3">
        <w:rPr>
          <w:rFonts w:ascii="Times New Roman" w:hAnsi="Times New Roman" w:cs="Times New Roman"/>
          <w:sz w:val="28"/>
          <w:szCs w:val="28"/>
          <w:lang w:val="en-US"/>
        </w:rPr>
        <w:t xml:space="preserve"> </w:t>
      </w:r>
      <w:r w:rsidRPr="008B4C3C">
        <w:rPr>
          <w:rFonts w:ascii="Times New Roman" w:hAnsi="Times New Roman" w:cs="Times New Roman"/>
          <w:sz w:val="28"/>
          <w:szCs w:val="28"/>
        </w:rPr>
        <w:t>Р</w:t>
      </w:r>
      <w:r w:rsidRPr="003259C3">
        <w:rPr>
          <w:rFonts w:ascii="Times New Roman" w:hAnsi="Times New Roman" w:cs="Times New Roman"/>
          <w:sz w:val="28"/>
          <w:szCs w:val="28"/>
          <w:lang w:val="en-US"/>
        </w:rPr>
        <w:t xml:space="preserve">. </w:t>
      </w:r>
      <w:r w:rsidRPr="008B4C3C">
        <w:rPr>
          <w:rFonts w:ascii="Times New Roman" w:hAnsi="Times New Roman" w:cs="Times New Roman"/>
          <w:sz w:val="28"/>
          <w:szCs w:val="28"/>
        </w:rPr>
        <w:t>Цель</w:t>
      </w:r>
      <w:r w:rsidRPr="003259C3">
        <w:rPr>
          <w:rFonts w:ascii="Times New Roman" w:hAnsi="Times New Roman" w:cs="Times New Roman"/>
          <w:sz w:val="28"/>
          <w:szCs w:val="28"/>
          <w:lang w:val="en-US"/>
        </w:rPr>
        <w:t xml:space="preserve"> – </w:t>
      </w:r>
      <w:r w:rsidRPr="008B4C3C">
        <w:rPr>
          <w:rFonts w:ascii="Times New Roman" w:hAnsi="Times New Roman" w:cs="Times New Roman"/>
          <w:sz w:val="28"/>
          <w:szCs w:val="28"/>
          <w:lang w:val="en-US"/>
        </w:rPr>
        <w:t>Zero</w:t>
      </w:r>
      <w:r w:rsidRPr="003259C3">
        <w:rPr>
          <w:rFonts w:ascii="Times New Roman" w:hAnsi="Times New Roman" w:cs="Times New Roman"/>
          <w:sz w:val="28"/>
          <w:szCs w:val="28"/>
          <w:lang w:val="en-US"/>
        </w:rPr>
        <w:t xml:space="preserve"> </w:t>
      </w:r>
      <w:r w:rsidRPr="008B4C3C">
        <w:rPr>
          <w:rFonts w:ascii="Times New Roman" w:hAnsi="Times New Roman" w:cs="Times New Roman"/>
          <w:sz w:val="28"/>
          <w:szCs w:val="28"/>
          <w:lang w:val="en-US"/>
        </w:rPr>
        <w:t>Waste</w:t>
      </w:r>
      <w:r w:rsidRPr="003259C3">
        <w:rPr>
          <w:rFonts w:ascii="Times New Roman" w:hAnsi="Times New Roman" w:cs="Times New Roman"/>
          <w:sz w:val="28"/>
          <w:szCs w:val="28"/>
          <w:lang w:val="en-US"/>
        </w:rPr>
        <w:t xml:space="preserve">. </w:t>
      </w:r>
      <w:r w:rsidRPr="008B4C3C">
        <w:rPr>
          <w:rFonts w:ascii="Times New Roman" w:hAnsi="Times New Roman" w:cs="Times New Roman"/>
          <w:sz w:val="28"/>
          <w:szCs w:val="28"/>
        </w:rPr>
        <w:t>(Перев</w:t>
      </w:r>
      <w:proofErr w:type="gramStart"/>
      <w:r w:rsidRPr="008B4C3C">
        <w:rPr>
          <w:rFonts w:ascii="Times New Roman" w:hAnsi="Times New Roman" w:cs="Times New Roman"/>
          <w:sz w:val="28"/>
          <w:szCs w:val="28"/>
        </w:rPr>
        <w:t>.</w:t>
      </w:r>
      <w:proofErr w:type="gramEnd"/>
      <w:r w:rsidRPr="008B4C3C">
        <w:rPr>
          <w:rFonts w:ascii="Times New Roman" w:hAnsi="Times New Roman" w:cs="Times New Roman"/>
          <w:sz w:val="28"/>
          <w:szCs w:val="28"/>
        </w:rPr>
        <w:t xml:space="preserve"> </w:t>
      </w:r>
      <w:proofErr w:type="gramStart"/>
      <w:r w:rsidRPr="008B4C3C">
        <w:rPr>
          <w:rFonts w:ascii="Times New Roman" w:hAnsi="Times New Roman" w:cs="Times New Roman"/>
          <w:sz w:val="28"/>
          <w:szCs w:val="28"/>
        </w:rPr>
        <w:t>с</w:t>
      </w:r>
      <w:proofErr w:type="gramEnd"/>
      <w:r w:rsidRPr="008B4C3C">
        <w:rPr>
          <w:rFonts w:ascii="Times New Roman" w:hAnsi="Times New Roman" w:cs="Times New Roman"/>
          <w:sz w:val="28"/>
          <w:szCs w:val="28"/>
        </w:rPr>
        <w:t xml:space="preserve"> англ.) // ОМННО «Совет Гри</w:t>
      </w:r>
      <w:r w:rsidRPr="008B4C3C">
        <w:rPr>
          <w:rFonts w:ascii="Times New Roman" w:hAnsi="Times New Roman" w:cs="Times New Roman"/>
          <w:sz w:val="28"/>
          <w:szCs w:val="28"/>
        </w:rPr>
        <w:t>н</w:t>
      </w:r>
      <w:r w:rsidRPr="008B4C3C">
        <w:rPr>
          <w:rFonts w:ascii="Times New Roman" w:hAnsi="Times New Roman" w:cs="Times New Roman"/>
          <w:sz w:val="28"/>
          <w:szCs w:val="28"/>
        </w:rPr>
        <w:t>пис», М., 2004</w:t>
      </w:r>
    </w:p>
    <w:p w:rsidR="004E1FBD" w:rsidRPr="00461D3D" w:rsidRDefault="004E1FBD" w:rsidP="004E1FBD">
      <w:pPr>
        <w:spacing w:before="100" w:beforeAutospacing="1" w:after="100" w:afterAutospacing="1"/>
        <w:jc w:val="both"/>
        <w:rPr>
          <w:rFonts w:ascii="Arial" w:hAnsi="Arial" w:cs="Arial"/>
          <w:sz w:val="28"/>
          <w:szCs w:val="28"/>
        </w:rPr>
      </w:pPr>
      <w:r w:rsidRPr="00461D3D">
        <w:rPr>
          <w:rFonts w:ascii="Arial" w:hAnsi="Arial" w:cs="Arial"/>
          <w:sz w:val="28"/>
          <w:szCs w:val="28"/>
        </w:rPr>
        <w:t>УДК 630*</w:t>
      </w:r>
    </w:p>
    <w:p w:rsidR="004E1FBD" w:rsidRPr="00461D3D" w:rsidRDefault="004E1FBD" w:rsidP="004E1FBD">
      <w:pPr>
        <w:spacing w:before="100" w:beforeAutospacing="1" w:after="100" w:afterAutospacing="1"/>
        <w:jc w:val="both"/>
        <w:rPr>
          <w:rFonts w:ascii="Arial" w:hAnsi="Arial" w:cs="Arial"/>
          <w:b/>
          <w:sz w:val="28"/>
          <w:szCs w:val="28"/>
        </w:rPr>
      </w:pPr>
      <w:r w:rsidRPr="00461D3D">
        <w:rPr>
          <w:rFonts w:ascii="Arial" w:hAnsi="Arial" w:cs="Arial"/>
          <w:b/>
          <w:sz w:val="28"/>
          <w:szCs w:val="28"/>
        </w:rPr>
        <w:t>ВЛИЯНИЕ УРБАНИЗАЦИИ НА ПОДМОСКОВНЫЕ ЛЕСА</w:t>
      </w:r>
    </w:p>
    <w:p w:rsidR="004E1FBD" w:rsidRPr="00C0285B" w:rsidRDefault="004E1FBD" w:rsidP="004E1FBD">
      <w:pPr>
        <w:spacing w:before="0" w:after="0"/>
        <w:jc w:val="both"/>
        <w:rPr>
          <w:rFonts w:ascii="Arial" w:hAnsi="Arial" w:cs="Arial"/>
          <w:sz w:val="28"/>
          <w:szCs w:val="28"/>
        </w:rPr>
      </w:pPr>
      <w:r w:rsidRPr="00461D3D">
        <w:rPr>
          <w:rFonts w:ascii="Arial" w:hAnsi="Arial" w:cs="Arial"/>
          <w:b/>
          <w:i/>
          <w:sz w:val="28"/>
          <w:szCs w:val="28"/>
        </w:rPr>
        <w:t>С.</w:t>
      </w:r>
      <w:r w:rsidRPr="00C0285B">
        <w:rPr>
          <w:rFonts w:ascii="Arial" w:hAnsi="Arial" w:cs="Arial"/>
          <w:b/>
          <w:i/>
          <w:sz w:val="28"/>
          <w:szCs w:val="28"/>
        </w:rPr>
        <w:t xml:space="preserve"> </w:t>
      </w:r>
      <w:r w:rsidRPr="00461D3D">
        <w:rPr>
          <w:rFonts w:ascii="Arial" w:hAnsi="Arial" w:cs="Arial"/>
          <w:b/>
          <w:i/>
          <w:sz w:val="28"/>
          <w:szCs w:val="28"/>
        </w:rPr>
        <w:t>А. Коротков</w:t>
      </w:r>
      <w:r w:rsidRPr="00461D3D">
        <w:rPr>
          <w:rFonts w:ascii="Arial" w:hAnsi="Arial" w:cs="Arial"/>
          <w:b/>
          <w:sz w:val="28"/>
          <w:szCs w:val="28"/>
        </w:rPr>
        <w:t xml:space="preserve">     </w:t>
      </w:r>
      <w:hyperlink r:id="rId29" w:history="1">
        <w:r w:rsidRPr="00C0285B">
          <w:rPr>
            <w:rStyle w:val="a4"/>
            <w:rFonts w:ascii="Arial" w:hAnsi="Arial" w:cs="Arial"/>
            <w:color w:val="auto"/>
            <w:sz w:val="28"/>
            <w:szCs w:val="28"/>
            <w:u w:val="none"/>
            <w:lang w:val="en-US"/>
          </w:rPr>
          <w:t>skorotkov</w:t>
        </w:r>
        <w:r w:rsidRPr="00C0285B">
          <w:rPr>
            <w:rStyle w:val="a4"/>
            <w:rFonts w:ascii="Arial" w:hAnsi="Arial" w:cs="Arial"/>
            <w:color w:val="auto"/>
            <w:sz w:val="28"/>
            <w:szCs w:val="28"/>
            <w:u w:val="none"/>
          </w:rPr>
          <w:t>@</w:t>
        </w:r>
        <w:r w:rsidRPr="00C0285B">
          <w:rPr>
            <w:rStyle w:val="a4"/>
            <w:rFonts w:ascii="Arial" w:hAnsi="Arial" w:cs="Arial"/>
            <w:color w:val="auto"/>
            <w:sz w:val="28"/>
            <w:szCs w:val="28"/>
            <w:u w:val="none"/>
            <w:lang w:val="en-US"/>
          </w:rPr>
          <w:t>mgul</w:t>
        </w:r>
        <w:r w:rsidRPr="00C0285B">
          <w:rPr>
            <w:rStyle w:val="a4"/>
            <w:rFonts w:ascii="Arial" w:hAnsi="Arial" w:cs="Arial"/>
            <w:color w:val="auto"/>
            <w:sz w:val="28"/>
            <w:szCs w:val="28"/>
            <w:u w:val="none"/>
          </w:rPr>
          <w:t>.</w:t>
        </w:r>
        <w:r w:rsidRPr="00C0285B">
          <w:rPr>
            <w:rStyle w:val="a4"/>
            <w:rFonts w:ascii="Arial" w:hAnsi="Arial" w:cs="Arial"/>
            <w:color w:val="auto"/>
            <w:sz w:val="28"/>
            <w:szCs w:val="28"/>
            <w:u w:val="none"/>
            <w:lang w:val="en-US"/>
          </w:rPr>
          <w:t>ac</w:t>
        </w:r>
        <w:r w:rsidRPr="00C0285B">
          <w:rPr>
            <w:rStyle w:val="a4"/>
            <w:rFonts w:ascii="Arial" w:hAnsi="Arial" w:cs="Arial"/>
            <w:color w:val="auto"/>
            <w:sz w:val="28"/>
            <w:szCs w:val="28"/>
            <w:u w:val="none"/>
          </w:rPr>
          <w:t>.</w:t>
        </w:r>
        <w:proofErr w:type="spellStart"/>
        <w:r w:rsidRPr="00C0285B">
          <w:rPr>
            <w:rStyle w:val="a4"/>
            <w:rFonts w:ascii="Arial" w:hAnsi="Arial" w:cs="Arial"/>
            <w:color w:val="auto"/>
            <w:sz w:val="28"/>
            <w:szCs w:val="28"/>
            <w:u w:val="none"/>
            <w:lang w:val="en-US"/>
          </w:rPr>
          <w:t>ru</w:t>
        </w:r>
        <w:proofErr w:type="spellEnd"/>
      </w:hyperlink>
    </w:p>
    <w:p w:rsidR="004E1FBD" w:rsidRPr="00461D3D" w:rsidRDefault="004E1FBD" w:rsidP="004E1FBD">
      <w:pPr>
        <w:spacing w:before="0" w:after="100" w:afterAutospacing="1"/>
        <w:jc w:val="both"/>
        <w:rPr>
          <w:rFonts w:ascii="Arial" w:hAnsi="Arial" w:cs="Arial"/>
          <w:sz w:val="28"/>
          <w:szCs w:val="28"/>
        </w:rPr>
      </w:pPr>
      <w:proofErr w:type="spellStart"/>
      <w:r w:rsidRPr="00461D3D">
        <w:rPr>
          <w:rFonts w:ascii="Arial" w:hAnsi="Arial" w:cs="Arial"/>
          <w:sz w:val="28"/>
          <w:szCs w:val="28"/>
        </w:rPr>
        <w:lastRenderedPageBreak/>
        <w:t>Мытищинский</w:t>
      </w:r>
      <w:proofErr w:type="spellEnd"/>
      <w:r w:rsidRPr="00461D3D">
        <w:rPr>
          <w:rFonts w:ascii="Arial" w:hAnsi="Arial" w:cs="Arial"/>
          <w:sz w:val="28"/>
          <w:szCs w:val="28"/>
        </w:rPr>
        <w:t xml:space="preserve"> филиал МГТУ им</w:t>
      </w:r>
      <w:r>
        <w:rPr>
          <w:rFonts w:ascii="Arial" w:hAnsi="Arial" w:cs="Arial"/>
          <w:sz w:val="28"/>
          <w:szCs w:val="28"/>
        </w:rPr>
        <w:t>.</w:t>
      </w:r>
      <w:r w:rsidRPr="00461D3D">
        <w:rPr>
          <w:rFonts w:ascii="Arial" w:hAnsi="Arial" w:cs="Arial"/>
          <w:sz w:val="28"/>
          <w:szCs w:val="28"/>
        </w:rPr>
        <w:t xml:space="preserve"> Н.</w:t>
      </w:r>
      <w:r w:rsidRPr="00C0285B">
        <w:rPr>
          <w:rFonts w:ascii="Arial" w:hAnsi="Arial" w:cs="Arial"/>
          <w:sz w:val="28"/>
          <w:szCs w:val="28"/>
        </w:rPr>
        <w:t xml:space="preserve"> </w:t>
      </w:r>
      <w:r w:rsidRPr="00461D3D">
        <w:rPr>
          <w:rFonts w:ascii="Arial" w:hAnsi="Arial" w:cs="Arial"/>
          <w:sz w:val="28"/>
          <w:szCs w:val="28"/>
        </w:rPr>
        <w:t xml:space="preserve">Э. Баумана, </w:t>
      </w:r>
      <w:r w:rsidRPr="00C0285B">
        <w:rPr>
          <w:rFonts w:ascii="Arial" w:hAnsi="Arial" w:cs="Arial"/>
          <w:sz w:val="28"/>
          <w:szCs w:val="28"/>
        </w:rPr>
        <w:t>Мытищи</w:t>
      </w:r>
      <w:r w:rsidRPr="00461D3D">
        <w:rPr>
          <w:rFonts w:ascii="Arial" w:hAnsi="Arial" w:cs="Arial"/>
          <w:sz w:val="28"/>
          <w:szCs w:val="28"/>
        </w:rPr>
        <w:t>, Россия</w:t>
      </w:r>
    </w:p>
    <w:p w:rsidR="004E1FBD" w:rsidRPr="004E1FBD" w:rsidRDefault="004E1FBD" w:rsidP="004E1FBD">
      <w:pPr>
        <w:spacing w:before="0" w:after="0"/>
        <w:ind w:firstLine="709"/>
        <w:jc w:val="both"/>
        <w:rPr>
          <w:rFonts w:ascii="Times New Roman" w:hAnsi="Times New Roman" w:cs="Times New Roman"/>
          <w:sz w:val="28"/>
          <w:szCs w:val="28"/>
        </w:rPr>
      </w:pPr>
      <w:r w:rsidRPr="004E1FBD">
        <w:rPr>
          <w:rFonts w:ascii="Times New Roman" w:hAnsi="Times New Roman" w:cs="Times New Roman"/>
          <w:sz w:val="28"/>
          <w:szCs w:val="28"/>
        </w:rPr>
        <w:t xml:space="preserve">В Московском регионе процесс урбанизации проявляется в виде трансформации природных ландшафтов в </w:t>
      </w:r>
      <w:proofErr w:type="spellStart"/>
      <w:r w:rsidRPr="004E1FBD">
        <w:rPr>
          <w:rFonts w:ascii="Times New Roman" w:hAnsi="Times New Roman" w:cs="Times New Roman"/>
          <w:sz w:val="28"/>
          <w:szCs w:val="28"/>
        </w:rPr>
        <w:t>антропогенно</w:t>
      </w:r>
      <w:proofErr w:type="spellEnd"/>
      <w:r w:rsidRPr="004E1FBD">
        <w:rPr>
          <w:rFonts w:ascii="Times New Roman" w:hAnsi="Times New Roman" w:cs="Times New Roman"/>
          <w:sz w:val="28"/>
          <w:szCs w:val="28"/>
        </w:rPr>
        <w:t xml:space="preserve"> преобразованные. По данным Росстата, с </w:t>
      </w:r>
      <w:smartTag w:uri="urn:schemas-microsoft-com:office:smarttags" w:element="metricconverter">
        <w:smartTagPr>
          <w:attr w:name="ProductID" w:val="1926 г"/>
        </w:smartTagPr>
        <w:r w:rsidRPr="004E1FBD">
          <w:rPr>
            <w:rFonts w:ascii="Times New Roman" w:hAnsi="Times New Roman" w:cs="Times New Roman"/>
            <w:sz w:val="28"/>
            <w:szCs w:val="28"/>
          </w:rPr>
          <w:t>1926 г</w:t>
        </w:r>
      </w:smartTag>
      <w:r w:rsidRPr="004E1FBD">
        <w:rPr>
          <w:rFonts w:ascii="Times New Roman" w:hAnsi="Times New Roman" w:cs="Times New Roman"/>
          <w:sz w:val="28"/>
          <w:szCs w:val="28"/>
        </w:rPr>
        <w:t xml:space="preserve">. по </w:t>
      </w:r>
      <w:smartTag w:uri="urn:schemas-microsoft-com:office:smarttags" w:element="metricconverter">
        <w:smartTagPr>
          <w:attr w:name="ProductID" w:val="2018 г"/>
        </w:smartTagPr>
        <w:r w:rsidRPr="004E1FBD">
          <w:rPr>
            <w:rFonts w:ascii="Times New Roman" w:hAnsi="Times New Roman" w:cs="Times New Roman"/>
            <w:sz w:val="28"/>
            <w:szCs w:val="28"/>
          </w:rPr>
          <w:t>2018 г</w:t>
        </w:r>
      </w:smartTag>
      <w:r w:rsidRPr="004E1FBD">
        <w:rPr>
          <w:rFonts w:ascii="Times New Roman" w:hAnsi="Times New Roman" w:cs="Times New Roman"/>
          <w:sz w:val="28"/>
          <w:szCs w:val="28"/>
        </w:rPr>
        <w:t xml:space="preserve">. население Москвы выросло с 2,1 млн. до 12,5 млн. человек, а Московской области с 2,6 млн. </w:t>
      </w:r>
      <w:proofErr w:type="gramStart"/>
      <w:r w:rsidRPr="004E1FBD">
        <w:rPr>
          <w:rFonts w:ascii="Times New Roman" w:hAnsi="Times New Roman" w:cs="Times New Roman"/>
          <w:sz w:val="28"/>
          <w:szCs w:val="28"/>
        </w:rPr>
        <w:t>до</w:t>
      </w:r>
      <w:proofErr w:type="gramEnd"/>
      <w:r w:rsidRPr="004E1FBD">
        <w:rPr>
          <w:rFonts w:ascii="Times New Roman" w:hAnsi="Times New Roman" w:cs="Times New Roman"/>
          <w:sz w:val="28"/>
          <w:szCs w:val="28"/>
        </w:rPr>
        <w:t xml:space="preserve"> 7,5 млн. </w:t>
      </w:r>
      <w:proofErr w:type="gramStart"/>
      <w:r w:rsidRPr="004E1FBD">
        <w:rPr>
          <w:rFonts w:ascii="Times New Roman" w:hAnsi="Times New Roman" w:cs="Times New Roman"/>
          <w:sz w:val="28"/>
          <w:szCs w:val="28"/>
        </w:rPr>
        <w:t>В</w:t>
      </w:r>
      <w:proofErr w:type="gramEnd"/>
      <w:r w:rsidRPr="004E1FBD">
        <w:rPr>
          <w:rFonts w:ascii="Times New Roman" w:hAnsi="Times New Roman" w:cs="Times New Roman"/>
          <w:sz w:val="28"/>
          <w:szCs w:val="28"/>
        </w:rPr>
        <w:t xml:space="preserve"> р</w:t>
      </w:r>
      <w:r w:rsidRPr="004E1FBD">
        <w:rPr>
          <w:rFonts w:ascii="Times New Roman" w:hAnsi="Times New Roman" w:cs="Times New Roman"/>
          <w:sz w:val="28"/>
          <w:szCs w:val="28"/>
        </w:rPr>
        <w:t>е</w:t>
      </w:r>
      <w:r w:rsidRPr="004E1FBD">
        <w:rPr>
          <w:rFonts w:ascii="Times New Roman" w:hAnsi="Times New Roman" w:cs="Times New Roman"/>
          <w:sz w:val="28"/>
          <w:szCs w:val="28"/>
        </w:rPr>
        <w:t>зультате терр</w:t>
      </w:r>
      <w:r w:rsidRPr="004E1FBD">
        <w:rPr>
          <w:rFonts w:ascii="Times New Roman" w:hAnsi="Times New Roman" w:cs="Times New Roman"/>
          <w:sz w:val="28"/>
          <w:szCs w:val="28"/>
        </w:rPr>
        <w:t>и</w:t>
      </w:r>
      <w:r w:rsidRPr="004E1FBD">
        <w:rPr>
          <w:rFonts w:ascii="Times New Roman" w:hAnsi="Times New Roman" w:cs="Times New Roman"/>
          <w:sz w:val="28"/>
          <w:szCs w:val="28"/>
        </w:rPr>
        <w:t>ториального роста агломерации практически все Подмосковье можно считать пригородной зоной.</w:t>
      </w:r>
    </w:p>
    <w:p w:rsidR="004E1FBD" w:rsidRPr="004E1FBD" w:rsidRDefault="004E1FBD" w:rsidP="004E1FBD">
      <w:pPr>
        <w:spacing w:before="0" w:after="0"/>
        <w:ind w:firstLine="708"/>
        <w:jc w:val="both"/>
        <w:rPr>
          <w:rFonts w:ascii="Times New Roman" w:hAnsi="Times New Roman" w:cs="Times New Roman"/>
          <w:sz w:val="28"/>
          <w:szCs w:val="28"/>
        </w:rPr>
      </w:pPr>
      <w:r w:rsidRPr="004E1FBD">
        <w:rPr>
          <w:rFonts w:ascii="Times New Roman" w:hAnsi="Times New Roman" w:cs="Times New Roman"/>
          <w:sz w:val="28"/>
          <w:szCs w:val="28"/>
        </w:rPr>
        <w:t xml:space="preserve">Расширение территории Москвы 2012 года стало самым масштабным за всю </w:t>
      </w:r>
      <w:hyperlink r:id="rId30" w:tooltip="История административного деления Москвы" w:history="1">
        <w:r w:rsidRPr="004E1FBD">
          <w:rPr>
            <w:rFonts w:ascii="Times New Roman" w:hAnsi="Times New Roman" w:cs="Times New Roman"/>
            <w:sz w:val="28"/>
            <w:szCs w:val="28"/>
          </w:rPr>
          <w:t>историю административно-территориального деления города</w:t>
        </w:r>
      </w:hyperlink>
      <w:r w:rsidRPr="004E1FBD">
        <w:rPr>
          <w:rFonts w:ascii="Times New Roman" w:hAnsi="Times New Roman" w:cs="Times New Roman"/>
          <w:sz w:val="28"/>
          <w:szCs w:val="28"/>
        </w:rPr>
        <w:t xml:space="preserve"> (терр</w:t>
      </w:r>
      <w:r w:rsidRPr="004E1FBD">
        <w:rPr>
          <w:rFonts w:ascii="Times New Roman" w:hAnsi="Times New Roman" w:cs="Times New Roman"/>
          <w:sz w:val="28"/>
          <w:szCs w:val="28"/>
        </w:rPr>
        <w:t>и</w:t>
      </w:r>
      <w:r w:rsidRPr="004E1FBD">
        <w:rPr>
          <w:rFonts w:ascii="Times New Roman" w:hAnsi="Times New Roman" w:cs="Times New Roman"/>
          <w:sz w:val="28"/>
          <w:szCs w:val="28"/>
        </w:rPr>
        <w:t xml:space="preserve">тория </w:t>
      </w:r>
      <w:hyperlink r:id="rId31" w:tooltip="Москва" w:history="1">
        <w:r w:rsidRPr="004E1FBD">
          <w:rPr>
            <w:rFonts w:ascii="Times New Roman" w:hAnsi="Times New Roman" w:cs="Times New Roman"/>
            <w:sz w:val="28"/>
            <w:szCs w:val="28"/>
          </w:rPr>
          <w:t>Москвы</w:t>
        </w:r>
      </w:hyperlink>
      <w:r w:rsidRPr="004E1FBD">
        <w:rPr>
          <w:rFonts w:ascii="Times New Roman" w:hAnsi="Times New Roman" w:cs="Times New Roman"/>
          <w:sz w:val="28"/>
          <w:szCs w:val="28"/>
        </w:rPr>
        <w:t xml:space="preserve"> увеличилась примерно в 2,4 раза). Значительно увеличилась антропогенная нагрузка на более чем 70 тыс. га лесов, расположенных на этой площ</w:t>
      </w:r>
      <w:r w:rsidRPr="004E1FBD">
        <w:rPr>
          <w:rFonts w:ascii="Times New Roman" w:hAnsi="Times New Roman" w:cs="Times New Roman"/>
          <w:sz w:val="28"/>
          <w:szCs w:val="28"/>
        </w:rPr>
        <w:t>а</w:t>
      </w:r>
      <w:r w:rsidRPr="004E1FBD">
        <w:rPr>
          <w:rFonts w:ascii="Times New Roman" w:hAnsi="Times New Roman" w:cs="Times New Roman"/>
          <w:sz w:val="28"/>
          <w:szCs w:val="28"/>
        </w:rPr>
        <w:t>ди.</w:t>
      </w:r>
    </w:p>
    <w:p w:rsidR="004E1FBD" w:rsidRPr="004E1FBD" w:rsidRDefault="004E1FBD" w:rsidP="004E1FBD">
      <w:pPr>
        <w:spacing w:before="0" w:after="0"/>
        <w:ind w:firstLine="709"/>
        <w:jc w:val="both"/>
        <w:rPr>
          <w:rFonts w:ascii="Times New Roman" w:hAnsi="Times New Roman" w:cs="Times New Roman"/>
          <w:sz w:val="28"/>
          <w:szCs w:val="28"/>
        </w:rPr>
      </w:pPr>
      <w:r w:rsidRPr="004E1FBD">
        <w:rPr>
          <w:rFonts w:ascii="Times New Roman" w:hAnsi="Times New Roman" w:cs="Times New Roman"/>
          <w:sz w:val="28"/>
          <w:szCs w:val="28"/>
        </w:rPr>
        <w:t>Города и пригороды, подобно насосам, выкачивают население из гл</w:t>
      </w:r>
      <w:r w:rsidRPr="004E1FBD">
        <w:rPr>
          <w:rFonts w:ascii="Times New Roman" w:hAnsi="Times New Roman" w:cs="Times New Roman"/>
          <w:sz w:val="28"/>
          <w:szCs w:val="28"/>
        </w:rPr>
        <w:t>у</w:t>
      </w:r>
      <w:r w:rsidRPr="004E1FBD">
        <w:rPr>
          <w:rFonts w:ascii="Times New Roman" w:hAnsi="Times New Roman" w:cs="Times New Roman"/>
          <w:sz w:val="28"/>
          <w:szCs w:val="28"/>
        </w:rPr>
        <w:t>бинки, меняя облик сельской местности даже в сравнительно освоенной е</w:t>
      </w:r>
      <w:r w:rsidRPr="004E1FBD">
        <w:rPr>
          <w:rFonts w:ascii="Times New Roman" w:hAnsi="Times New Roman" w:cs="Times New Roman"/>
          <w:sz w:val="28"/>
          <w:szCs w:val="28"/>
        </w:rPr>
        <w:t>в</w:t>
      </w:r>
      <w:r w:rsidRPr="004E1FBD">
        <w:rPr>
          <w:rFonts w:ascii="Times New Roman" w:hAnsi="Times New Roman" w:cs="Times New Roman"/>
          <w:sz w:val="28"/>
          <w:szCs w:val="28"/>
        </w:rPr>
        <w:t>ропе</w:t>
      </w:r>
      <w:r w:rsidRPr="004E1FBD">
        <w:rPr>
          <w:rFonts w:ascii="Times New Roman" w:hAnsi="Times New Roman" w:cs="Times New Roman"/>
          <w:sz w:val="28"/>
          <w:szCs w:val="28"/>
        </w:rPr>
        <w:t>й</w:t>
      </w:r>
      <w:r w:rsidRPr="004E1FBD">
        <w:rPr>
          <w:rFonts w:ascii="Times New Roman" w:hAnsi="Times New Roman" w:cs="Times New Roman"/>
          <w:sz w:val="28"/>
          <w:szCs w:val="28"/>
        </w:rPr>
        <w:t>ской части [4]. Под Москвой еще в 1917 году насчитывалось около 20 тысяч дач [6].</w:t>
      </w:r>
    </w:p>
    <w:p w:rsidR="004E1FBD" w:rsidRPr="004E1FBD" w:rsidRDefault="004E1FBD" w:rsidP="004E1FBD">
      <w:pPr>
        <w:spacing w:before="0" w:after="0"/>
        <w:ind w:firstLine="709"/>
        <w:jc w:val="both"/>
        <w:rPr>
          <w:rFonts w:ascii="Times New Roman" w:hAnsi="Times New Roman" w:cs="Times New Roman"/>
          <w:sz w:val="28"/>
          <w:szCs w:val="28"/>
        </w:rPr>
      </w:pPr>
      <w:r w:rsidRPr="004E1FBD">
        <w:rPr>
          <w:rFonts w:ascii="Times New Roman" w:hAnsi="Times New Roman" w:cs="Times New Roman"/>
          <w:sz w:val="28"/>
          <w:szCs w:val="28"/>
        </w:rPr>
        <w:t>Леса Подмосковья давно потеряли свой первоначальный облик, изм</w:t>
      </w:r>
      <w:r w:rsidRPr="004E1FBD">
        <w:rPr>
          <w:rFonts w:ascii="Times New Roman" w:hAnsi="Times New Roman" w:cs="Times New Roman"/>
          <w:sz w:val="28"/>
          <w:szCs w:val="28"/>
        </w:rPr>
        <w:t>е</w:t>
      </w:r>
      <w:r w:rsidRPr="004E1FBD">
        <w:rPr>
          <w:rFonts w:ascii="Times New Roman" w:hAnsi="Times New Roman" w:cs="Times New Roman"/>
          <w:sz w:val="28"/>
          <w:szCs w:val="28"/>
        </w:rPr>
        <w:t>нились их состав и структура. К расшифровке сукцессионной динамики ле</w:t>
      </w:r>
      <w:r w:rsidRPr="004E1FBD">
        <w:rPr>
          <w:rFonts w:ascii="Times New Roman" w:hAnsi="Times New Roman" w:cs="Times New Roman"/>
          <w:sz w:val="28"/>
          <w:szCs w:val="28"/>
        </w:rPr>
        <w:t>с</w:t>
      </w:r>
      <w:r w:rsidRPr="004E1FBD">
        <w:rPr>
          <w:rFonts w:ascii="Times New Roman" w:hAnsi="Times New Roman" w:cs="Times New Roman"/>
          <w:sz w:val="28"/>
          <w:szCs w:val="28"/>
        </w:rPr>
        <w:t>ных сообществ нужно подходить, отчетливо представляя все многообразие факторов, которыми она определяется, обязательно учитывая возможное зн</w:t>
      </w:r>
      <w:r w:rsidRPr="004E1FBD">
        <w:rPr>
          <w:rFonts w:ascii="Times New Roman" w:hAnsi="Times New Roman" w:cs="Times New Roman"/>
          <w:sz w:val="28"/>
          <w:szCs w:val="28"/>
        </w:rPr>
        <w:t>а</w:t>
      </w:r>
      <w:r w:rsidRPr="004E1FBD">
        <w:rPr>
          <w:rFonts w:ascii="Times New Roman" w:hAnsi="Times New Roman" w:cs="Times New Roman"/>
          <w:sz w:val="28"/>
          <w:szCs w:val="28"/>
        </w:rPr>
        <w:t>чение фактора исторического [5].</w:t>
      </w:r>
    </w:p>
    <w:p w:rsidR="004E1FBD" w:rsidRPr="004E1FBD" w:rsidRDefault="004E1FBD" w:rsidP="004E1FBD">
      <w:pPr>
        <w:spacing w:before="0" w:after="0"/>
        <w:ind w:firstLine="708"/>
        <w:jc w:val="both"/>
        <w:rPr>
          <w:rFonts w:ascii="Times New Roman" w:hAnsi="Times New Roman" w:cs="Times New Roman"/>
          <w:sz w:val="28"/>
          <w:szCs w:val="28"/>
        </w:rPr>
      </w:pPr>
      <w:proofErr w:type="gramStart"/>
      <w:r w:rsidRPr="004E1FBD">
        <w:rPr>
          <w:rFonts w:ascii="Times New Roman" w:hAnsi="Times New Roman" w:cs="Times New Roman"/>
          <w:sz w:val="28"/>
          <w:szCs w:val="28"/>
        </w:rPr>
        <w:t>В начале</w:t>
      </w:r>
      <w:proofErr w:type="gramEnd"/>
      <w:r w:rsidRPr="004E1FBD">
        <w:rPr>
          <w:rFonts w:ascii="Times New Roman" w:hAnsi="Times New Roman" w:cs="Times New Roman"/>
          <w:sz w:val="28"/>
          <w:szCs w:val="28"/>
        </w:rPr>
        <w:t xml:space="preserve"> ХХ в. создавались культуры «промышленного» назначения, предназначенные для сплошных рубок. Впоследствии назначение подмо</w:t>
      </w:r>
      <w:r w:rsidRPr="004E1FBD">
        <w:rPr>
          <w:rFonts w:ascii="Times New Roman" w:hAnsi="Times New Roman" w:cs="Times New Roman"/>
          <w:sz w:val="28"/>
          <w:szCs w:val="28"/>
        </w:rPr>
        <w:t>с</w:t>
      </w:r>
      <w:r w:rsidRPr="004E1FBD">
        <w:rPr>
          <w:rFonts w:ascii="Times New Roman" w:hAnsi="Times New Roman" w:cs="Times New Roman"/>
          <w:sz w:val="28"/>
          <w:szCs w:val="28"/>
        </w:rPr>
        <w:t>ковных лесов коренным образом изменилось. Леса лесопаркового защитн</w:t>
      </w:r>
      <w:r w:rsidRPr="004E1FBD">
        <w:rPr>
          <w:rFonts w:ascii="Times New Roman" w:hAnsi="Times New Roman" w:cs="Times New Roman"/>
          <w:sz w:val="28"/>
          <w:szCs w:val="28"/>
        </w:rPr>
        <w:t>о</w:t>
      </w:r>
      <w:r w:rsidRPr="004E1FBD">
        <w:rPr>
          <w:rFonts w:ascii="Times New Roman" w:hAnsi="Times New Roman" w:cs="Times New Roman"/>
          <w:sz w:val="28"/>
          <w:szCs w:val="28"/>
        </w:rPr>
        <w:t xml:space="preserve">го пояса, а затем и всей области были отнесены </w:t>
      </w:r>
      <w:proofErr w:type="gramStart"/>
      <w:r w:rsidRPr="004E1FBD">
        <w:rPr>
          <w:rFonts w:ascii="Times New Roman" w:hAnsi="Times New Roman" w:cs="Times New Roman"/>
          <w:sz w:val="28"/>
          <w:szCs w:val="28"/>
        </w:rPr>
        <w:t>к</w:t>
      </w:r>
      <w:proofErr w:type="gramEnd"/>
      <w:r w:rsidRPr="004E1FBD">
        <w:rPr>
          <w:rFonts w:ascii="Times New Roman" w:hAnsi="Times New Roman" w:cs="Times New Roman"/>
          <w:sz w:val="28"/>
          <w:szCs w:val="28"/>
        </w:rPr>
        <w:t xml:space="preserve"> защитным, сплошные ру</w:t>
      </w:r>
      <w:r w:rsidRPr="004E1FBD">
        <w:rPr>
          <w:rFonts w:ascii="Times New Roman" w:hAnsi="Times New Roman" w:cs="Times New Roman"/>
          <w:sz w:val="28"/>
          <w:szCs w:val="28"/>
        </w:rPr>
        <w:t>б</w:t>
      </w:r>
      <w:r w:rsidRPr="004E1FBD">
        <w:rPr>
          <w:rFonts w:ascii="Times New Roman" w:hAnsi="Times New Roman" w:cs="Times New Roman"/>
          <w:sz w:val="28"/>
          <w:szCs w:val="28"/>
        </w:rPr>
        <w:t>ки в них были запрещены. Санитарные рубки в них проводились в недост</w:t>
      </w:r>
      <w:r w:rsidRPr="004E1FBD">
        <w:rPr>
          <w:rFonts w:ascii="Times New Roman" w:hAnsi="Times New Roman" w:cs="Times New Roman"/>
          <w:sz w:val="28"/>
          <w:szCs w:val="28"/>
        </w:rPr>
        <w:t>а</w:t>
      </w:r>
      <w:r w:rsidRPr="004E1FBD">
        <w:rPr>
          <w:rFonts w:ascii="Times New Roman" w:hAnsi="Times New Roman" w:cs="Times New Roman"/>
          <w:sz w:val="28"/>
          <w:szCs w:val="28"/>
        </w:rPr>
        <w:t xml:space="preserve">точном объеме. В итоге к концу ХХ – началу </w:t>
      </w:r>
      <w:r w:rsidRPr="004E1FBD">
        <w:rPr>
          <w:rFonts w:ascii="Times New Roman" w:hAnsi="Times New Roman" w:cs="Times New Roman"/>
          <w:sz w:val="28"/>
          <w:szCs w:val="28"/>
          <w:lang w:val="en-US"/>
        </w:rPr>
        <w:t>XXI</w:t>
      </w:r>
      <w:r w:rsidRPr="004E1FBD">
        <w:rPr>
          <w:rFonts w:ascii="Times New Roman" w:hAnsi="Times New Roman" w:cs="Times New Roman"/>
          <w:sz w:val="28"/>
          <w:szCs w:val="28"/>
        </w:rPr>
        <w:t xml:space="preserve"> в. в Подмосковье образовались </w:t>
      </w:r>
      <w:r w:rsidRPr="004E1FBD">
        <w:rPr>
          <w:rFonts w:ascii="Times New Roman" w:hAnsi="Times New Roman" w:cs="Times New Roman"/>
          <w:sz w:val="28"/>
          <w:szCs w:val="28"/>
        </w:rPr>
        <w:lastRenderedPageBreak/>
        <w:t>массивы спелых и перестойных ельников, часто чистых, не соответств</w:t>
      </w:r>
      <w:r w:rsidRPr="004E1FBD">
        <w:rPr>
          <w:rFonts w:ascii="Times New Roman" w:hAnsi="Times New Roman" w:cs="Times New Roman"/>
          <w:sz w:val="28"/>
          <w:szCs w:val="28"/>
        </w:rPr>
        <w:t>у</w:t>
      </w:r>
      <w:r w:rsidRPr="004E1FBD">
        <w:rPr>
          <w:rFonts w:ascii="Times New Roman" w:hAnsi="Times New Roman" w:cs="Times New Roman"/>
          <w:sz w:val="28"/>
          <w:szCs w:val="28"/>
        </w:rPr>
        <w:t>ющих их новому, защи</w:t>
      </w:r>
      <w:r w:rsidRPr="004E1FBD">
        <w:rPr>
          <w:rFonts w:ascii="Times New Roman" w:hAnsi="Times New Roman" w:cs="Times New Roman"/>
          <w:sz w:val="28"/>
          <w:szCs w:val="28"/>
        </w:rPr>
        <w:t>т</w:t>
      </w:r>
      <w:r w:rsidRPr="004E1FBD">
        <w:rPr>
          <w:rFonts w:ascii="Times New Roman" w:hAnsi="Times New Roman" w:cs="Times New Roman"/>
          <w:sz w:val="28"/>
          <w:szCs w:val="28"/>
        </w:rPr>
        <w:t xml:space="preserve">ному назначению [1–3]. </w:t>
      </w:r>
    </w:p>
    <w:p w:rsidR="004E1FBD" w:rsidRPr="004E1FBD" w:rsidRDefault="004E1FBD" w:rsidP="004E1FBD">
      <w:pPr>
        <w:spacing w:before="0" w:after="0"/>
        <w:ind w:firstLine="708"/>
        <w:jc w:val="both"/>
        <w:rPr>
          <w:rFonts w:ascii="Times New Roman" w:hAnsi="Times New Roman" w:cs="Times New Roman"/>
          <w:sz w:val="28"/>
          <w:szCs w:val="28"/>
        </w:rPr>
      </w:pPr>
      <w:r w:rsidRPr="004E1FBD">
        <w:rPr>
          <w:rFonts w:ascii="Times New Roman" w:hAnsi="Times New Roman" w:cs="Times New Roman"/>
          <w:sz w:val="28"/>
          <w:szCs w:val="28"/>
        </w:rPr>
        <w:t>Потеря устойчивости лесов Подмосковья в настоящее время – одна из самых акт</w:t>
      </w:r>
      <w:r w:rsidRPr="004E1FBD">
        <w:rPr>
          <w:rFonts w:ascii="Times New Roman" w:hAnsi="Times New Roman" w:cs="Times New Roman"/>
          <w:sz w:val="28"/>
          <w:szCs w:val="28"/>
        </w:rPr>
        <w:t>у</w:t>
      </w:r>
      <w:r w:rsidRPr="004E1FBD">
        <w:rPr>
          <w:rFonts w:ascii="Times New Roman" w:hAnsi="Times New Roman" w:cs="Times New Roman"/>
          <w:sz w:val="28"/>
          <w:szCs w:val="28"/>
        </w:rPr>
        <w:t xml:space="preserve">альных проблем не только лесоводства, но и </w:t>
      </w:r>
      <w:proofErr w:type="spellStart"/>
      <w:r w:rsidRPr="004E1FBD">
        <w:rPr>
          <w:rFonts w:ascii="Times New Roman" w:hAnsi="Times New Roman" w:cs="Times New Roman"/>
          <w:sz w:val="28"/>
          <w:szCs w:val="28"/>
        </w:rPr>
        <w:t>урбанистики</w:t>
      </w:r>
      <w:proofErr w:type="spellEnd"/>
      <w:r w:rsidRPr="004E1FBD">
        <w:rPr>
          <w:rFonts w:ascii="Times New Roman" w:hAnsi="Times New Roman" w:cs="Times New Roman"/>
          <w:sz w:val="28"/>
          <w:szCs w:val="28"/>
        </w:rPr>
        <w:t>.</w:t>
      </w:r>
    </w:p>
    <w:p w:rsidR="004E1FBD" w:rsidRPr="004E1FBD" w:rsidRDefault="004E1FBD" w:rsidP="004E1FBD">
      <w:pPr>
        <w:spacing w:before="0" w:after="0"/>
        <w:ind w:firstLine="708"/>
        <w:jc w:val="both"/>
        <w:rPr>
          <w:rFonts w:ascii="Times New Roman" w:hAnsi="Times New Roman" w:cs="Times New Roman"/>
          <w:sz w:val="28"/>
          <w:szCs w:val="28"/>
        </w:rPr>
      </w:pPr>
      <w:r w:rsidRPr="004E1FBD">
        <w:rPr>
          <w:rFonts w:ascii="Times New Roman" w:hAnsi="Times New Roman" w:cs="Times New Roman"/>
          <w:sz w:val="28"/>
          <w:szCs w:val="28"/>
        </w:rPr>
        <w:t>Существенным фактором интенсивного воздействия на подмосковные леса представляется строительство центральной кольцевой автомобильной дороги (ЦКАД). Значительная часть запроектированной автомагистрали з</w:t>
      </w:r>
      <w:r w:rsidRPr="004E1FBD">
        <w:rPr>
          <w:rFonts w:ascii="Times New Roman" w:hAnsi="Times New Roman" w:cs="Times New Roman"/>
          <w:sz w:val="28"/>
          <w:szCs w:val="28"/>
        </w:rPr>
        <w:t>а</w:t>
      </w:r>
      <w:r w:rsidRPr="004E1FBD">
        <w:rPr>
          <w:rFonts w:ascii="Times New Roman" w:hAnsi="Times New Roman" w:cs="Times New Roman"/>
          <w:sz w:val="28"/>
          <w:szCs w:val="28"/>
        </w:rPr>
        <w:t xml:space="preserve">трагивает земли лесного фонда. Из </w:t>
      </w:r>
      <w:smartTag w:uri="urn:schemas-microsoft-com:office:smarttags" w:element="metricconverter">
        <w:smartTagPr>
          <w:attr w:name="ProductID" w:val="521 км"/>
        </w:smartTagPr>
        <w:r w:rsidRPr="004E1FBD">
          <w:rPr>
            <w:rFonts w:ascii="Times New Roman" w:hAnsi="Times New Roman" w:cs="Times New Roman"/>
            <w:sz w:val="28"/>
            <w:szCs w:val="28"/>
          </w:rPr>
          <w:t>521 км</w:t>
        </w:r>
      </w:smartTag>
      <w:r w:rsidRPr="004E1FBD">
        <w:rPr>
          <w:rFonts w:ascii="Times New Roman" w:hAnsi="Times New Roman" w:cs="Times New Roman"/>
          <w:sz w:val="28"/>
          <w:szCs w:val="28"/>
        </w:rPr>
        <w:t xml:space="preserve"> трассы более </w:t>
      </w:r>
      <w:smartTag w:uri="urn:schemas-microsoft-com:office:smarttags" w:element="metricconverter">
        <w:smartTagPr>
          <w:attr w:name="ProductID" w:val="200 км"/>
        </w:smartTagPr>
        <w:r w:rsidRPr="004E1FBD">
          <w:rPr>
            <w:rFonts w:ascii="Times New Roman" w:hAnsi="Times New Roman" w:cs="Times New Roman"/>
            <w:sz w:val="28"/>
            <w:szCs w:val="28"/>
          </w:rPr>
          <w:t>200 км</w:t>
        </w:r>
      </w:smartTag>
      <w:r w:rsidRPr="004E1FBD">
        <w:rPr>
          <w:rFonts w:ascii="Times New Roman" w:hAnsi="Times New Roman" w:cs="Times New Roman"/>
          <w:sz w:val="28"/>
          <w:szCs w:val="28"/>
        </w:rPr>
        <w:t xml:space="preserve"> проходят по лесным землям. Строительство ЦКАД неизменно повлечет за собой застро</w:t>
      </w:r>
      <w:r w:rsidRPr="004E1FBD">
        <w:rPr>
          <w:rFonts w:ascii="Times New Roman" w:hAnsi="Times New Roman" w:cs="Times New Roman"/>
          <w:sz w:val="28"/>
          <w:szCs w:val="28"/>
        </w:rPr>
        <w:t>й</w:t>
      </w:r>
      <w:r w:rsidRPr="004E1FBD">
        <w:rPr>
          <w:rFonts w:ascii="Times New Roman" w:hAnsi="Times New Roman" w:cs="Times New Roman"/>
          <w:sz w:val="28"/>
          <w:szCs w:val="28"/>
        </w:rPr>
        <w:t>ку прилега</w:t>
      </w:r>
      <w:r w:rsidRPr="004E1FBD">
        <w:rPr>
          <w:rFonts w:ascii="Times New Roman" w:hAnsi="Times New Roman" w:cs="Times New Roman"/>
          <w:sz w:val="28"/>
          <w:szCs w:val="28"/>
        </w:rPr>
        <w:t>ю</w:t>
      </w:r>
      <w:r w:rsidRPr="004E1FBD">
        <w:rPr>
          <w:rFonts w:ascii="Times New Roman" w:hAnsi="Times New Roman" w:cs="Times New Roman"/>
          <w:sz w:val="28"/>
          <w:szCs w:val="28"/>
        </w:rPr>
        <w:t>щих зон.</w:t>
      </w:r>
    </w:p>
    <w:p w:rsidR="004E1FBD" w:rsidRPr="004E1FBD" w:rsidRDefault="004E1FBD" w:rsidP="004E1FBD">
      <w:pPr>
        <w:spacing w:before="0" w:after="0"/>
        <w:ind w:firstLine="708"/>
        <w:jc w:val="both"/>
        <w:rPr>
          <w:rFonts w:ascii="Times New Roman" w:hAnsi="Times New Roman" w:cs="Times New Roman"/>
          <w:sz w:val="28"/>
          <w:szCs w:val="28"/>
        </w:rPr>
      </w:pPr>
      <w:r w:rsidRPr="004E1FBD">
        <w:rPr>
          <w:rFonts w:ascii="Times New Roman" w:hAnsi="Times New Roman" w:cs="Times New Roman"/>
          <w:sz w:val="28"/>
          <w:szCs w:val="28"/>
        </w:rPr>
        <w:t>Реализация проекта ЦКАД приводит к дальнейшей урбанизации терр</w:t>
      </w:r>
      <w:r w:rsidRPr="004E1FBD">
        <w:rPr>
          <w:rFonts w:ascii="Times New Roman" w:hAnsi="Times New Roman" w:cs="Times New Roman"/>
          <w:sz w:val="28"/>
          <w:szCs w:val="28"/>
        </w:rPr>
        <w:t>и</w:t>
      </w:r>
      <w:r w:rsidRPr="004E1FBD">
        <w:rPr>
          <w:rFonts w:ascii="Times New Roman" w:hAnsi="Times New Roman" w:cs="Times New Roman"/>
          <w:sz w:val="28"/>
          <w:szCs w:val="28"/>
        </w:rPr>
        <w:t xml:space="preserve">тории. Риски негативного влияния ЦКАД связаны </w:t>
      </w:r>
      <w:proofErr w:type="gramStart"/>
      <w:r w:rsidRPr="004E1FBD">
        <w:rPr>
          <w:rFonts w:ascii="Times New Roman" w:hAnsi="Times New Roman" w:cs="Times New Roman"/>
          <w:sz w:val="28"/>
          <w:szCs w:val="28"/>
        </w:rPr>
        <w:t>с</w:t>
      </w:r>
      <w:proofErr w:type="gramEnd"/>
      <w:r w:rsidRPr="004E1FBD">
        <w:rPr>
          <w:rFonts w:ascii="Times New Roman" w:hAnsi="Times New Roman" w:cs="Times New Roman"/>
          <w:sz w:val="28"/>
          <w:szCs w:val="28"/>
        </w:rPr>
        <w:t>:</w:t>
      </w:r>
    </w:p>
    <w:p w:rsidR="004E1FBD" w:rsidRPr="004E1FBD" w:rsidRDefault="004E1FBD" w:rsidP="004E1FBD">
      <w:pPr>
        <w:spacing w:before="0" w:after="0"/>
        <w:ind w:firstLine="567"/>
        <w:jc w:val="both"/>
        <w:rPr>
          <w:rFonts w:ascii="Times New Roman" w:hAnsi="Times New Roman" w:cs="Times New Roman"/>
          <w:sz w:val="28"/>
          <w:szCs w:val="28"/>
        </w:rPr>
      </w:pPr>
      <w:r w:rsidRPr="004E1FBD">
        <w:rPr>
          <w:rFonts w:ascii="Times New Roman" w:hAnsi="Times New Roman" w:cs="Times New Roman"/>
          <w:sz w:val="28"/>
          <w:szCs w:val="28"/>
        </w:rPr>
        <w:t>- снижением лесистости Московской области;</w:t>
      </w:r>
    </w:p>
    <w:p w:rsidR="004E1FBD" w:rsidRPr="004E1FBD" w:rsidRDefault="004E1FBD" w:rsidP="004E1FBD">
      <w:pPr>
        <w:spacing w:before="0" w:after="0"/>
        <w:ind w:firstLine="567"/>
        <w:jc w:val="both"/>
        <w:rPr>
          <w:rFonts w:ascii="Times New Roman" w:hAnsi="Times New Roman" w:cs="Times New Roman"/>
          <w:sz w:val="28"/>
          <w:szCs w:val="28"/>
        </w:rPr>
      </w:pPr>
      <w:r w:rsidRPr="004E1FBD">
        <w:rPr>
          <w:rFonts w:ascii="Times New Roman" w:hAnsi="Times New Roman" w:cs="Times New Roman"/>
          <w:sz w:val="28"/>
          <w:szCs w:val="28"/>
        </w:rPr>
        <w:t>- значительным усилением загрязнения атмосферного воздуха авт</w:t>
      </w:r>
      <w:r w:rsidRPr="004E1FBD">
        <w:rPr>
          <w:rFonts w:ascii="Times New Roman" w:hAnsi="Times New Roman" w:cs="Times New Roman"/>
          <w:sz w:val="28"/>
          <w:szCs w:val="28"/>
        </w:rPr>
        <w:t>о</w:t>
      </w:r>
      <w:r w:rsidRPr="004E1FBD">
        <w:rPr>
          <w:rFonts w:ascii="Times New Roman" w:hAnsi="Times New Roman" w:cs="Times New Roman"/>
          <w:sz w:val="28"/>
          <w:szCs w:val="28"/>
        </w:rPr>
        <w:t>транспортом;</w:t>
      </w:r>
    </w:p>
    <w:p w:rsidR="004E1FBD" w:rsidRPr="004E1FBD" w:rsidRDefault="004E1FBD" w:rsidP="004E1FBD">
      <w:pPr>
        <w:spacing w:before="0" w:after="0"/>
        <w:ind w:firstLine="567"/>
        <w:jc w:val="both"/>
        <w:rPr>
          <w:rFonts w:ascii="Times New Roman" w:hAnsi="Times New Roman" w:cs="Times New Roman"/>
          <w:sz w:val="28"/>
          <w:szCs w:val="28"/>
        </w:rPr>
      </w:pPr>
      <w:r w:rsidRPr="004E1FBD">
        <w:rPr>
          <w:rFonts w:ascii="Times New Roman" w:hAnsi="Times New Roman" w:cs="Times New Roman"/>
          <w:sz w:val="28"/>
          <w:szCs w:val="28"/>
        </w:rPr>
        <w:t>- возрастанием пожарной опасности в лесах;</w:t>
      </w:r>
    </w:p>
    <w:p w:rsidR="004E1FBD" w:rsidRPr="004E1FBD" w:rsidRDefault="004E1FBD" w:rsidP="004E1FBD">
      <w:pPr>
        <w:spacing w:before="0" w:after="0"/>
        <w:ind w:firstLine="567"/>
        <w:jc w:val="both"/>
        <w:rPr>
          <w:rFonts w:ascii="Times New Roman" w:hAnsi="Times New Roman" w:cs="Times New Roman"/>
          <w:sz w:val="28"/>
          <w:szCs w:val="28"/>
        </w:rPr>
      </w:pPr>
      <w:r w:rsidRPr="004E1FBD">
        <w:rPr>
          <w:rFonts w:ascii="Times New Roman" w:hAnsi="Times New Roman" w:cs="Times New Roman"/>
          <w:sz w:val="28"/>
          <w:szCs w:val="28"/>
        </w:rPr>
        <w:t>- снижением устойчивости лесных массивов, примыкающих к автомаг</w:t>
      </w:r>
      <w:r w:rsidRPr="004E1FBD">
        <w:rPr>
          <w:rFonts w:ascii="Times New Roman" w:hAnsi="Times New Roman" w:cs="Times New Roman"/>
          <w:sz w:val="28"/>
          <w:szCs w:val="28"/>
        </w:rPr>
        <w:t>и</w:t>
      </w:r>
      <w:r w:rsidRPr="004E1FBD">
        <w:rPr>
          <w:rFonts w:ascii="Times New Roman" w:hAnsi="Times New Roman" w:cs="Times New Roman"/>
          <w:sz w:val="28"/>
          <w:szCs w:val="28"/>
        </w:rPr>
        <w:t>страли;</w:t>
      </w:r>
    </w:p>
    <w:p w:rsidR="004E1FBD" w:rsidRPr="004E1FBD" w:rsidRDefault="004E1FBD" w:rsidP="004E1FBD">
      <w:pPr>
        <w:spacing w:before="0" w:after="0"/>
        <w:ind w:firstLine="567"/>
        <w:jc w:val="both"/>
        <w:rPr>
          <w:rFonts w:ascii="Times New Roman" w:hAnsi="Times New Roman" w:cs="Times New Roman"/>
          <w:sz w:val="28"/>
          <w:szCs w:val="28"/>
        </w:rPr>
      </w:pPr>
      <w:r w:rsidRPr="004E1FBD">
        <w:rPr>
          <w:rFonts w:ascii="Times New Roman" w:hAnsi="Times New Roman" w:cs="Times New Roman"/>
          <w:sz w:val="28"/>
          <w:szCs w:val="28"/>
        </w:rPr>
        <w:t>- опасностью фрагментации лесных территорий;</w:t>
      </w:r>
    </w:p>
    <w:p w:rsidR="004E1FBD" w:rsidRPr="004E1FBD" w:rsidRDefault="004E1FBD" w:rsidP="004E1FBD">
      <w:pPr>
        <w:spacing w:before="0" w:after="0"/>
        <w:ind w:firstLine="567"/>
        <w:jc w:val="both"/>
        <w:rPr>
          <w:rFonts w:ascii="Times New Roman" w:hAnsi="Times New Roman" w:cs="Times New Roman"/>
          <w:sz w:val="28"/>
          <w:szCs w:val="28"/>
        </w:rPr>
      </w:pPr>
      <w:r w:rsidRPr="004E1FBD">
        <w:rPr>
          <w:rFonts w:ascii="Times New Roman" w:hAnsi="Times New Roman" w:cs="Times New Roman"/>
          <w:sz w:val="28"/>
          <w:szCs w:val="28"/>
        </w:rPr>
        <w:t>- распространением инвазионных видов растений.</w:t>
      </w:r>
    </w:p>
    <w:p w:rsidR="004E1FBD" w:rsidRPr="004E1FBD" w:rsidRDefault="004E1FBD" w:rsidP="004E1FBD">
      <w:pPr>
        <w:spacing w:before="0" w:after="0"/>
        <w:ind w:firstLine="709"/>
        <w:jc w:val="both"/>
        <w:rPr>
          <w:rFonts w:ascii="Times New Roman" w:hAnsi="Times New Roman" w:cs="Times New Roman"/>
          <w:sz w:val="28"/>
          <w:szCs w:val="28"/>
        </w:rPr>
      </w:pPr>
      <w:r w:rsidRPr="004E1FBD">
        <w:rPr>
          <w:rFonts w:ascii="Times New Roman" w:hAnsi="Times New Roman" w:cs="Times New Roman"/>
          <w:sz w:val="28"/>
          <w:szCs w:val="28"/>
        </w:rPr>
        <w:t>Леса ближнего Подмосковья представляют собой сложную мозаику участков леса с преобладанием разных пород, отражающих разные стадии су</w:t>
      </w:r>
      <w:r w:rsidRPr="004E1FBD">
        <w:rPr>
          <w:rFonts w:ascii="Times New Roman" w:hAnsi="Times New Roman" w:cs="Times New Roman"/>
          <w:sz w:val="28"/>
          <w:szCs w:val="28"/>
        </w:rPr>
        <w:t>к</w:t>
      </w:r>
      <w:r w:rsidRPr="004E1FBD">
        <w:rPr>
          <w:rFonts w:ascii="Times New Roman" w:hAnsi="Times New Roman" w:cs="Times New Roman"/>
          <w:sz w:val="28"/>
          <w:szCs w:val="28"/>
        </w:rPr>
        <w:t>цессии, имеющих разные направления развития в будущем. Если не будет продолжаться практика массового создания еловых монокультур, не опра</w:t>
      </w:r>
      <w:r w:rsidRPr="004E1FBD">
        <w:rPr>
          <w:rFonts w:ascii="Times New Roman" w:hAnsi="Times New Roman" w:cs="Times New Roman"/>
          <w:sz w:val="28"/>
          <w:szCs w:val="28"/>
        </w:rPr>
        <w:t>в</w:t>
      </w:r>
      <w:r w:rsidRPr="004E1FBD">
        <w:rPr>
          <w:rFonts w:ascii="Times New Roman" w:hAnsi="Times New Roman" w:cs="Times New Roman"/>
          <w:sz w:val="28"/>
          <w:szCs w:val="28"/>
        </w:rPr>
        <w:t>давшая с</w:t>
      </w:r>
      <w:r w:rsidRPr="004E1FBD">
        <w:rPr>
          <w:rFonts w:ascii="Times New Roman" w:hAnsi="Times New Roman" w:cs="Times New Roman"/>
          <w:sz w:val="28"/>
          <w:szCs w:val="28"/>
        </w:rPr>
        <w:t>е</w:t>
      </w:r>
      <w:r w:rsidRPr="004E1FBD">
        <w:rPr>
          <w:rFonts w:ascii="Times New Roman" w:hAnsi="Times New Roman" w:cs="Times New Roman"/>
          <w:sz w:val="28"/>
          <w:szCs w:val="28"/>
        </w:rPr>
        <w:t>бя в настоящее время, доля ели в составе лесов области в целом в ближайшее время сократится. Ель останется в качестве сопутствующей п</w:t>
      </w:r>
      <w:r w:rsidRPr="004E1FBD">
        <w:rPr>
          <w:rFonts w:ascii="Times New Roman" w:hAnsi="Times New Roman" w:cs="Times New Roman"/>
          <w:sz w:val="28"/>
          <w:szCs w:val="28"/>
        </w:rPr>
        <w:t>о</w:t>
      </w:r>
      <w:r w:rsidRPr="004E1FBD">
        <w:rPr>
          <w:rFonts w:ascii="Times New Roman" w:hAnsi="Times New Roman" w:cs="Times New Roman"/>
          <w:sz w:val="28"/>
          <w:szCs w:val="28"/>
        </w:rPr>
        <w:t>роды.</w:t>
      </w:r>
    </w:p>
    <w:p w:rsidR="004E1FBD" w:rsidRPr="00C0285B" w:rsidRDefault="004E1FBD" w:rsidP="003938F9">
      <w:pPr>
        <w:spacing w:before="100" w:beforeAutospacing="1" w:after="0"/>
        <w:jc w:val="left"/>
        <w:rPr>
          <w:rFonts w:ascii="Arial" w:hAnsi="Arial" w:cs="Arial"/>
          <w:b/>
          <w:sz w:val="28"/>
          <w:szCs w:val="28"/>
        </w:rPr>
      </w:pPr>
      <w:r w:rsidRPr="00C0285B">
        <w:rPr>
          <w:rFonts w:ascii="Arial" w:hAnsi="Arial" w:cs="Arial"/>
          <w:b/>
          <w:sz w:val="28"/>
          <w:szCs w:val="28"/>
        </w:rPr>
        <w:t>Литература</w:t>
      </w:r>
    </w:p>
    <w:p w:rsidR="004E1FBD" w:rsidRPr="00C72B61" w:rsidRDefault="004E1FBD" w:rsidP="004E1FBD">
      <w:pPr>
        <w:pStyle w:val="Default"/>
        <w:spacing w:before="0" w:line="360" w:lineRule="auto"/>
        <w:ind w:left="357" w:hanging="357"/>
        <w:jc w:val="both"/>
        <w:rPr>
          <w:sz w:val="28"/>
          <w:szCs w:val="28"/>
        </w:rPr>
      </w:pPr>
      <w:r w:rsidRPr="00C0285B">
        <w:rPr>
          <w:sz w:val="28"/>
          <w:szCs w:val="28"/>
        </w:rPr>
        <w:lastRenderedPageBreak/>
        <w:t xml:space="preserve">[1] </w:t>
      </w:r>
      <w:r w:rsidRPr="00C72B61">
        <w:rPr>
          <w:sz w:val="28"/>
          <w:szCs w:val="28"/>
        </w:rPr>
        <w:t>Киселева В.</w:t>
      </w:r>
      <w:r w:rsidRPr="00C0285B">
        <w:rPr>
          <w:sz w:val="28"/>
          <w:szCs w:val="28"/>
        </w:rPr>
        <w:t xml:space="preserve"> </w:t>
      </w:r>
      <w:r w:rsidRPr="00C72B61">
        <w:rPr>
          <w:sz w:val="28"/>
          <w:szCs w:val="28"/>
        </w:rPr>
        <w:t>В. О некоторых закономерностях в строении ельников сев</w:t>
      </w:r>
      <w:r w:rsidRPr="00C72B61">
        <w:rPr>
          <w:sz w:val="28"/>
          <w:szCs w:val="28"/>
        </w:rPr>
        <w:t>е</w:t>
      </w:r>
      <w:r w:rsidRPr="00C72B61">
        <w:rPr>
          <w:sz w:val="28"/>
          <w:szCs w:val="28"/>
        </w:rPr>
        <w:t>ро-восточного Подмосковья / В.</w:t>
      </w:r>
      <w:r w:rsidRPr="00C0285B">
        <w:rPr>
          <w:sz w:val="28"/>
          <w:szCs w:val="28"/>
        </w:rPr>
        <w:t xml:space="preserve"> </w:t>
      </w:r>
      <w:r w:rsidRPr="00C72B61">
        <w:rPr>
          <w:sz w:val="28"/>
          <w:szCs w:val="28"/>
        </w:rPr>
        <w:t>В. Киселева, С.</w:t>
      </w:r>
      <w:r w:rsidRPr="00C0285B">
        <w:rPr>
          <w:sz w:val="28"/>
          <w:szCs w:val="28"/>
        </w:rPr>
        <w:t xml:space="preserve"> </w:t>
      </w:r>
      <w:r w:rsidRPr="00C72B61">
        <w:rPr>
          <w:sz w:val="28"/>
          <w:szCs w:val="28"/>
        </w:rPr>
        <w:t>А. Коротков, В.</w:t>
      </w:r>
      <w:r w:rsidRPr="00C0285B">
        <w:rPr>
          <w:sz w:val="28"/>
          <w:szCs w:val="28"/>
        </w:rPr>
        <w:t xml:space="preserve"> </w:t>
      </w:r>
      <w:r w:rsidRPr="00C72B61">
        <w:rPr>
          <w:sz w:val="28"/>
          <w:szCs w:val="28"/>
        </w:rPr>
        <w:t>Н. Ка</w:t>
      </w:r>
      <w:r w:rsidRPr="00C72B61">
        <w:rPr>
          <w:sz w:val="28"/>
          <w:szCs w:val="28"/>
        </w:rPr>
        <w:t>р</w:t>
      </w:r>
      <w:r w:rsidRPr="00C72B61">
        <w:rPr>
          <w:sz w:val="28"/>
          <w:szCs w:val="28"/>
        </w:rPr>
        <w:t>минов, Л.</w:t>
      </w:r>
      <w:r w:rsidRPr="00C0285B">
        <w:rPr>
          <w:sz w:val="28"/>
          <w:szCs w:val="28"/>
        </w:rPr>
        <w:t xml:space="preserve"> </w:t>
      </w:r>
      <w:r w:rsidRPr="00C72B61">
        <w:rPr>
          <w:sz w:val="28"/>
          <w:szCs w:val="28"/>
        </w:rPr>
        <w:t>В. Стоноженко //</w:t>
      </w:r>
      <w:r w:rsidRPr="00C0285B">
        <w:rPr>
          <w:sz w:val="28"/>
          <w:szCs w:val="28"/>
        </w:rPr>
        <w:t xml:space="preserve"> </w:t>
      </w:r>
      <w:r w:rsidRPr="00C72B61">
        <w:rPr>
          <w:sz w:val="28"/>
          <w:szCs w:val="28"/>
        </w:rPr>
        <w:t>Вестник Московского государственного ун</w:t>
      </w:r>
      <w:r w:rsidRPr="00C72B61">
        <w:rPr>
          <w:sz w:val="28"/>
          <w:szCs w:val="28"/>
        </w:rPr>
        <w:t>и</w:t>
      </w:r>
      <w:r w:rsidRPr="00C72B61">
        <w:rPr>
          <w:sz w:val="28"/>
          <w:szCs w:val="28"/>
        </w:rPr>
        <w:t xml:space="preserve">верситета леса </w:t>
      </w:r>
      <w:r w:rsidRPr="00C0285B">
        <w:rPr>
          <w:sz w:val="28"/>
          <w:szCs w:val="28"/>
        </w:rPr>
        <w:t>–</w:t>
      </w:r>
      <w:r w:rsidRPr="00C72B61">
        <w:rPr>
          <w:sz w:val="28"/>
          <w:szCs w:val="28"/>
        </w:rPr>
        <w:t xml:space="preserve"> Ле</w:t>
      </w:r>
      <w:r w:rsidRPr="00C72B61">
        <w:rPr>
          <w:sz w:val="28"/>
          <w:szCs w:val="28"/>
        </w:rPr>
        <w:t>с</w:t>
      </w:r>
      <w:r w:rsidRPr="00C72B61">
        <w:rPr>
          <w:sz w:val="28"/>
          <w:szCs w:val="28"/>
        </w:rPr>
        <w:t>ной вестник. 2016. Т. 20. № 1. С. 158</w:t>
      </w:r>
      <w:r w:rsidRPr="00C0285B">
        <w:rPr>
          <w:sz w:val="28"/>
          <w:szCs w:val="28"/>
        </w:rPr>
        <w:t>–</w:t>
      </w:r>
      <w:r w:rsidRPr="00C72B61">
        <w:rPr>
          <w:sz w:val="28"/>
          <w:szCs w:val="28"/>
        </w:rPr>
        <w:t>171.</w:t>
      </w:r>
    </w:p>
    <w:p w:rsidR="004E1FBD" w:rsidRPr="00C72B61" w:rsidRDefault="004E1FBD" w:rsidP="004E1FBD">
      <w:pPr>
        <w:pStyle w:val="Default"/>
        <w:spacing w:before="0" w:line="360" w:lineRule="auto"/>
        <w:ind w:left="357" w:hanging="357"/>
        <w:jc w:val="both"/>
        <w:rPr>
          <w:sz w:val="28"/>
          <w:szCs w:val="28"/>
        </w:rPr>
      </w:pPr>
      <w:r w:rsidRPr="00C0285B">
        <w:rPr>
          <w:sz w:val="28"/>
          <w:szCs w:val="28"/>
        </w:rPr>
        <w:t xml:space="preserve">[2] </w:t>
      </w:r>
      <w:r w:rsidRPr="00C72B61">
        <w:rPr>
          <w:sz w:val="28"/>
          <w:szCs w:val="28"/>
        </w:rPr>
        <w:t>Коротков С.</w:t>
      </w:r>
      <w:r w:rsidRPr="00C0285B">
        <w:rPr>
          <w:sz w:val="28"/>
          <w:szCs w:val="28"/>
        </w:rPr>
        <w:t xml:space="preserve"> </w:t>
      </w:r>
      <w:r w:rsidRPr="00C72B61">
        <w:rPr>
          <w:sz w:val="28"/>
          <w:szCs w:val="28"/>
        </w:rPr>
        <w:t xml:space="preserve">А. О направлениях </w:t>
      </w:r>
      <w:proofErr w:type="spellStart"/>
      <w:r w:rsidRPr="00C72B61">
        <w:rPr>
          <w:sz w:val="28"/>
          <w:szCs w:val="28"/>
        </w:rPr>
        <w:t>лесообразовательного</w:t>
      </w:r>
      <w:proofErr w:type="spellEnd"/>
      <w:r w:rsidRPr="00C72B61">
        <w:rPr>
          <w:sz w:val="28"/>
          <w:szCs w:val="28"/>
        </w:rPr>
        <w:t xml:space="preserve"> процесса в северо-восточном Подмосковье </w:t>
      </w:r>
      <w:r>
        <w:rPr>
          <w:sz w:val="28"/>
          <w:szCs w:val="28"/>
        </w:rPr>
        <w:t>/</w:t>
      </w:r>
      <w:r w:rsidRPr="00C72B61">
        <w:rPr>
          <w:sz w:val="28"/>
          <w:szCs w:val="28"/>
        </w:rPr>
        <w:t xml:space="preserve"> </w:t>
      </w:r>
      <w:r>
        <w:rPr>
          <w:sz w:val="28"/>
          <w:szCs w:val="28"/>
        </w:rPr>
        <w:t xml:space="preserve">С. А. Коротков, </w:t>
      </w:r>
      <w:r w:rsidRPr="00C72B61">
        <w:rPr>
          <w:sz w:val="28"/>
          <w:szCs w:val="28"/>
        </w:rPr>
        <w:t>В.</w:t>
      </w:r>
      <w:r w:rsidRPr="00C0285B">
        <w:rPr>
          <w:sz w:val="28"/>
          <w:szCs w:val="28"/>
        </w:rPr>
        <w:t xml:space="preserve"> </w:t>
      </w:r>
      <w:r w:rsidRPr="00C72B61">
        <w:rPr>
          <w:sz w:val="28"/>
          <w:szCs w:val="28"/>
        </w:rPr>
        <w:t>В</w:t>
      </w:r>
      <w:r>
        <w:rPr>
          <w:sz w:val="28"/>
          <w:szCs w:val="28"/>
        </w:rPr>
        <w:t>.</w:t>
      </w:r>
      <w:r w:rsidRPr="00C72B61">
        <w:rPr>
          <w:sz w:val="28"/>
          <w:szCs w:val="28"/>
        </w:rPr>
        <w:t xml:space="preserve"> Киселёва, Л.</w:t>
      </w:r>
      <w:r w:rsidRPr="00C0285B">
        <w:rPr>
          <w:sz w:val="28"/>
          <w:szCs w:val="28"/>
        </w:rPr>
        <w:t xml:space="preserve"> </w:t>
      </w:r>
      <w:r w:rsidRPr="00C72B61">
        <w:rPr>
          <w:sz w:val="28"/>
          <w:szCs w:val="28"/>
        </w:rPr>
        <w:t>В</w:t>
      </w:r>
      <w:r>
        <w:rPr>
          <w:sz w:val="28"/>
          <w:szCs w:val="28"/>
        </w:rPr>
        <w:t>.</w:t>
      </w:r>
      <w:r w:rsidRPr="00C72B61">
        <w:rPr>
          <w:sz w:val="28"/>
          <w:szCs w:val="28"/>
        </w:rPr>
        <w:t xml:space="preserve"> Стоноже</w:t>
      </w:r>
      <w:r w:rsidRPr="00C72B61">
        <w:rPr>
          <w:sz w:val="28"/>
          <w:szCs w:val="28"/>
        </w:rPr>
        <w:t>н</w:t>
      </w:r>
      <w:r w:rsidRPr="00C72B61">
        <w:rPr>
          <w:sz w:val="28"/>
          <w:szCs w:val="28"/>
        </w:rPr>
        <w:t>ко, С.</w:t>
      </w:r>
      <w:r w:rsidRPr="00C0285B">
        <w:rPr>
          <w:sz w:val="28"/>
          <w:szCs w:val="28"/>
        </w:rPr>
        <w:t xml:space="preserve"> </w:t>
      </w:r>
      <w:r w:rsidRPr="00C72B61">
        <w:rPr>
          <w:sz w:val="28"/>
          <w:szCs w:val="28"/>
        </w:rPr>
        <w:t>К</w:t>
      </w:r>
      <w:r>
        <w:rPr>
          <w:sz w:val="28"/>
          <w:szCs w:val="28"/>
        </w:rPr>
        <w:t>.</w:t>
      </w:r>
      <w:r w:rsidRPr="00C72B61">
        <w:rPr>
          <w:sz w:val="28"/>
          <w:szCs w:val="28"/>
        </w:rPr>
        <w:t xml:space="preserve"> Иванов</w:t>
      </w:r>
      <w:r>
        <w:rPr>
          <w:sz w:val="28"/>
          <w:szCs w:val="28"/>
        </w:rPr>
        <w:t>,</w:t>
      </w:r>
      <w:r w:rsidRPr="00C72B61">
        <w:rPr>
          <w:sz w:val="28"/>
          <w:szCs w:val="28"/>
        </w:rPr>
        <w:t xml:space="preserve"> Е.</w:t>
      </w:r>
      <w:r w:rsidRPr="00C0285B">
        <w:rPr>
          <w:sz w:val="28"/>
          <w:szCs w:val="28"/>
        </w:rPr>
        <w:t xml:space="preserve"> </w:t>
      </w:r>
      <w:r w:rsidRPr="00C72B61">
        <w:rPr>
          <w:sz w:val="28"/>
          <w:szCs w:val="28"/>
        </w:rPr>
        <w:t xml:space="preserve">В. Найденова // Лесотехнический журнал. </w:t>
      </w:r>
      <w:r>
        <w:rPr>
          <w:sz w:val="28"/>
          <w:szCs w:val="28"/>
        </w:rPr>
        <w:t xml:space="preserve">2015. </w:t>
      </w:r>
      <w:r w:rsidRPr="00C72B61">
        <w:rPr>
          <w:sz w:val="28"/>
          <w:szCs w:val="28"/>
        </w:rPr>
        <w:t>Т. 5. № 3 (19)</w:t>
      </w:r>
      <w:r>
        <w:rPr>
          <w:sz w:val="28"/>
          <w:szCs w:val="28"/>
        </w:rPr>
        <w:t>.</w:t>
      </w:r>
      <w:r w:rsidRPr="00C72B61">
        <w:rPr>
          <w:sz w:val="28"/>
          <w:szCs w:val="28"/>
        </w:rPr>
        <w:t xml:space="preserve"> </w:t>
      </w:r>
      <w:r>
        <w:rPr>
          <w:sz w:val="28"/>
          <w:szCs w:val="28"/>
        </w:rPr>
        <w:t>С</w:t>
      </w:r>
      <w:r w:rsidRPr="00C72B61">
        <w:rPr>
          <w:sz w:val="28"/>
          <w:szCs w:val="28"/>
        </w:rPr>
        <w:t>. 41</w:t>
      </w:r>
      <w:r w:rsidRPr="00C0285B">
        <w:rPr>
          <w:sz w:val="28"/>
          <w:szCs w:val="28"/>
        </w:rPr>
        <w:t>–</w:t>
      </w:r>
      <w:r w:rsidRPr="00C72B61">
        <w:rPr>
          <w:sz w:val="28"/>
          <w:szCs w:val="28"/>
        </w:rPr>
        <w:t>54.</w:t>
      </w:r>
    </w:p>
    <w:p w:rsidR="004E1FBD" w:rsidRDefault="004E1FBD" w:rsidP="004E1FBD">
      <w:pPr>
        <w:pStyle w:val="Default"/>
        <w:spacing w:before="0" w:line="360" w:lineRule="auto"/>
        <w:ind w:left="357" w:hanging="357"/>
        <w:jc w:val="both"/>
        <w:rPr>
          <w:sz w:val="28"/>
          <w:szCs w:val="28"/>
        </w:rPr>
      </w:pPr>
      <w:r w:rsidRPr="00C0285B">
        <w:rPr>
          <w:sz w:val="28"/>
          <w:szCs w:val="28"/>
        </w:rPr>
        <w:t xml:space="preserve">[3] </w:t>
      </w:r>
      <w:r w:rsidRPr="00461D3D">
        <w:rPr>
          <w:sz w:val="28"/>
          <w:szCs w:val="28"/>
        </w:rPr>
        <w:t>Коротков С.</w:t>
      </w:r>
      <w:r w:rsidRPr="00C0285B">
        <w:rPr>
          <w:sz w:val="28"/>
          <w:szCs w:val="28"/>
        </w:rPr>
        <w:t xml:space="preserve"> </w:t>
      </w:r>
      <w:r w:rsidRPr="00461D3D">
        <w:rPr>
          <w:sz w:val="28"/>
          <w:szCs w:val="28"/>
        </w:rPr>
        <w:t>А. Лесопользование в Московском регионе / С. А. Коро</w:t>
      </w:r>
      <w:r w:rsidRPr="00461D3D">
        <w:rPr>
          <w:sz w:val="28"/>
          <w:szCs w:val="28"/>
        </w:rPr>
        <w:t>т</w:t>
      </w:r>
      <w:r w:rsidRPr="00461D3D">
        <w:rPr>
          <w:sz w:val="28"/>
          <w:szCs w:val="28"/>
        </w:rPr>
        <w:t>ков, Л.</w:t>
      </w:r>
      <w:r w:rsidRPr="00C0285B">
        <w:rPr>
          <w:sz w:val="28"/>
          <w:szCs w:val="28"/>
        </w:rPr>
        <w:t xml:space="preserve"> </w:t>
      </w:r>
      <w:r w:rsidRPr="00461D3D">
        <w:rPr>
          <w:sz w:val="28"/>
          <w:szCs w:val="28"/>
        </w:rPr>
        <w:t>В. Стоноженко // Землеустройство, кадастр и мониторинг земель. 2014. № 1. С. 30–37.</w:t>
      </w:r>
    </w:p>
    <w:p w:rsidR="004E1FBD" w:rsidRPr="004E1FBD" w:rsidRDefault="004E1FBD" w:rsidP="004E1FBD">
      <w:pPr>
        <w:pStyle w:val="Default"/>
        <w:spacing w:before="0" w:line="360" w:lineRule="auto"/>
        <w:ind w:left="357" w:hanging="357"/>
        <w:jc w:val="both"/>
        <w:rPr>
          <w:color w:val="auto"/>
          <w:sz w:val="28"/>
          <w:szCs w:val="28"/>
        </w:rPr>
      </w:pPr>
      <w:r w:rsidRPr="00C0285B">
        <w:rPr>
          <w:sz w:val="28"/>
          <w:szCs w:val="28"/>
        </w:rPr>
        <w:t xml:space="preserve">[4] </w:t>
      </w:r>
      <w:hyperlink r:id="rId32" w:history="1">
        <w:r w:rsidRPr="00461D3D">
          <w:rPr>
            <w:rStyle w:val="a4"/>
            <w:color w:val="auto"/>
            <w:sz w:val="28"/>
            <w:szCs w:val="28"/>
          </w:rPr>
          <w:t>Нефедова Т.</w:t>
        </w:r>
        <w:r w:rsidRPr="00C0285B">
          <w:rPr>
            <w:rStyle w:val="a4"/>
            <w:color w:val="auto"/>
            <w:sz w:val="28"/>
            <w:szCs w:val="28"/>
          </w:rPr>
          <w:t xml:space="preserve"> </w:t>
        </w:r>
        <w:r w:rsidRPr="00461D3D">
          <w:rPr>
            <w:rStyle w:val="a4"/>
            <w:color w:val="auto"/>
            <w:sz w:val="28"/>
            <w:szCs w:val="28"/>
          </w:rPr>
          <w:t>Г.</w:t>
        </w:r>
      </w:hyperlink>
      <w:r>
        <w:rPr>
          <w:sz w:val="28"/>
          <w:szCs w:val="28"/>
        </w:rPr>
        <w:t xml:space="preserve"> </w:t>
      </w:r>
      <w:r w:rsidRPr="00461D3D">
        <w:rPr>
          <w:sz w:val="28"/>
          <w:szCs w:val="28"/>
        </w:rPr>
        <w:t>Между городом и деревней / Т.</w:t>
      </w:r>
      <w:r w:rsidRPr="00C0285B">
        <w:rPr>
          <w:sz w:val="28"/>
          <w:szCs w:val="28"/>
        </w:rPr>
        <w:t xml:space="preserve"> </w:t>
      </w:r>
      <w:r w:rsidRPr="00461D3D">
        <w:rPr>
          <w:sz w:val="28"/>
          <w:szCs w:val="28"/>
        </w:rPr>
        <w:t>Г. Нефедова А.</w:t>
      </w:r>
      <w:r w:rsidRPr="00C0285B">
        <w:rPr>
          <w:sz w:val="28"/>
          <w:szCs w:val="28"/>
        </w:rPr>
        <w:t xml:space="preserve"> </w:t>
      </w:r>
      <w:r w:rsidRPr="00461D3D">
        <w:rPr>
          <w:sz w:val="28"/>
          <w:szCs w:val="28"/>
        </w:rPr>
        <w:t xml:space="preserve">И. </w:t>
      </w:r>
      <w:proofErr w:type="spellStart"/>
      <w:r w:rsidRPr="00461D3D">
        <w:rPr>
          <w:sz w:val="28"/>
          <w:szCs w:val="28"/>
        </w:rPr>
        <w:t>Тре</w:t>
      </w:r>
      <w:r w:rsidRPr="00461D3D">
        <w:rPr>
          <w:sz w:val="28"/>
          <w:szCs w:val="28"/>
        </w:rPr>
        <w:t>й</w:t>
      </w:r>
      <w:r w:rsidRPr="00461D3D">
        <w:rPr>
          <w:sz w:val="28"/>
          <w:szCs w:val="28"/>
        </w:rPr>
        <w:t>виш</w:t>
      </w:r>
      <w:proofErr w:type="spellEnd"/>
      <w:r w:rsidRPr="00461D3D">
        <w:rPr>
          <w:sz w:val="28"/>
          <w:szCs w:val="28"/>
        </w:rPr>
        <w:t xml:space="preserve"> </w:t>
      </w:r>
      <w:r w:rsidRPr="00461D3D">
        <w:rPr>
          <w:i/>
          <w:iCs/>
          <w:sz w:val="28"/>
          <w:szCs w:val="28"/>
          <w:shd w:val="clear" w:color="auto" w:fill="EEEEEE"/>
        </w:rPr>
        <w:t xml:space="preserve">// </w:t>
      </w:r>
      <w:hyperlink r:id="rId33" w:tooltip="Мир России: Социология, этнология" w:history="1">
        <w:r w:rsidRPr="00461D3D">
          <w:rPr>
            <w:rStyle w:val="a4"/>
            <w:color w:val="auto"/>
            <w:sz w:val="28"/>
            <w:szCs w:val="28"/>
          </w:rPr>
          <w:t>Мир России</w:t>
        </w:r>
      </w:hyperlink>
      <w:r w:rsidRPr="00461D3D">
        <w:rPr>
          <w:sz w:val="28"/>
          <w:szCs w:val="28"/>
        </w:rPr>
        <w:t>. 2002. №</w:t>
      </w:r>
      <w:r w:rsidRPr="00C0285B">
        <w:rPr>
          <w:sz w:val="28"/>
          <w:szCs w:val="28"/>
        </w:rPr>
        <w:t xml:space="preserve"> </w:t>
      </w:r>
      <w:r w:rsidRPr="00461D3D">
        <w:rPr>
          <w:sz w:val="28"/>
          <w:szCs w:val="28"/>
        </w:rPr>
        <w:t>4. С.</w:t>
      </w:r>
      <w:r>
        <w:rPr>
          <w:sz w:val="28"/>
          <w:szCs w:val="28"/>
        </w:rPr>
        <w:t xml:space="preserve"> </w:t>
      </w:r>
      <w:r w:rsidRPr="00461D3D">
        <w:rPr>
          <w:sz w:val="28"/>
          <w:szCs w:val="28"/>
        </w:rPr>
        <w:t>61</w:t>
      </w:r>
      <w:r w:rsidRPr="00C0285B">
        <w:rPr>
          <w:sz w:val="28"/>
          <w:szCs w:val="28"/>
        </w:rPr>
        <w:t>–</w:t>
      </w:r>
      <w:r w:rsidRPr="00461D3D">
        <w:rPr>
          <w:sz w:val="28"/>
          <w:szCs w:val="28"/>
        </w:rPr>
        <w:t>83.</w:t>
      </w:r>
      <w:r w:rsidRPr="004E1FBD">
        <w:rPr>
          <w:color w:val="auto"/>
          <w:sz w:val="28"/>
          <w:szCs w:val="28"/>
        </w:rPr>
        <w:fldChar w:fldCharType="begin"/>
      </w:r>
      <w:r w:rsidRPr="004E1FBD">
        <w:rPr>
          <w:color w:val="auto"/>
          <w:sz w:val="28"/>
          <w:szCs w:val="28"/>
        </w:rPr>
        <w:instrText xml:space="preserve"> HYPERLINK "https://elibrary.ru/author_items.asp?refid=301625175&amp;fam=%D0%A0%D1%8B%D1%81%D0%B8%D0%BD&amp;init=%D0%9B+%D0%9F" </w:instrText>
      </w:r>
      <w:r w:rsidRPr="004E1FBD">
        <w:rPr>
          <w:color w:val="auto"/>
          <w:sz w:val="28"/>
          <w:szCs w:val="28"/>
        </w:rPr>
        <w:fldChar w:fldCharType="separate"/>
      </w:r>
    </w:p>
    <w:p w:rsidR="004E1FBD" w:rsidRPr="004E1FBD" w:rsidRDefault="004E1FBD" w:rsidP="004E1FBD">
      <w:pPr>
        <w:spacing w:before="0" w:after="0"/>
        <w:ind w:left="357" w:hanging="357"/>
        <w:jc w:val="both"/>
        <w:rPr>
          <w:rFonts w:ascii="Times New Roman" w:hAnsi="Times New Roman" w:cs="Times New Roman"/>
          <w:sz w:val="28"/>
          <w:szCs w:val="28"/>
        </w:rPr>
      </w:pPr>
      <w:r w:rsidRPr="004E1FBD">
        <w:rPr>
          <w:rStyle w:val="a4"/>
          <w:rFonts w:ascii="Times New Roman" w:hAnsi="Times New Roman" w:cs="Times New Roman"/>
          <w:color w:val="auto"/>
          <w:sz w:val="28"/>
          <w:szCs w:val="28"/>
          <w:u w:val="none"/>
        </w:rPr>
        <w:t>[5] Рысин Л. П.</w:t>
      </w:r>
      <w:r w:rsidRPr="004E1FBD">
        <w:rPr>
          <w:rFonts w:ascii="Times New Roman" w:hAnsi="Times New Roman" w:cs="Times New Roman"/>
          <w:sz w:val="28"/>
          <w:szCs w:val="28"/>
        </w:rPr>
        <w:fldChar w:fldCharType="end"/>
      </w:r>
      <w:r w:rsidRPr="004E1FBD">
        <w:rPr>
          <w:rFonts w:ascii="Times New Roman" w:hAnsi="Times New Roman" w:cs="Times New Roman"/>
          <w:sz w:val="28"/>
          <w:szCs w:val="28"/>
        </w:rPr>
        <w:t xml:space="preserve"> Леса Подмосковья /Л. П. Рысин. М.: Товарищество научных изданий КМК, 2012. 256 с.</w:t>
      </w:r>
    </w:p>
    <w:p w:rsidR="004E1FBD" w:rsidRPr="004E1FBD" w:rsidRDefault="004E1FBD" w:rsidP="004E1FBD">
      <w:pPr>
        <w:spacing w:before="0" w:after="0"/>
        <w:ind w:left="357" w:hanging="357"/>
        <w:jc w:val="both"/>
        <w:rPr>
          <w:rFonts w:ascii="Times New Roman" w:hAnsi="Times New Roman" w:cs="Times New Roman"/>
          <w:sz w:val="28"/>
          <w:szCs w:val="28"/>
        </w:rPr>
      </w:pPr>
      <w:r w:rsidRPr="004E1FBD">
        <w:rPr>
          <w:rFonts w:ascii="Times New Roman" w:hAnsi="Times New Roman" w:cs="Times New Roman"/>
          <w:sz w:val="28"/>
          <w:szCs w:val="28"/>
        </w:rPr>
        <w:t xml:space="preserve">[6] Пригородная зона. / М. О. </w:t>
      </w:r>
      <w:proofErr w:type="spellStart"/>
      <w:r w:rsidRPr="004E1FBD">
        <w:rPr>
          <w:rFonts w:ascii="Times New Roman" w:hAnsi="Times New Roman" w:cs="Times New Roman"/>
          <w:sz w:val="28"/>
          <w:szCs w:val="28"/>
        </w:rPr>
        <w:t>Хауке</w:t>
      </w:r>
      <w:proofErr w:type="spellEnd"/>
      <w:r w:rsidRPr="004E1FBD">
        <w:rPr>
          <w:rFonts w:ascii="Times New Roman" w:hAnsi="Times New Roman" w:cs="Times New Roman"/>
          <w:sz w:val="28"/>
          <w:szCs w:val="28"/>
        </w:rPr>
        <w:t xml:space="preserve">. М.: Мысль, 1960. </w:t>
      </w:r>
      <w:r w:rsidRPr="004E1FBD">
        <w:rPr>
          <w:rFonts w:ascii="Times New Roman" w:hAnsi="Times New Roman" w:cs="Times New Roman"/>
          <w:sz w:val="28"/>
          <w:szCs w:val="28"/>
          <w:shd w:val="clear" w:color="auto" w:fill="F7F7F7"/>
        </w:rPr>
        <w:t>170с.</w:t>
      </w:r>
    </w:p>
    <w:p w:rsidR="00E65295" w:rsidRPr="00E03A36" w:rsidRDefault="00E65295" w:rsidP="00E65295">
      <w:pPr>
        <w:tabs>
          <w:tab w:val="left" w:pos="7230"/>
        </w:tabs>
        <w:spacing w:before="100" w:beforeAutospacing="1" w:after="100" w:afterAutospacing="1"/>
        <w:jc w:val="both"/>
        <w:rPr>
          <w:rFonts w:ascii="Arial" w:hAnsi="Arial" w:cs="Arial"/>
          <w:sz w:val="28"/>
          <w:szCs w:val="28"/>
        </w:rPr>
      </w:pPr>
      <w:r w:rsidRPr="00E03A36">
        <w:rPr>
          <w:rFonts w:ascii="Arial" w:hAnsi="Arial" w:cs="Arial"/>
          <w:sz w:val="28"/>
          <w:szCs w:val="28"/>
        </w:rPr>
        <w:t>УДК 546</w:t>
      </w:r>
    </w:p>
    <w:p w:rsidR="00E65295" w:rsidRPr="00E03A36" w:rsidRDefault="00E65295" w:rsidP="00E65295">
      <w:pPr>
        <w:spacing w:before="100" w:beforeAutospacing="1" w:after="100" w:afterAutospacing="1"/>
        <w:jc w:val="left"/>
        <w:rPr>
          <w:rFonts w:ascii="Arial" w:hAnsi="Arial" w:cs="Arial"/>
          <w:b/>
          <w:sz w:val="28"/>
          <w:szCs w:val="28"/>
        </w:rPr>
      </w:pPr>
      <w:r w:rsidRPr="00E03A36">
        <w:rPr>
          <w:rFonts w:ascii="Arial" w:hAnsi="Arial" w:cs="Arial"/>
          <w:b/>
          <w:sz w:val="28"/>
          <w:szCs w:val="28"/>
        </w:rPr>
        <w:t>ЭКОЛОГИЯ ПИТАНИЯ. БЕЗОПАСНОСТЬ ИСПОЛЬЗОВАНИЯ</w:t>
      </w:r>
      <w:r w:rsidRPr="00555695">
        <w:rPr>
          <w:rFonts w:ascii="Arial" w:hAnsi="Arial" w:cs="Arial"/>
          <w:b/>
          <w:sz w:val="28"/>
          <w:szCs w:val="28"/>
        </w:rPr>
        <w:t xml:space="preserve">       </w:t>
      </w:r>
      <w:r w:rsidRPr="00E03A36">
        <w:rPr>
          <w:rFonts w:ascii="Arial" w:hAnsi="Arial" w:cs="Arial"/>
          <w:b/>
          <w:sz w:val="28"/>
          <w:szCs w:val="28"/>
        </w:rPr>
        <w:t xml:space="preserve"> ПРОДУКТОВ, ПОЛУЧАЕМЫХ ПО ТЕХНОЛОГИЯМ КОПЧЕНИЯ </w:t>
      </w:r>
    </w:p>
    <w:p w:rsidR="00E65295" w:rsidRPr="00555695" w:rsidRDefault="00E65295" w:rsidP="0015094A">
      <w:pPr>
        <w:spacing w:before="0" w:after="0"/>
        <w:jc w:val="both"/>
        <w:rPr>
          <w:rFonts w:ascii="Arial" w:hAnsi="Arial" w:cs="Arial"/>
          <w:sz w:val="28"/>
          <w:szCs w:val="28"/>
          <w:shd w:val="clear" w:color="auto" w:fill="FFFFFF"/>
        </w:rPr>
      </w:pPr>
      <w:r w:rsidRPr="00555695">
        <w:rPr>
          <w:rFonts w:ascii="Arial" w:hAnsi="Arial" w:cs="Arial"/>
          <w:b/>
          <w:i/>
          <w:sz w:val="28"/>
          <w:szCs w:val="28"/>
          <w:shd w:val="clear" w:color="auto" w:fill="FFFFFF"/>
        </w:rPr>
        <w:t>А. В. Куликовский</w:t>
      </w:r>
      <w:r w:rsidRPr="00555695">
        <w:rPr>
          <w:rFonts w:ascii="Arial" w:hAnsi="Arial" w:cs="Arial"/>
          <w:b/>
          <w:sz w:val="28"/>
          <w:szCs w:val="28"/>
          <w:shd w:val="clear" w:color="auto" w:fill="FFFFFF"/>
        </w:rPr>
        <w:t xml:space="preserve">               </w:t>
      </w:r>
      <w:hyperlink r:id="rId34" w:history="1">
        <w:r w:rsidRPr="00555695">
          <w:rPr>
            <w:rStyle w:val="a4"/>
            <w:rFonts w:ascii="Arial" w:hAnsi="Arial" w:cs="Arial"/>
            <w:color w:val="auto"/>
            <w:sz w:val="28"/>
            <w:szCs w:val="28"/>
            <w:u w:val="none"/>
            <w:shd w:val="clear" w:color="auto" w:fill="FFFFFF"/>
          </w:rPr>
          <w:t>kulikovsky87@gmail.com</w:t>
        </w:r>
      </w:hyperlink>
    </w:p>
    <w:p w:rsidR="00E65295" w:rsidRPr="00555695" w:rsidRDefault="00E65295" w:rsidP="0015094A">
      <w:pPr>
        <w:spacing w:before="0" w:after="0"/>
        <w:jc w:val="both"/>
        <w:rPr>
          <w:rFonts w:ascii="Arial" w:hAnsi="Arial" w:cs="Arial"/>
          <w:sz w:val="28"/>
          <w:szCs w:val="28"/>
        </w:rPr>
      </w:pPr>
      <w:r w:rsidRPr="00555695">
        <w:rPr>
          <w:rFonts w:ascii="Arial" w:hAnsi="Arial" w:cs="Arial"/>
          <w:b/>
          <w:i/>
          <w:sz w:val="28"/>
          <w:szCs w:val="28"/>
        </w:rPr>
        <w:t>А. С. Князева</w:t>
      </w:r>
      <w:r w:rsidRPr="00555695">
        <w:rPr>
          <w:rFonts w:ascii="Arial" w:hAnsi="Arial" w:cs="Arial"/>
          <w:b/>
          <w:sz w:val="28"/>
          <w:szCs w:val="28"/>
        </w:rPr>
        <w:t xml:space="preserve">                       </w:t>
      </w:r>
      <w:hyperlink r:id="rId35" w:history="1">
        <w:r w:rsidRPr="00555695">
          <w:rPr>
            <w:rStyle w:val="a4"/>
            <w:rFonts w:ascii="Arial" w:hAnsi="Arial" w:cs="Arial"/>
            <w:color w:val="auto"/>
            <w:sz w:val="28"/>
            <w:szCs w:val="28"/>
            <w:u w:val="none"/>
          </w:rPr>
          <w:t>sakkura14@mail.ru</w:t>
        </w:r>
      </w:hyperlink>
    </w:p>
    <w:p w:rsidR="00E65295" w:rsidRPr="00555695" w:rsidRDefault="00E65295" w:rsidP="0015094A">
      <w:pPr>
        <w:spacing w:before="0" w:after="0"/>
        <w:jc w:val="both"/>
        <w:rPr>
          <w:rFonts w:ascii="Arial" w:hAnsi="Arial" w:cs="Arial"/>
          <w:sz w:val="28"/>
          <w:szCs w:val="28"/>
          <w:shd w:val="clear" w:color="auto" w:fill="FFFFFF"/>
        </w:rPr>
      </w:pPr>
      <w:r w:rsidRPr="00555695">
        <w:rPr>
          <w:rFonts w:ascii="Arial" w:hAnsi="Arial" w:cs="Arial"/>
          <w:b/>
          <w:i/>
          <w:sz w:val="28"/>
          <w:szCs w:val="28"/>
          <w:shd w:val="clear" w:color="auto" w:fill="FFFFFF"/>
        </w:rPr>
        <w:t>Н. Л. Вострикова</w:t>
      </w:r>
      <w:r w:rsidRPr="00555695">
        <w:rPr>
          <w:rFonts w:ascii="Arial" w:hAnsi="Arial" w:cs="Arial"/>
          <w:b/>
          <w:sz w:val="28"/>
          <w:szCs w:val="28"/>
          <w:shd w:val="clear" w:color="auto" w:fill="FFFFFF"/>
        </w:rPr>
        <w:t xml:space="preserve">               </w:t>
      </w:r>
      <w:hyperlink r:id="rId36" w:history="1">
        <w:r w:rsidRPr="00555695">
          <w:rPr>
            <w:rStyle w:val="a4"/>
            <w:rFonts w:ascii="Arial" w:hAnsi="Arial" w:cs="Arial"/>
            <w:color w:val="auto"/>
            <w:sz w:val="28"/>
            <w:szCs w:val="28"/>
            <w:u w:val="none"/>
            <w:shd w:val="clear" w:color="auto" w:fill="FFFFFF"/>
          </w:rPr>
          <w:t>nvostrikova@list.ru</w:t>
        </w:r>
      </w:hyperlink>
    </w:p>
    <w:p w:rsidR="00E65295" w:rsidRPr="00555695" w:rsidRDefault="00E65295" w:rsidP="0015094A">
      <w:pPr>
        <w:spacing w:before="0" w:after="0"/>
        <w:jc w:val="both"/>
        <w:rPr>
          <w:rFonts w:ascii="Arial" w:hAnsi="Arial" w:cs="Arial"/>
          <w:sz w:val="28"/>
          <w:szCs w:val="28"/>
        </w:rPr>
      </w:pPr>
      <w:r w:rsidRPr="00555695">
        <w:rPr>
          <w:rFonts w:ascii="Arial" w:hAnsi="Arial" w:cs="Arial"/>
          <w:sz w:val="28"/>
          <w:szCs w:val="28"/>
        </w:rPr>
        <w:t>Федеральный научный центр пищевых систем им</w:t>
      </w:r>
      <w:r>
        <w:rPr>
          <w:rFonts w:ascii="Arial" w:hAnsi="Arial" w:cs="Arial"/>
          <w:sz w:val="28"/>
          <w:szCs w:val="28"/>
        </w:rPr>
        <w:t>ени</w:t>
      </w:r>
      <w:r w:rsidRPr="00555695">
        <w:rPr>
          <w:rFonts w:ascii="Arial" w:hAnsi="Arial" w:cs="Arial"/>
          <w:sz w:val="28"/>
          <w:szCs w:val="28"/>
        </w:rPr>
        <w:t xml:space="preserve"> В.</w:t>
      </w:r>
      <w:r>
        <w:rPr>
          <w:rFonts w:ascii="Arial" w:hAnsi="Arial" w:cs="Arial"/>
          <w:sz w:val="28"/>
          <w:szCs w:val="28"/>
        </w:rPr>
        <w:t xml:space="preserve"> </w:t>
      </w:r>
      <w:r w:rsidRPr="00555695">
        <w:rPr>
          <w:rFonts w:ascii="Arial" w:hAnsi="Arial" w:cs="Arial"/>
          <w:sz w:val="28"/>
          <w:szCs w:val="28"/>
        </w:rPr>
        <w:t>М. Горбатова РАН, Москва, Россия</w:t>
      </w:r>
    </w:p>
    <w:p w:rsidR="00E65295" w:rsidRPr="00555695" w:rsidRDefault="00E65295" w:rsidP="0015094A">
      <w:pPr>
        <w:spacing w:before="0" w:after="0"/>
        <w:jc w:val="both"/>
        <w:rPr>
          <w:rFonts w:ascii="Arial" w:hAnsi="Arial" w:cs="Arial"/>
          <w:sz w:val="28"/>
          <w:szCs w:val="28"/>
        </w:rPr>
      </w:pPr>
      <w:r w:rsidRPr="00555695">
        <w:rPr>
          <w:rFonts w:ascii="Arial" w:hAnsi="Arial" w:cs="Arial"/>
          <w:b/>
          <w:i/>
          <w:sz w:val="28"/>
          <w:szCs w:val="28"/>
        </w:rPr>
        <w:t>А. Н. Иванкин</w:t>
      </w:r>
      <w:r w:rsidRPr="00555695">
        <w:rPr>
          <w:rFonts w:ascii="Arial" w:hAnsi="Arial" w:cs="Arial"/>
          <w:b/>
          <w:sz w:val="28"/>
          <w:szCs w:val="28"/>
        </w:rPr>
        <w:t xml:space="preserve">                      </w:t>
      </w:r>
      <w:hyperlink r:id="rId37" w:history="1">
        <w:r w:rsidRPr="00555695">
          <w:rPr>
            <w:rStyle w:val="a4"/>
            <w:rFonts w:ascii="Arial" w:hAnsi="Arial" w:cs="Arial"/>
            <w:color w:val="auto"/>
            <w:sz w:val="28"/>
            <w:szCs w:val="28"/>
            <w:u w:val="none"/>
            <w:lang w:val="en-US"/>
          </w:rPr>
          <w:t>aivankin</w:t>
        </w:r>
        <w:r w:rsidRPr="00555695">
          <w:rPr>
            <w:rStyle w:val="a4"/>
            <w:rFonts w:ascii="Arial" w:hAnsi="Arial" w:cs="Arial"/>
            <w:color w:val="auto"/>
            <w:sz w:val="28"/>
            <w:szCs w:val="28"/>
            <w:u w:val="none"/>
          </w:rPr>
          <w:t>@</w:t>
        </w:r>
        <w:r w:rsidRPr="00555695">
          <w:rPr>
            <w:rStyle w:val="a4"/>
            <w:rFonts w:ascii="Arial" w:hAnsi="Arial" w:cs="Arial"/>
            <w:color w:val="auto"/>
            <w:sz w:val="28"/>
            <w:szCs w:val="28"/>
            <w:u w:val="none"/>
            <w:lang w:val="en-US"/>
          </w:rPr>
          <w:t>inbox</w:t>
        </w:r>
        <w:r w:rsidRPr="00555695">
          <w:rPr>
            <w:rStyle w:val="a4"/>
            <w:rFonts w:ascii="Arial" w:hAnsi="Arial" w:cs="Arial"/>
            <w:color w:val="auto"/>
            <w:sz w:val="28"/>
            <w:szCs w:val="28"/>
            <w:u w:val="none"/>
          </w:rPr>
          <w:t>.</w:t>
        </w:r>
        <w:proofErr w:type="spellStart"/>
        <w:r w:rsidRPr="00555695">
          <w:rPr>
            <w:rStyle w:val="a4"/>
            <w:rFonts w:ascii="Arial" w:hAnsi="Arial" w:cs="Arial"/>
            <w:color w:val="auto"/>
            <w:sz w:val="28"/>
            <w:szCs w:val="28"/>
            <w:u w:val="none"/>
            <w:lang w:val="en-US"/>
          </w:rPr>
          <w:t>ru</w:t>
        </w:r>
        <w:proofErr w:type="spellEnd"/>
      </w:hyperlink>
    </w:p>
    <w:p w:rsidR="00E65295" w:rsidRPr="00555695" w:rsidRDefault="00E65295" w:rsidP="0015094A">
      <w:pPr>
        <w:spacing w:before="0" w:after="0"/>
        <w:jc w:val="both"/>
        <w:rPr>
          <w:rFonts w:ascii="Arial" w:hAnsi="Arial" w:cs="Arial"/>
          <w:sz w:val="28"/>
          <w:szCs w:val="28"/>
        </w:rPr>
      </w:pPr>
      <w:r w:rsidRPr="00555695">
        <w:rPr>
          <w:rFonts w:ascii="Arial" w:hAnsi="Arial" w:cs="Arial"/>
          <w:b/>
          <w:i/>
          <w:sz w:val="28"/>
          <w:szCs w:val="28"/>
        </w:rPr>
        <w:t>А. Н. Веревкин</w:t>
      </w:r>
      <w:r w:rsidRPr="00555695">
        <w:rPr>
          <w:rFonts w:ascii="Arial" w:hAnsi="Arial" w:cs="Arial"/>
          <w:b/>
          <w:sz w:val="28"/>
          <w:szCs w:val="28"/>
        </w:rPr>
        <w:t xml:space="preserve">                    </w:t>
      </w:r>
      <w:hyperlink r:id="rId38" w:history="1">
        <w:r w:rsidRPr="00555695">
          <w:rPr>
            <w:rStyle w:val="a4"/>
            <w:rFonts w:ascii="Arial" w:hAnsi="Arial" w:cs="Arial"/>
            <w:color w:val="auto"/>
            <w:sz w:val="28"/>
            <w:szCs w:val="28"/>
            <w:u w:val="none"/>
          </w:rPr>
          <w:t>verevkin@mgul.ac.ru</w:t>
        </w:r>
      </w:hyperlink>
    </w:p>
    <w:p w:rsidR="00E65295" w:rsidRPr="00E03A36" w:rsidRDefault="00E65295" w:rsidP="0015094A">
      <w:pPr>
        <w:spacing w:before="0" w:after="100" w:afterAutospacing="1"/>
        <w:jc w:val="both"/>
        <w:rPr>
          <w:rFonts w:ascii="Arial" w:hAnsi="Arial" w:cs="Arial"/>
          <w:sz w:val="28"/>
          <w:szCs w:val="28"/>
        </w:rPr>
      </w:pPr>
      <w:proofErr w:type="spellStart"/>
      <w:r>
        <w:rPr>
          <w:rFonts w:ascii="Arial" w:hAnsi="Arial" w:cs="Arial"/>
          <w:sz w:val="28"/>
          <w:szCs w:val="28"/>
        </w:rPr>
        <w:t>Мытищинский</w:t>
      </w:r>
      <w:proofErr w:type="spellEnd"/>
      <w:r>
        <w:rPr>
          <w:rFonts w:ascii="Arial" w:hAnsi="Arial" w:cs="Arial"/>
          <w:sz w:val="28"/>
          <w:szCs w:val="28"/>
        </w:rPr>
        <w:t xml:space="preserve"> филиал </w:t>
      </w:r>
      <w:r w:rsidRPr="00E03A36">
        <w:rPr>
          <w:rFonts w:ascii="Arial" w:hAnsi="Arial" w:cs="Arial"/>
          <w:sz w:val="28"/>
          <w:szCs w:val="28"/>
        </w:rPr>
        <w:t>М</w:t>
      </w:r>
      <w:r>
        <w:rPr>
          <w:rFonts w:ascii="Arial" w:hAnsi="Arial" w:cs="Arial"/>
          <w:sz w:val="28"/>
          <w:szCs w:val="28"/>
        </w:rPr>
        <w:t>ГТУ</w:t>
      </w:r>
      <w:r w:rsidRPr="00E03A36">
        <w:rPr>
          <w:rFonts w:ascii="Arial" w:hAnsi="Arial" w:cs="Arial"/>
          <w:sz w:val="28"/>
          <w:szCs w:val="28"/>
        </w:rPr>
        <w:t xml:space="preserve"> им</w:t>
      </w:r>
      <w:r>
        <w:rPr>
          <w:rFonts w:ascii="Arial" w:hAnsi="Arial" w:cs="Arial"/>
          <w:sz w:val="28"/>
          <w:szCs w:val="28"/>
        </w:rPr>
        <w:t>.</w:t>
      </w:r>
      <w:r w:rsidRPr="00E03A36">
        <w:rPr>
          <w:rFonts w:ascii="Arial" w:hAnsi="Arial" w:cs="Arial"/>
          <w:sz w:val="28"/>
          <w:szCs w:val="28"/>
        </w:rPr>
        <w:t xml:space="preserve"> Н.</w:t>
      </w:r>
      <w:r w:rsidRPr="00555695">
        <w:rPr>
          <w:rFonts w:ascii="Arial" w:hAnsi="Arial" w:cs="Arial"/>
          <w:sz w:val="28"/>
          <w:szCs w:val="28"/>
        </w:rPr>
        <w:t xml:space="preserve"> </w:t>
      </w:r>
      <w:r w:rsidRPr="00E03A36">
        <w:rPr>
          <w:rFonts w:ascii="Arial" w:hAnsi="Arial" w:cs="Arial"/>
          <w:sz w:val="28"/>
          <w:szCs w:val="28"/>
        </w:rPr>
        <w:t>Э. Баумана, М</w:t>
      </w:r>
      <w:r>
        <w:rPr>
          <w:rFonts w:ascii="Arial" w:hAnsi="Arial" w:cs="Arial"/>
          <w:sz w:val="28"/>
          <w:szCs w:val="28"/>
        </w:rPr>
        <w:t>ытищи</w:t>
      </w:r>
      <w:r w:rsidRPr="00E03A36">
        <w:rPr>
          <w:rFonts w:ascii="Arial" w:hAnsi="Arial" w:cs="Arial"/>
          <w:sz w:val="28"/>
          <w:szCs w:val="28"/>
        </w:rPr>
        <w:t>, Ро</w:t>
      </w:r>
      <w:r w:rsidRPr="00E03A36">
        <w:rPr>
          <w:rFonts w:ascii="Arial" w:hAnsi="Arial" w:cs="Arial"/>
          <w:sz w:val="28"/>
          <w:szCs w:val="28"/>
        </w:rPr>
        <w:t>с</w:t>
      </w:r>
      <w:r w:rsidRPr="00E03A36">
        <w:rPr>
          <w:rFonts w:ascii="Arial" w:hAnsi="Arial" w:cs="Arial"/>
          <w:sz w:val="28"/>
          <w:szCs w:val="28"/>
        </w:rPr>
        <w:t>сия</w:t>
      </w:r>
    </w:p>
    <w:p w:rsidR="00E65295" w:rsidRPr="00F50130" w:rsidRDefault="00E65295" w:rsidP="00F50130">
      <w:pPr>
        <w:spacing w:before="0" w:after="0"/>
        <w:ind w:firstLine="567"/>
        <w:jc w:val="both"/>
        <w:rPr>
          <w:rFonts w:ascii="Times New Roman" w:hAnsi="Times New Roman" w:cs="Times New Roman"/>
          <w:sz w:val="28"/>
          <w:szCs w:val="28"/>
        </w:rPr>
      </w:pPr>
      <w:r w:rsidRPr="00F50130">
        <w:rPr>
          <w:rFonts w:ascii="Times New Roman" w:hAnsi="Times New Roman" w:cs="Times New Roman"/>
          <w:color w:val="000000"/>
          <w:sz w:val="28"/>
          <w:szCs w:val="28"/>
        </w:rPr>
        <w:lastRenderedPageBreak/>
        <w:t>Экологическая безопасность и здоровье населения во многом связаны с к</w:t>
      </w:r>
      <w:r w:rsidRPr="00F50130">
        <w:rPr>
          <w:rFonts w:ascii="Times New Roman" w:hAnsi="Times New Roman" w:cs="Times New Roman"/>
          <w:color w:val="000000"/>
          <w:sz w:val="28"/>
          <w:szCs w:val="28"/>
        </w:rPr>
        <w:t>а</w:t>
      </w:r>
      <w:r w:rsidRPr="00F50130">
        <w:rPr>
          <w:rFonts w:ascii="Times New Roman" w:hAnsi="Times New Roman" w:cs="Times New Roman"/>
          <w:color w:val="000000"/>
          <w:sz w:val="28"/>
          <w:szCs w:val="28"/>
        </w:rPr>
        <w:t>чеством продуктов питания [1]. Использование технологий производства пищ</w:t>
      </w:r>
      <w:r w:rsidRPr="00F50130">
        <w:rPr>
          <w:rFonts w:ascii="Times New Roman" w:hAnsi="Times New Roman" w:cs="Times New Roman"/>
          <w:color w:val="000000"/>
          <w:sz w:val="28"/>
          <w:szCs w:val="28"/>
        </w:rPr>
        <w:t>е</w:t>
      </w:r>
      <w:r w:rsidRPr="00F50130">
        <w:rPr>
          <w:rFonts w:ascii="Times New Roman" w:hAnsi="Times New Roman" w:cs="Times New Roman"/>
          <w:color w:val="000000"/>
          <w:sz w:val="28"/>
          <w:szCs w:val="28"/>
        </w:rPr>
        <w:t>вых продуктов копчением приводит к получению любимых копченых продуктов (ша</w:t>
      </w:r>
      <w:r w:rsidRPr="00F50130">
        <w:rPr>
          <w:rFonts w:ascii="Times New Roman" w:hAnsi="Times New Roman" w:cs="Times New Roman"/>
          <w:color w:val="000000"/>
          <w:sz w:val="28"/>
          <w:szCs w:val="28"/>
        </w:rPr>
        <w:t>ш</w:t>
      </w:r>
      <w:r w:rsidRPr="00F50130">
        <w:rPr>
          <w:rFonts w:ascii="Times New Roman" w:hAnsi="Times New Roman" w:cs="Times New Roman"/>
          <w:color w:val="000000"/>
          <w:sz w:val="28"/>
          <w:szCs w:val="28"/>
        </w:rPr>
        <w:t xml:space="preserve">лык, шпроты, копченая рыба, мясо). Однако в присутствии тлеющей древесины в пищу попадают </w:t>
      </w:r>
      <w:proofErr w:type="spellStart"/>
      <w:r w:rsidRPr="00F50130">
        <w:rPr>
          <w:rFonts w:ascii="Times New Roman" w:hAnsi="Times New Roman" w:cs="Times New Roman"/>
          <w:sz w:val="28"/>
          <w:szCs w:val="28"/>
        </w:rPr>
        <w:t>полиароматические</w:t>
      </w:r>
      <w:proofErr w:type="spellEnd"/>
      <w:r w:rsidRPr="00F50130">
        <w:rPr>
          <w:rFonts w:ascii="Times New Roman" w:hAnsi="Times New Roman" w:cs="Times New Roman"/>
          <w:sz w:val="28"/>
          <w:szCs w:val="28"/>
        </w:rPr>
        <w:t xml:space="preserve"> углеводороды (ПАУ). ПАУ – канцерогены и за их содержанием устанавливается жесткий контроль [2,3].</w:t>
      </w:r>
    </w:p>
    <w:p w:rsidR="00E65295" w:rsidRPr="00F50130" w:rsidRDefault="00E65295" w:rsidP="00F50130">
      <w:pPr>
        <w:spacing w:before="0" w:after="0"/>
        <w:ind w:firstLine="567"/>
        <w:jc w:val="both"/>
        <w:rPr>
          <w:rFonts w:ascii="Times New Roman" w:hAnsi="Times New Roman" w:cs="Times New Roman"/>
          <w:spacing w:val="-6"/>
          <w:sz w:val="28"/>
          <w:szCs w:val="28"/>
        </w:rPr>
      </w:pPr>
      <w:r w:rsidRPr="00F50130">
        <w:rPr>
          <w:rFonts w:ascii="Times New Roman" w:hAnsi="Times New Roman" w:cs="Times New Roman"/>
          <w:spacing w:val="-6"/>
          <w:sz w:val="28"/>
          <w:szCs w:val="28"/>
        </w:rPr>
        <w:t>Древесина и продукты ее переработки давно используются не только для технических целей, но также в пищевых технологиях. Копчение в присутствии древе</w:t>
      </w:r>
      <w:r w:rsidRPr="00F50130">
        <w:rPr>
          <w:rFonts w:ascii="Times New Roman" w:hAnsi="Times New Roman" w:cs="Times New Roman"/>
          <w:spacing w:val="-6"/>
          <w:sz w:val="28"/>
          <w:szCs w:val="28"/>
        </w:rPr>
        <w:t>с</w:t>
      </w:r>
      <w:r w:rsidRPr="00F50130">
        <w:rPr>
          <w:rFonts w:ascii="Times New Roman" w:hAnsi="Times New Roman" w:cs="Times New Roman"/>
          <w:spacing w:val="-6"/>
          <w:sz w:val="28"/>
          <w:szCs w:val="28"/>
        </w:rPr>
        <w:t>ных компонентов является традиционным способом консервирования и придания оригинальной вк</w:t>
      </w:r>
      <w:r w:rsidRPr="00F50130">
        <w:rPr>
          <w:rFonts w:ascii="Times New Roman" w:hAnsi="Times New Roman" w:cs="Times New Roman"/>
          <w:spacing w:val="-6"/>
          <w:sz w:val="28"/>
          <w:szCs w:val="28"/>
        </w:rPr>
        <w:t>у</w:t>
      </w:r>
      <w:r w:rsidRPr="00F50130">
        <w:rPr>
          <w:rFonts w:ascii="Times New Roman" w:hAnsi="Times New Roman" w:cs="Times New Roman"/>
          <w:spacing w:val="-6"/>
          <w:sz w:val="28"/>
          <w:szCs w:val="28"/>
        </w:rPr>
        <w:t>совой гаммы пищевым продуктам [3].</w:t>
      </w:r>
    </w:p>
    <w:p w:rsidR="00E65295" w:rsidRPr="00F50130" w:rsidRDefault="00E65295" w:rsidP="00F50130">
      <w:pPr>
        <w:spacing w:before="0" w:after="0"/>
        <w:ind w:firstLine="567"/>
        <w:jc w:val="both"/>
        <w:rPr>
          <w:rFonts w:ascii="Times New Roman" w:hAnsi="Times New Roman" w:cs="Times New Roman"/>
          <w:spacing w:val="-6"/>
          <w:sz w:val="28"/>
          <w:szCs w:val="28"/>
        </w:rPr>
      </w:pPr>
      <w:r w:rsidRPr="00F50130">
        <w:rPr>
          <w:rFonts w:ascii="Times New Roman" w:hAnsi="Times New Roman" w:cs="Times New Roman"/>
          <w:spacing w:val="-6"/>
          <w:sz w:val="28"/>
          <w:szCs w:val="28"/>
        </w:rPr>
        <w:t>Использования древесины в пищевых технологиях основано на глубокой термической переработке древесной массы в условиях ограниченного доступа кислорода, что приводит к пиролитическому распаду ее компонентов и пара</w:t>
      </w:r>
      <w:r w:rsidRPr="00F50130">
        <w:rPr>
          <w:rFonts w:ascii="Times New Roman" w:hAnsi="Times New Roman" w:cs="Times New Roman"/>
          <w:spacing w:val="-6"/>
          <w:sz w:val="28"/>
          <w:szCs w:val="28"/>
        </w:rPr>
        <w:t>л</w:t>
      </w:r>
      <w:r w:rsidRPr="00F50130">
        <w:rPr>
          <w:rFonts w:ascii="Times New Roman" w:hAnsi="Times New Roman" w:cs="Times New Roman"/>
          <w:spacing w:val="-6"/>
          <w:sz w:val="28"/>
          <w:szCs w:val="28"/>
        </w:rPr>
        <w:t>лельному образованию широкого спектра органических  веществ, оказывающих влияние на качество продукта [4]. Большая часть этих веществ существенно вл</w:t>
      </w:r>
      <w:r w:rsidRPr="00F50130">
        <w:rPr>
          <w:rFonts w:ascii="Times New Roman" w:hAnsi="Times New Roman" w:cs="Times New Roman"/>
          <w:spacing w:val="-6"/>
          <w:sz w:val="28"/>
          <w:szCs w:val="28"/>
        </w:rPr>
        <w:t>и</w:t>
      </w:r>
      <w:r w:rsidRPr="00F50130">
        <w:rPr>
          <w:rFonts w:ascii="Times New Roman" w:hAnsi="Times New Roman" w:cs="Times New Roman"/>
          <w:spacing w:val="-6"/>
          <w:sz w:val="28"/>
          <w:szCs w:val="28"/>
        </w:rPr>
        <w:t>яет на вкусо-ароматические свойства получаемой пищевой продукц</w:t>
      </w:r>
      <w:proofErr w:type="gramStart"/>
      <w:r w:rsidRPr="00F50130">
        <w:rPr>
          <w:rFonts w:ascii="Times New Roman" w:hAnsi="Times New Roman" w:cs="Times New Roman"/>
          <w:spacing w:val="-6"/>
          <w:sz w:val="28"/>
          <w:szCs w:val="28"/>
        </w:rPr>
        <w:t>ии и ее</w:t>
      </w:r>
      <w:proofErr w:type="gramEnd"/>
      <w:r w:rsidRPr="00F50130">
        <w:rPr>
          <w:rFonts w:ascii="Times New Roman" w:hAnsi="Times New Roman" w:cs="Times New Roman"/>
          <w:spacing w:val="-6"/>
          <w:sz w:val="28"/>
          <w:szCs w:val="28"/>
        </w:rPr>
        <w:t xml:space="preserve"> ко</w:t>
      </w:r>
      <w:r w:rsidRPr="00F50130">
        <w:rPr>
          <w:rFonts w:ascii="Times New Roman" w:hAnsi="Times New Roman" w:cs="Times New Roman"/>
          <w:spacing w:val="-6"/>
          <w:sz w:val="28"/>
          <w:szCs w:val="28"/>
        </w:rPr>
        <w:t>н</w:t>
      </w:r>
      <w:r w:rsidRPr="00F50130">
        <w:rPr>
          <w:rFonts w:ascii="Times New Roman" w:hAnsi="Times New Roman" w:cs="Times New Roman"/>
          <w:spacing w:val="-6"/>
          <w:sz w:val="28"/>
          <w:szCs w:val="28"/>
        </w:rPr>
        <w:t>сервацию. Использование древесины разных пород обуславливает неповтор</w:t>
      </w:r>
      <w:r w:rsidRPr="00F50130">
        <w:rPr>
          <w:rFonts w:ascii="Times New Roman" w:hAnsi="Times New Roman" w:cs="Times New Roman"/>
          <w:spacing w:val="-6"/>
          <w:sz w:val="28"/>
          <w:szCs w:val="28"/>
        </w:rPr>
        <w:t>и</w:t>
      </w:r>
      <w:r w:rsidRPr="00F50130">
        <w:rPr>
          <w:rFonts w:ascii="Times New Roman" w:hAnsi="Times New Roman" w:cs="Times New Roman"/>
          <w:spacing w:val="-6"/>
          <w:sz w:val="28"/>
          <w:szCs w:val="28"/>
        </w:rPr>
        <w:t>мость получаемого аромата [3, 4].</w:t>
      </w:r>
    </w:p>
    <w:p w:rsidR="00E65295" w:rsidRPr="00F50130" w:rsidRDefault="00E65295" w:rsidP="00F50130">
      <w:pPr>
        <w:spacing w:before="0" w:after="0"/>
        <w:ind w:firstLine="720"/>
        <w:jc w:val="both"/>
        <w:rPr>
          <w:rFonts w:ascii="Times New Roman" w:hAnsi="Times New Roman" w:cs="Times New Roman"/>
          <w:sz w:val="28"/>
          <w:szCs w:val="28"/>
        </w:rPr>
      </w:pPr>
      <w:r w:rsidRPr="00F50130">
        <w:rPr>
          <w:rFonts w:ascii="Times New Roman" w:hAnsi="Times New Roman" w:cs="Times New Roman"/>
          <w:spacing w:val="-6"/>
          <w:sz w:val="28"/>
          <w:szCs w:val="28"/>
        </w:rPr>
        <w:t>Так среди веществ из древесины березы, которую в простейшем варианте используют, как дешевой материал для копчения, можно обнаружить химич</w:t>
      </w:r>
      <w:r w:rsidRPr="00F50130">
        <w:rPr>
          <w:rFonts w:ascii="Times New Roman" w:hAnsi="Times New Roman" w:cs="Times New Roman"/>
          <w:spacing w:val="-6"/>
          <w:sz w:val="28"/>
          <w:szCs w:val="28"/>
        </w:rPr>
        <w:t>е</w:t>
      </w:r>
      <w:r w:rsidRPr="00F50130">
        <w:rPr>
          <w:rFonts w:ascii="Times New Roman" w:hAnsi="Times New Roman" w:cs="Times New Roman"/>
          <w:spacing w:val="-6"/>
          <w:sz w:val="28"/>
          <w:szCs w:val="28"/>
        </w:rPr>
        <w:t>ские вещества практически всех классов соединений. Часть веществ, выделя</w:t>
      </w:r>
      <w:r w:rsidRPr="00F50130">
        <w:rPr>
          <w:rFonts w:ascii="Times New Roman" w:hAnsi="Times New Roman" w:cs="Times New Roman"/>
          <w:spacing w:val="-6"/>
          <w:sz w:val="28"/>
          <w:szCs w:val="28"/>
        </w:rPr>
        <w:t>ю</w:t>
      </w:r>
      <w:r w:rsidRPr="00F50130">
        <w:rPr>
          <w:rFonts w:ascii="Times New Roman" w:hAnsi="Times New Roman" w:cs="Times New Roman"/>
          <w:spacing w:val="-6"/>
          <w:sz w:val="28"/>
          <w:szCs w:val="28"/>
        </w:rPr>
        <w:t>щихся из термически нагретой древесины, относится к классу ПАУ. Их образ</w:t>
      </w:r>
      <w:r w:rsidRPr="00F50130">
        <w:rPr>
          <w:rFonts w:ascii="Times New Roman" w:hAnsi="Times New Roman" w:cs="Times New Roman"/>
          <w:spacing w:val="-6"/>
          <w:sz w:val="28"/>
          <w:szCs w:val="28"/>
        </w:rPr>
        <w:t>о</w:t>
      </w:r>
      <w:r w:rsidRPr="00F50130">
        <w:rPr>
          <w:rFonts w:ascii="Times New Roman" w:hAnsi="Times New Roman" w:cs="Times New Roman"/>
          <w:spacing w:val="-6"/>
          <w:sz w:val="28"/>
          <w:szCs w:val="28"/>
        </w:rPr>
        <w:t xml:space="preserve">вание обусловлено тлением </w:t>
      </w:r>
      <w:proofErr w:type="spellStart"/>
      <w:r w:rsidRPr="00F50130">
        <w:rPr>
          <w:rFonts w:ascii="Times New Roman" w:hAnsi="Times New Roman" w:cs="Times New Roman"/>
          <w:spacing w:val="-6"/>
          <w:sz w:val="28"/>
          <w:szCs w:val="28"/>
        </w:rPr>
        <w:t>лигниновых</w:t>
      </w:r>
      <w:proofErr w:type="spellEnd"/>
      <w:r w:rsidRPr="00F50130">
        <w:rPr>
          <w:rFonts w:ascii="Times New Roman" w:hAnsi="Times New Roman" w:cs="Times New Roman"/>
          <w:spacing w:val="-6"/>
          <w:sz w:val="28"/>
          <w:szCs w:val="28"/>
        </w:rPr>
        <w:t xml:space="preserve"> компонентов древесины. ПАУ пре</w:t>
      </w:r>
      <w:r w:rsidRPr="00F50130">
        <w:rPr>
          <w:rFonts w:ascii="Times New Roman" w:hAnsi="Times New Roman" w:cs="Times New Roman"/>
          <w:spacing w:val="-6"/>
          <w:sz w:val="28"/>
          <w:szCs w:val="28"/>
        </w:rPr>
        <w:t>д</w:t>
      </w:r>
      <w:r w:rsidRPr="00F50130">
        <w:rPr>
          <w:rFonts w:ascii="Times New Roman" w:hAnsi="Times New Roman" w:cs="Times New Roman"/>
          <w:spacing w:val="-6"/>
          <w:sz w:val="28"/>
          <w:szCs w:val="28"/>
        </w:rPr>
        <w:t xml:space="preserve">ставляют собой достаточно высокий уровень </w:t>
      </w:r>
      <w:proofErr w:type="gramStart"/>
      <w:r w:rsidRPr="00F50130">
        <w:rPr>
          <w:rFonts w:ascii="Times New Roman" w:hAnsi="Times New Roman" w:cs="Times New Roman"/>
          <w:spacing w:val="-6"/>
          <w:sz w:val="28"/>
          <w:szCs w:val="28"/>
        </w:rPr>
        <w:t>опасности</w:t>
      </w:r>
      <w:proofErr w:type="gramEnd"/>
      <w:r w:rsidRPr="00F50130">
        <w:rPr>
          <w:rFonts w:ascii="Times New Roman" w:hAnsi="Times New Roman" w:cs="Times New Roman"/>
          <w:spacing w:val="-6"/>
          <w:sz w:val="28"/>
          <w:szCs w:val="28"/>
        </w:rPr>
        <w:t xml:space="preserve"> и эти вещества обладают канцерогенными свойствами [5].</w:t>
      </w:r>
      <w:r w:rsidRPr="00F50130">
        <w:rPr>
          <w:rFonts w:ascii="Times New Roman" w:hAnsi="Times New Roman" w:cs="Times New Roman"/>
          <w:sz w:val="28"/>
          <w:szCs w:val="28"/>
        </w:rPr>
        <w:t xml:space="preserve"> Жировые компоненты пищевой продукции, в силу высокой растворяющей способности в отношении ароматических с</w:t>
      </w:r>
      <w:r w:rsidRPr="00F50130">
        <w:rPr>
          <w:rFonts w:ascii="Times New Roman" w:hAnsi="Times New Roman" w:cs="Times New Roman"/>
          <w:sz w:val="28"/>
          <w:szCs w:val="28"/>
        </w:rPr>
        <w:t>о</w:t>
      </w:r>
      <w:r w:rsidRPr="00F50130">
        <w:rPr>
          <w:rFonts w:ascii="Times New Roman" w:hAnsi="Times New Roman" w:cs="Times New Roman"/>
          <w:sz w:val="28"/>
          <w:szCs w:val="28"/>
        </w:rPr>
        <w:t>единений, являются х</w:t>
      </w:r>
      <w:r w:rsidRPr="00F50130">
        <w:rPr>
          <w:rFonts w:ascii="Times New Roman" w:hAnsi="Times New Roman" w:cs="Times New Roman"/>
          <w:sz w:val="28"/>
          <w:szCs w:val="28"/>
        </w:rPr>
        <w:t>о</w:t>
      </w:r>
      <w:r w:rsidRPr="00F50130">
        <w:rPr>
          <w:rFonts w:ascii="Times New Roman" w:hAnsi="Times New Roman" w:cs="Times New Roman"/>
          <w:sz w:val="28"/>
          <w:szCs w:val="28"/>
        </w:rPr>
        <w:t xml:space="preserve">рошими </w:t>
      </w:r>
      <w:proofErr w:type="spellStart"/>
      <w:r w:rsidRPr="00F50130">
        <w:rPr>
          <w:rFonts w:ascii="Times New Roman" w:hAnsi="Times New Roman" w:cs="Times New Roman"/>
          <w:sz w:val="28"/>
          <w:szCs w:val="28"/>
        </w:rPr>
        <w:t>аккумулянтами</w:t>
      </w:r>
      <w:proofErr w:type="spellEnd"/>
      <w:r w:rsidRPr="00F50130">
        <w:rPr>
          <w:rFonts w:ascii="Times New Roman" w:hAnsi="Times New Roman" w:cs="Times New Roman"/>
          <w:sz w:val="28"/>
          <w:szCs w:val="28"/>
        </w:rPr>
        <w:t xml:space="preserve"> ПАУ.</w:t>
      </w:r>
    </w:p>
    <w:p w:rsidR="00E65295" w:rsidRPr="00F50130" w:rsidRDefault="00E65295" w:rsidP="00F50130">
      <w:pPr>
        <w:spacing w:before="0" w:after="0"/>
        <w:ind w:firstLine="720"/>
        <w:jc w:val="both"/>
        <w:rPr>
          <w:rFonts w:ascii="Times New Roman" w:hAnsi="Times New Roman" w:cs="Times New Roman"/>
          <w:sz w:val="28"/>
          <w:szCs w:val="28"/>
        </w:rPr>
      </w:pPr>
      <w:r w:rsidRPr="00F50130">
        <w:rPr>
          <w:rFonts w:ascii="Times New Roman" w:hAnsi="Times New Roman" w:cs="Times New Roman"/>
          <w:spacing w:val="-6"/>
          <w:sz w:val="28"/>
          <w:szCs w:val="28"/>
        </w:rPr>
        <w:lastRenderedPageBreak/>
        <w:t>Попадание таких веществ в пищевую продукцию необходимо минимиз</w:t>
      </w:r>
      <w:r w:rsidRPr="00F50130">
        <w:rPr>
          <w:rFonts w:ascii="Times New Roman" w:hAnsi="Times New Roman" w:cs="Times New Roman"/>
          <w:spacing w:val="-6"/>
          <w:sz w:val="28"/>
          <w:szCs w:val="28"/>
        </w:rPr>
        <w:t>и</w:t>
      </w:r>
      <w:r w:rsidRPr="00F50130">
        <w:rPr>
          <w:rFonts w:ascii="Times New Roman" w:hAnsi="Times New Roman" w:cs="Times New Roman"/>
          <w:spacing w:val="-6"/>
          <w:sz w:val="28"/>
          <w:szCs w:val="28"/>
        </w:rPr>
        <w:t xml:space="preserve">ровать, поэтому на законодательном уровне предусматривается </w:t>
      </w:r>
      <w:proofErr w:type="gramStart"/>
      <w:r w:rsidRPr="00F50130">
        <w:rPr>
          <w:rFonts w:ascii="Times New Roman" w:hAnsi="Times New Roman" w:cs="Times New Roman"/>
          <w:spacing w:val="-6"/>
          <w:sz w:val="28"/>
          <w:szCs w:val="28"/>
        </w:rPr>
        <w:t>контроль за</w:t>
      </w:r>
      <w:proofErr w:type="gramEnd"/>
      <w:r w:rsidRPr="00F50130">
        <w:rPr>
          <w:rFonts w:ascii="Times New Roman" w:hAnsi="Times New Roman" w:cs="Times New Roman"/>
          <w:spacing w:val="-6"/>
          <w:sz w:val="28"/>
          <w:szCs w:val="28"/>
        </w:rPr>
        <w:t xml:space="preserve"> их остаточным содержанием. В настоящее время в отечественной нормативной д</w:t>
      </w:r>
      <w:r w:rsidRPr="00F50130">
        <w:rPr>
          <w:rFonts w:ascii="Times New Roman" w:hAnsi="Times New Roman" w:cs="Times New Roman"/>
          <w:spacing w:val="-6"/>
          <w:sz w:val="28"/>
          <w:szCs w:val="28"/>
        </w:rPr>
        <w:t>о</w:t>
      </w:r>
      <w:r w:rsidRPr="00F50130">
        <w:rPr>
          <w:rFonts w:ascii="Times New Roman" w:hAnsi="Times New Roman" w:cs="Times New Roman"/>
          <w:spacing w:val="-6"/>
          <w:sz w:val="28"/>
          <w:szCs w:val="28"/>
        </w:rPr>
        <w:t>куме</w:t>
      </w:r>
      <w:r w:rsidRPr="00F50130">
        <w:rPr>
          <w:rFonts w:ascii="Times New Roman" w:hAnsi="Times New Roman" w:cs="Times New Roman"/>
          <w:spacing w:val="-6"/>
          <w:sz w:val="28"/>
          <w:szCs w:val="28"/>
        </w:rPr>
        <w:t>н</w:t>
      </w:r>
      <w:r w:rsidRPr="00F50130">
        <w:rPr>
          <w:rFonts w:ascii="Times New Roman" w:hAnsi="Times New Roman" w:cs="Times New Roman"/>
          <w:spacing w:val="-6"/>
          <w:sz w:val="28"/>
          <w:szCs w:val="28"/>
        </w:rPr>
        <w:t xml:space="preserve">тации установлен предельно допустимый уровень содержания одного из ПАУ – </w:t>
      </w:r>
      <w:proofErr w:type="spellStart"/>
      <w:r w:rsidRPr="00F50130">
        <w:rPr>
          <w:rFonts w:ascii="Times New Roman" w:hAnsi="Times New Roman" w:cs="Times New Roman"/>
          <w:spacing w:val="-6"/>
          <w:sz w:val="28"/>
          <w:szCs w:val="28"/>
        </w:rPr>
        <w:t>бен</w:t>
      </w:r>
      <w:proofErr w:type="gramStart"/>
      <w:r w:rsidRPr="00F50130">
        <w:rPr>
          <w:rFonts w:ascii="Times New Roman" w:hAnsi="Times New Roman" w:cs="Times New Roman"/>
          <w:spacing w:val="-6"/>
          <w:sz w:val="28"/>
          <w:szCs w:val="28"/>
        </w:rPr>
        <w:t>з</w:t>
      </w:r>
      <w:proofErr w:type="spellEnd"/>
      <w:r w:rsidRPr="00F50130">
        <w:rPr>
          <w:rFonts w:ascii="Times New Roman" w:hAnsi="Times New Roman" w:cs="Times New Roman"/>
          <w:spacing w:val="-6"/>
          <w:sz w:val="28"/>
          <w:szCs w:val="28"/>
        </w:rPr>
        <w:t>[</w:t>
      </w:r>
      <w:proofErr w:type="gramEnd"/>
      <w:r w:rsidRPr="00F50130">
        <w:rPr>
          <w:rFonts w:ascii="Times New Roman" w:hAnsi="Times New Roman" w:cs="Times New Roman"/>
          <w:i/>
          <w:spacing w:val="-6"/>
          <w:sz w:val="28"/>
          <w:szCs w:val="28"/>
        </w:rPr>
        <w:t>а</w:t>
      </w:r>
      <w:r w:rsidRPr="00F50130">
        <w:rPr>
          <w:rFonts w:ascii="Times New Roman" w:hAnsi="Times New Roman" w:cs="Times New Roman"/>
          <w:spacing w:val="-6"/>
          <w:sz w:val="28"/>
          <w:szCs w:val="28"/>
        </w:rPr>
        <w:t>]</w:t>
      </w:r>
      <w:proofErr w:type="spellStart"/>
      <w:r w:rsidRPr="00F50130">
        <w:rPr>
          <w:rFonts w:ascii="Times New Roman" w:hAnsi="Times New Roman" w:cs="Times New Roman"/>
          <w:spacing w:val="-6"/>
          <w:sz w:val="28"/>
          <w:szCs w:val="28"/>
        </w:rPr>
        <w:t>пирена</w:t>
      </w:r>
      <w:proofErr w:type="spellEnd"/>
      <w:r w:rsidRPr="00F50130">
        <w:rPr>
          <w:rFonts w:ascii="Times New Roman" w:hAnsi="Times New Roman" w:cs="Times New Roman"/>
          <w:spacing w:val="-6"/>
          <w:sz w:val="28"/>
          <w:szCs w:val="28"/>
        </w:rPr>
        <w:t xml:space="preserve"> на уровне </w:t>
      </w:r>
      <w:r w:rsidRPr="00F50130">
        <w:rPr>
          <w:rFonts w:ascii="Times New Roman" w:hAnsi="Times New Roman" w:cs="Times New Roman"/>
          <w:sz w:val="28"/>
          <w:szCs w:val="28"/>
        </w:rPr>
        <w:t xml:space="preserve">1 мкг/кг. В Европейских стандартах действуют предельные нормы содержания четырех ПАУ: </w:t>
      </w:r>
      <w:proofErr w:type="spellStart"/>
      <w:r w:rsidRPr="00F50130">
        <w:rPr>
          <w:rFonts w:ascii="Times New Roman" w:hAnsi="Times New Roman" w:cs="Times New Roman"/>
          <w:spacing w:val="-6"/>
          <w:sz w:val="28"/>
          <w:szCs w:val="28"/>
        </w:rPr>
        <w:t>бенз</w:t>
      </w:r>
      <w:proofErr w:type="spellEnd"/>
      <w:r w:rsidRPr="00F50130">
        <w:rPr>
          <w:rFonts w:ascii="Times New Roman" w:hAnsi="Times New Roman" w:cs="Times New Roman"/>
          <w:spacing w:val="-6"/>
          <w:sz w:val="28"/>
          <w:szCs w:val="28"/>
        </w:rPr>
        <w:t>[</w:t>
      </w:r>
      <w:r w:rsidRPr="00F50130">
        <w:rPr>
          <w:rFonts w:ascii="Times New Roman" w:hAnsi="Times New Roman" w:cs="Times New Roman"/>
          <w:i/>
          <w:spacing w:val="-6"/>
          <w:sz w:val="28"/>
          <w:szCs w:val="28"/>
        </w:rPr>
        <w:t>a</w:t>
      </w:r>
      <w:r w:rsidRPr="00F50130">
        <w:rPr>
          <w:rFonts w:ascii="Times New Roman" w:hAnsi="Times New Roman" w:cs="Times New Roman"/>
          <w:spacing w:val="-6"/>
          <w:sz w:val="28"/>
          <w:szCs w:val="28"/>
        </w:rPr>
        <w:t>]</w:t>
      </w:r>
      <w:proofErr w:type="spellStart"/>
      <w:r w:rsidRPr="00F50130">
        <w:rPr>
          <w:rFonts w:ascii="Times New Roman" w:hAnsi="Times New Roman" w:cs="Times New Roman"/>
          <w:spacing w:val="-6"/>
          <w:sz w:val="28"/>
          <w:szCs w:val="28"/>
        </w:rPr>
        <w:t>пирена</w:t>
      </w:r>
      <w:proofErr w:type="spellEnd"/>
      <w:r w:rsidRPr="00F50130">
        <w:rPr>
          <w:rFonts w:ascii="Times New Roman" w:hAnsi="Times New Roman" w:cs="Times New Roman"/>
          <w:spacing w:val="-6"/>
          <w:sz w:val="28"/>
          <w:szCs w:val="28"/>
        </w:rPr>
        <w:t xml:space="preserve">, </w:t>
      </w:r>
      <w:proofErr w:type="spellStart"/>
      <w:r w:rsidRPr="00F50130">
        <w:rPr>
          <w:rFonts w:ascii="Times New Roman" w:hAnsi="Times New Roman" w:cs="Times New Roman"/>
          <w:spacing w:val="-6"/>
          <w:sz w:val="28"/>
          <w:szCs w:val="28"/>
        </w:rPr>
        <w:t>хризена</w:t>
      </w:r>
      <w:proofErr w:type="spellEnd"/>
      <w:r w:rsidRPr="00F50130">
        <w:rPr>
          <w:rFonts w:ascii="Times New Roman" w:hAnsi="Times New Roman" w:cs="Times New Roman"/>
          <w:spacing w:val="-6"/>
          <w:sz w:val="28"/>
          <w:szCs w:val="28"/>
        </w:rPr>
        <w:t xml:space="preserve">, </w:t>
      </w:r>
      <w:proofErr w:type="spellStart"/>
      <w:r w:rsidRPr="00F50130">
        <w:rPr>
          <w:rFonts w:ascii="Times New Roman" w:hAnsi="Times New Roman" w:cs="Times New Roman"/>
          <w:spacing w:val="-6"/>
          <w:sz w:val="28"/>
          <w:szCs w:val="28"/>
        </w:rPr>
        <w:t>бен</w:t>
      </w:r>
      <w:proofErr w:type="gramStart"/>
      <w:r w:rsidRPr="00F50130">
        <w:rPr>
          <w:rFonts w:ascii="Times New Roman" w:hAnsi="Times New Roman" w:cs="Times New Roman"/>
          <w:spacing w:val="-6"/>
          <w:sz w:val="28"/>
          <w:szCs w:val="28"/>
        </w:rPr>
        <w:t>з</w:t>
      </w:r>
      <w:proofErr w:type="spellEnd"/>
      <w:r w:rsidRPr="00F50130">
        <w:rPr>
          <w:rFonts w:ascii="Times New Roman" w:hAnsi="Times New Roman" w:cs="Times New Roman"/>
          <w:spacing w:val="-6"/>
          <w:sz w:val="28"/>
          <w:szCs w:val="28"/>
        </w:rPr>
        <w:t>[</w:t>
      </w:r>
      <w:proofErr w:type="gramEnd"/>
      <w:r w:rsidRPr="00F50130">
        <w:rPr>
          <w:rFonts w:ascii="Times New Roman" w:hAnsi="Times New Roman" w:cs="Times New Roman"/>
          <w:i/>
          <w:spacing w:val="-6"/>
          <w:sz w:val="28"/>
          <w:szCs w:val="28"/>
        </w:rPr>
        <w:t>а</w:t>
      </w:r>
      <w:r w:rsidRPr="00F50130">
        <w:rPr>
          <w:rFonts w:ascii="Times New Roman" w:hAnsi="Times New Roman" w:cs="Times New Roman"/>
          <w:spacing w:val="-6"/>
          <w:sz w:val="28"/>
          <w:szCs w:val="28"/>
        </w:rPr>
        <w:t xml:space="preserve">]антрацена и </w:t>
      </w:r>
      <w:proofErr w:type="spellStart"/>
      <w:r w:rsidRPr="00F50130">
        <w:rPr>
          <w:rFonts w:ascii="Times New Roman" w:hAnsi="Times New Roman" w:cs="Times New Roman"/>
          <w:spacing w:val="-6"/>
          <w:sz w:val="28"/>
          <w:szCs w:val="28"/>
        </w:rPr>
        <w:t>бензо</w:t>
      </w:r>
      <w:proofErr w:type="spellEnd"/>
      <w:r w:rsidRPr="00F50130">
        <w:rPr>
          <w:rFonts w:ascii="Times New Roman" w:hAnsi="Times New Roman" w:cs="Times New Roman"/>
          <w:spacing w:val="-6"/>
          <w:sz w:val="28"/>
          <w:szCs w:val="28"/>
        </w:rPr>
        <w:t>[</w:t>
      </w:r>
      <w:r w:rsidRPr="00F50130">
        <w:rPr>
          <w:rFonts w:ascii="Times New Roman" w:hAnsi="Times New Roman" w:cs="Times New Roman"/>
          <w:i/>
          <w:iCs/>
          <w:spacing w:val="-6"/>
          <w:sz w:val="28"/>
          <w:szCs w:val="28"/>
        </w:rPr>
        <w:t>b</w:t>
      </w:r>
      <w:r w:rsidRPr="00F50130">
        <w:rPr>
          <w:rFonts w:ascii="Times New Roman" w:hAnsi="Times New Roman" w:cs="Times New Roman"/>
          <w:spacing w:val="-6"/>
          <w:sz w:val="28"/>
          <w:szCs w:val="28"/>
        </w:rPr>
        <w:t>]</w:t>
      </w:r>
      <w:proofErr w:type="spellStart"/>
      <w:r w:rsidRPr="00F50130">
        <w:rPr>
          <w:rFonts w:ascii="Times New Roman" w:hAnsi="Times New Roman" w:cs="Times New Roman"/>
          <w:spacing w:val="-6"/>
          <w:sz w:val="28"/>
          <w:szCs w:val="28"/>
        </w:rPr>
        <w:t>флуорантена</w:t>
      </w:r>
      <w:proofErr w:type="spellEnd"/>
      <w:r w:rsidRPr="00F50130">
        <w:rPr>
          <w:rFonts w:ascii="Times New Roman" w:hAnsi="Times New Roman" w:cs="Times New Roman"/>
          <w:spacing w:val="-6"/>
          <w:sz w:val="28"/>
          <w:szCs w:val="28"/>
        </w:rPr>
        <w:t xml:space="preserve">, суммарное содержание которых не должно превышать </w:t>
      </w:r>
      <w:r w:rsidRPr="00F50130">
        <w:rPr>
          <w:rFonts w:ascii="Times New Roman" w:hAnsi="Times New Roman" w:cs="Times New Roman"/>
          <w:sz w:val="28"/>
          <w:szCs w:val="28"/>
        </w:rPr>
        <w:t>2,0 мкг/кг.</w:t>
      </w:r>
    </w:p>
    <w:p w:rsidR="00E65295" w:rsidRPr="00F50130" w:rsidRDefault="00E65295" w:rsidP="00F50130">
      <w:pPr>
        <w:spacing w:before="0" w:after="0"/>
        <w:ind w:firstLine="720"/>
        <w:jc w:val="both"/>
        <w:rPr>
          <w:rFonts w:ascii="Times New Roman" w:hAnsi="Times New Roman" w:cs="Times New Roman"/>
          <w:spacing w:val="-6"/>
          <w:sz w:val="28"/>
          <w:szCs w:val="28"/>
        </w:rPr>
      </w:pPr>
      <w:r w:rsidRPr="00F50130">
        <w:rPr>
          <w:rFonts w:ascii="Times New Roman" w:hAnsi="Times New Roman" w:cs="Times New Roman"/>
          <w:sz w:val="28"/>
          <w:szCs w:val="28"/>
        </w:rPr>
        <w:t>Нами проведены испытания различных видов пищевой продукции, к</w:t>
      </w:r>
      <w:r w:rsidRPr="00F50130">
        <w:rPr>
          <w:rFonts w:ascii="Times New Roman" w:hAnsi="Times New Roman" w:cs="Times New Roman"/>
          <w:sz w:val="28"/>
          <w:szCs w:val="28"/>
        </w:rPr>
        <w:t>о</w:t>
      </w:r>
      <w:r w:rsidRPr="00F50130">
        <w:rPr>
          <w:rFonts w:ascii="Times New Roman" w:hAnsi="Times New Roman" w:cs="Times New Roman"/>
          <w:sz w:val="28"/>
          <w:szCs w:val="28"/>
        </w:rPr>
        <w:t>торые вырабатывались по технологиям копчения [6, 7]. Практически все в</w:t>
      </w:r>
      <w:r w:rsidRPr="00F50130">
        <w:rPr>
          <w:rFonts w:ascii="Times New Roman" w:hAnsi="Times New Roman" w:cs="Times New Roman"/>
          <w:sz w:val="28"/>
          <w:szCs w:val="28"/>
        </w:rPr>
        <w:t>и</w:t>
      </w:r>
      <w:r w:rsidRPr="00F50130">
        <w:rPr>
          <w:rFonts w:ascii="Times New Roman" w:hAnsi="Times New Roman" w:cs="Times New Roman"/>
          <w:sz w:val="28"/>
          <w:szCs w:val="28"/>
        </w:rPr>
        <w:t xml:space="preserve">ды прибалтийских шпрот содержали один из нормируемых компонентов – </w:t>
      </w:r>
      <w:proofErr w:type="spellStart"/>
      <w:r w:rsidRPr="00F50130">
        <w:rPr>
          <w:rFonts w:ascii="Times New Roman" w:hAnsi="Times New Roman" w:cs="Times New Roman"/>
          <w:spacing w:val="-6"/>
          <w:sz w:val="28"/>
          <w:szCs w:val="28"/>
        </w:rPr>
        <w:t>бенз</w:t>
      </w:r>
      <w:proofErr w:type="spellEnd"/>
      <w:r w:rsidRPr="00F50130">
        <w:rPr>
          <w:rFonts w:ascii="Times New Roman" w:hAnsi="Times New Roman" w:cs="Times New Roman"/>
          <w:spacing w:val="-6"/>
          <w:sz w:val="28"/>
          <w:szCs w:val="28"/>
        </w:rPr>
        <w:t>[</w:t>
      </w:r>
      <w:r w:rsidRPr="00F50130">
        <w:rPr>
          <w:rFonts w:ascii="Times New Roman" w:hAnsi="Times New Roman" w:cs="Times New Roman"/>
          <w:i/>
          <w:spacing w:val="-6"/>
          <w:sz w:val="28"/>
          <w:szCs w:val="28"/>
        </w:rPr>
        <w:t>a</w:t>
      </w:r>
      <w:r w:rsidRPr="00F50130">
        <w:rPr>
          <w:rFonts w:ascii="Times New Roman" w:hAnsi="Times New Roman" w:cs="Times New Roman"/>
          <w:spacing w:val="-6"/>
          <w:sz w:val="28"/>
          <w:szCs w:val="28"/>
        </w:rPr>
        <w:t>]</w:t>
      </w:r>
      <w:proofErr w:type="spellStart"/>
      <w:r w:rsidRPr="00F50130">
        <w:rPr>
          <w:rFonts w:ascii="Times New Roman" w:hAnsi="Times New Roman" w:cs="Times New Roman"/>
          <w:spacing w:val="-6"/>
          <w:sz w:val="28"/>
          <w:szCs w:val="28"/>
        </w:rPr>
        <w:t>пирен</w:t>
      </w:r>
      <w:proofErr w:type="spellEnd"/>
      <w:r w:rsidRPr="00F50130">
        <w:rPr>
          <w:rFonts w:ascii="Times New Roman" w:hAnsi="Times New Roman" w:cs="Times New Roman"/>
          <w:spacing w:val="-6"/>
          <w:sz w:val="28"/>
          <w:szCs w:val="28"/>
        </w:rPr>
        <w:t xml:space="preserve"> на уровне превышения ПДК. </w:t>
      </w:r>
      <w:proofErr w:type="gramStart"/>
      <w:r w:rsidRPr="00F50130">
        <w:rPr>
          <w:rFonts w:ascii="Times New Roman" w:hAnsi="Times New Roman" w:cs="Times New Roman"/>
          <w:spacing w:val="-6"/>
          <w:sz w:val="28"/>
          <w:szCs w:val="28"/>
        </w:rPr>
        <w:t>Это одна из причин, по которой, н</w:t>
      </w:r>
      <w:r w:rsidRPr="00F50130">
        <w:rPr>
          <w:rFonts w:ascii="Times New Roman" w:hAnsi="Times New Roman" w:cs="Times New Roman"/>
          <w:spacing w:val="-6"/>
          <w:sz w:val="28"/>
          <w:szCs w:val="28"/>
        </w:rPr>
        <w:t>е</w:t>
      </w:r>
      <w:r w:rsidRPr="00F50130">
        <w:rPr>
          <w:rFonts w:ascii="Times New Roman" w:hAnsi="Times New Roman" w:cs="Times New Roman"/>
          <w:spacing w:val="-6"/>
          <w:sz w:val="28"/>
          <w:szCs w:val="28"/>
        </w:rPr>
        <w:t>смотря на включение трех прибалтийских республик в систему стран Евросоюза, допуск их консервир</w:t>
      </w:r>
      <w:r w:rsidRPr="00F50130">
        <w:rPr>
          <w:rFonts w:ascii="Times New Roman" w:hAnsi="Times New Roman" w:cs="Times New Roman"/>
          <w:spacing w:val="-6"/>
          <w:sz w:val="28"/>
          <w:szCs w:val="28"/>
        </w:rPr>
        <w:t>о</w:t>
      </w:r>
      <w:r w:rsidRPr="00F50130">
        <w:rPr>
          <w:rFonts w:ascii="Times New Roman" w:hAnsi="Times New Roman" w:cs="Times New Roman"/>
          <w:spacing w:val="-6"/>
          <w:sz w:val="28"/>
          <w:szCs w:val="28"/>
        </w:rPr>
        <w:t>ванных шпрот  на рынок Евросоюза практически закрыт.</w:t>
      </w:r>
      <w:proofErr w:type="gramEnd"/>
    </w:p>
    <w:p w:rsidR="00E65295" w:rsidRPr="00F50130" w:rsidRDefault="00E65295" w:rsidP="00F50130">
      <w:pPr>
        <w:spacing w:before="0" w:after="0"/>
        <w:ind w:firstLine="720"/>
        <w:jc w:val="both"/>
        <w:rPr>
          <w:rFonts w:ascii="Times New Roman" w:hAnsi="Times New Roman" w:cs="Times New Roman"/>
          <w:spacing w:val="-6"/>
          <w:sz w:val="28"/>
          <w:szCs w:val="28"/>
        </w:rPr>
      </w:pPr>
      <w:r w:rsidRPr="00F50130">
        <w:rPr>
          <w:rFonts w:ascii="Times New Roman" w:hAnsi="Times New Roman" w:cs="Times New Roman"/>
          <w:spacing w:val="-6"/>
          <w:sz w:val="28"/>
          <w:szCs w:val="28"/>
        </w:rPr>
        <w:t>Испытания мясных продуктов (сало, шпик, колбасы домашней вырабо</w:t>
      </w:r>
      <w:r w:rsidRPr="00F50130">
        <w:rPr>
          <w:rFonts w:ascii="Times New Roman" w:hAnsi="Times New Roman" w:cs="Times New Roman"/>
          <w:spacing w:val="-6"/>
          <w:sz w:val="28"/>
          <w:szCs w:val="28"/>
        </w:rPr>
        <w:t>т</w:t>
      </w:r>
      <w:r w:rsidRPr="00F50130">
        <w:rPr>
          <w:rFonts w:ascii="Times New Roman" w:hAnsi="Times New Roman" w:cs="Times New Roman"/>
          <w:spacing w:val="-6"/>
          <w:sz w:val="28"/>
          <w:szCs w:val="28"/>
        </w:rPr>
        <w:t>ки), подвергавшихся копчению в мини-коптильнях показали, что отдельные в</w:t>
      </w:r>
      <w:r w:rsidRPr="00F50130">
        <w:rPr>
          <w:rFonts w:ascii="Times New Roman" w:hAnsi="Times New Roman" w:cs="Times New Roman"/>
          <w:spacing w:val="-6"/>
          <w:sz w:val="28"/>
          <w:szCs w:val="28"/>
        </w:rPr>
        <w:t>и</w:t>
      </w:r>
      <w:r w:rsidRPr="00F50130">
        <w:rPr>
          <w:rFonts w:ascii="Times New Roman" w:hAnsi="Times New Roman" w:cs="Times New Roman"/>
          <w:spacing w:val="-6"/>
          <w:sz w:val="28"/>
          <w:szCs w:val="28"/>
        </w:rPr>
        <w:t>ды такой продукции могли содержать ПАУ, количество которых могло в н</w:t>
      </w:r>
      <w:r w:rsidRPr="00F50130">
        <w:rPr>
          <w:rFonts w:ascii="Times New Roman" w:hAnsi="Times New Roman" w:cs="Times New Roman"/>
          <w:spacing w:val="-6"/>
          <w:sz w:val="28"/>
          <w:szCs w:val="28"/>
        </w:rPr>
        <w:t>е</w:t>
      </w:r>
      <w:r w:rsidRPr="00F50130">
        <w:rPr>
          <w:rFonts w:ascii="Times New Roman" w:hAnsi="Times New Roman" w:cs="Times New Roman"/>
          <w:spacing w:val="-6"/>
          <w:sz w:val="28"/>
          <w:szCs w:val="28"/>
        </w:rPr>
        <w:t>сколько раз превышать допустимые безопасные концентрации. Аналогичная картина наблюдалась в образцах копченого мяса (шашлык), приготовленного без собл</w:t>
      </w:r>
      <w:r w:rsidRPr="00F50130">
        <w:rPr>
          <w:rFonts w:ascii="Times New Roman" w:hAnsi="Times New Roman" w:cs="Times New Roman"/>
          <w:spacing w:val="-6"/>
          <w:sz w:val="28"/>
          <w:szCs w:val="28"/>
        </w:rPr>
        <w:t>ю</w:t>
      </w:r>
      <w:r w:rsidRPr="00F50130">
        <w:rPr>
          <w:rFonts w:ascii="Times New Roman" w:hAnsi="Times New Roman" w:cs="Times New Roman"/>
          <w:spacing w:val="-6"/>
          <w:sz w:val="28"/>
          <w:szCs w:val="28"/>
        </w:rPr>
        <w:t>дения специальных технологических приемов, снижающих уровень ПАУ в готовой пр</w:t>
      </w:r>
      <w:r w:rsidRPr="00F50130">
        <w:rPr>
          <w:rFonts w:ascii="Times New Roman" w:hAnsi="Times New Roman" w:cs="Times New Roman"/>
          <w:spacing w:val="-6"/>
          <w:sz w:val="28"/>
          <w:szCs w:val="28"/>
        </w:rPr>
        <w:t>о</w:t>
      </w:r>
      <w:r w:rsidRPr="00F50130">
        <w:rPr>
          <w:rFonts w:ascii="Times New Roman" w:hAnsi="Times New Roman" w:cs="Times New Roman"/>
          <w:spacing w:val="-6"/>
          <w:sz w:val="28"/>
          <w:szCs w:val="28"/>
        </w:rPr>
        <w:t>дукции.</w:t>
      </w:r>
    </w:p>
    <w:p w:rsidR="00E65295" w:rsidRPr="00F50130" w:rsidRDefault="00E65295" w:rsidP="00F50130">
      <w:pPr>
        <w:spacing w:before="0" w:after="0"/>
        <w:ind w:firstLine="720"/>
        <w:jc w:val="both"/>
        <w:rPr>
          <w:rFonts w:ascii="Times New Roman" w:hAnsi="Times New Roman" w:cs="Times New Roman"/>
          <w:spacing w:val="-6"/>
          <w:sz w:val="28"/>
          <w:szCs w:val="28"/>
        </w:rPr>
      </w:pPr>
      <w:r w:rsidRPr="00F50130">
        <w:rPr>
          <w:rFonts w:ascii="Times New Roman" w:hAnsi="Times New Roman" w:cs="Times New Roman"/>
          <w:spacing w:val="-6"/>
          <w:sz w:val="28"/>
          <w:szCs w:val="28"/>
        </w:rPr>
        <w:t>Опасность попадания ПАУ в пищевую продукцию требует от производ</w:t>
      </w:r>
      <w:r w:rsidRPr="00F50130">
        <w:rPr>
          <w:rFonts w:ascii="Times New Roman" w:hAnsi="Times New Roman" w:cs="Times New Roman"/>
          <w:spacing w:val="-6"/>
          <w:sz w:val="28"/>
          <w:szCs w:val="28"/>
        </w:rPr>
        <w:t>и</w:t>
      </w:r>
      <w:r w:rsidRPr="00F50130">
        <w:rPr>
          <w:rFonts w:ascii="Times New Roman" w:hAnsi="Times New Roman" w:cs="Times New Roman"/>
          <w:spacing w:val="-6"/>
          <w:sz w:val="28"/>
          <w:szCs w:val="28"/>
        </w:rPr>
        <w:t>телей применения только защищенных технологий копчения, например испол</w:t>
      </w:r>
      <w:r w:rsidRPr="00F50130">
        <w:rPr>
          <w:rFonts w:ascii="Times New Roman" w:hAnsi="Times New Roman" w:cs="Times New Roman"/>
          <w:spacing w:val="-6"/>
          <w:sz w:val="28"/>
          <w:szCs w:val="28"/>
        </w:rPr>
        <w:t>ь</w:t>
      </w:r>
      <w:r w:rsidRPr="00F50130">
        <w:rPr>
          <w:rFonts w:ascii="Times New Roman" w:hAnsi="Times New Roman" w:cs="Times New Roman"/>
          <w:spacing w:val="-6"/>
          <w:sz w:val="28"/>
          <w:szCs w:val="28"/>
        </w:rPr>
        <w:t>зования «жидких дымов», компоненты которых предварительно пропускают ч</w:t>
      </w:r>
      <w:r w:rsidRPr="00F50130">
        <w:rPr>
          <w:rFonts w:ascii="Times New Roman" w:hAnsi="Times New Roman" w:cs="Times New Roman"/>
          <w:spacing w:val="-6"/>
          <w:sz w:val="28"/>
          <w:szCs w:val="28"/>
        </w:rPr>
        <w:t>е</w:t>
      </w:r>
      <w:r w:rsidRPr="00F50130">
        <w:rPr>
          <w:rFonts w:ascii="Times New Roman" w:hAnsi="Times New Roman" w:cs="Times New Roman"/>
          <w:spacing w:val="-6"/>
          <w:sz w:val="28"/>
          <w:szCs w:val="28"/>
        </w:rPr>
        <w:t>рез сп</w:t>
      </w:r>
      <w:r w:rsidRPr="00F50130">
        <w:rPr>
          <w:rFonts w:ascii="Times New Roman" w:hAnsi="Times New Roman" w:cs="Times New Roman"/>
          <w:spacing w:val="-6"/>
          <w:sz w:val="28"/>
          <w:szCs w:val="28"/>
        </w:rPr>
        <w:t>е</w:t>
      </w:r>
      <w:r w:rsidRPr="00F50130">
        <w:rPr>
          <w:rFonts w:ascii="Times New Roman" w:hAnsi="Times New Roman" w:cs="Times New Roman"/>
          <w:spacing w:val="-6"/>
          <w:sz w:val="28"/>
          <w:szCs w:val="28"/>
        </w:rPr>
        <w:t>циальные обезвреживающие фильтры.</w:t>
      </w:r>
    </w:p>
    <w:p w:rsidR="00E65295" w:rsidRPr="00F50130" w:rsidRDefault="00E65295" w:rsidP="00F50130">
      <w:pPr>
        <w:spacing w:before="0" w:after="0"/>
        <w:ind w:firstLine="720"/>
        <w:jc w:val="both"/>
        <w:rPr>
          <w:rFonts w:ascii="Times New Roman" w:hAnsi="Times New Roman" w:cs="Times New Roman"/>
          <w:sz w:val="28"/>
          <w:szCs w:val="28"/>
        </w:rPr>
      </w:pPr>
      <w:r w:rsidRPr="00F50130">
        <w:rPr>
          <w:rFonts w:ascii="Times New Roman" w:hAnsi="Times New Roman" w:cs="Times New Roman"/>
          <w:spacing w:val="-6"/>
          <w:sz w:val="28"/>
          <w:szCs w:val="28"/>
        </w:rPr>
        <w:t xml:space="preserve">Необходим также жесткий сертификационный </w:t>
      </w:r>
      <w:proofErr w:type="gramStart"/>
      <w:r w:rsidRPr="00F50130">
        <w:rPr>
          <w:rFonts w:ascii="Times New Roman" w:hAnsi="Times New Roman" w:cs="Times New Roman"/>
          <w:spacing w:val="-6"/>
          <w:sz w:val="28"/>
          <w:szCs w:val="28"/>
        </w:rPr>
        <w:t>контроль за</w:t>
      </w:r>
      <w:proofErr w:type="gramEnd"/>
      <w:r w:rsidRPr="00F50130">
        <w:rPr>
          <w:rFonts w:ascii="Times New Roman" w:hAnsi="Times New Roman" w:cs="Times New Roman"/>
          <w:spacing w:val="-6"/>
          <w:sz w:val="28"/>
          <w:szCs w:val="28"/>
        </w:rPr>
        <w:t xml:space="preserve"> качеством ко</w:t>
      </w:r>
      <w:r w:rsidRPr="00F50130">
        <w:rPr>
          <w:rFonts w:ascii="Times New Roman" w:hAnsi="Times New Roman" w:cs="Times New Roman"/>
          <w:spacing w:val="-6"/>
          <w:sz w:val="28"/>
          <w:szCs w:val="28"/>
        </w:rPr>
        <w:t>п</w:t>
      </w:r>
      <w:r w:rsidRPr="00F50130">
        <w:rPr>
          <w:rFonts w:ascii="Times New Roman" w:hAnsi="Times New Roman" w:cs="Times New Roman"/>
          <w:spacing w:val="-6"/>
          <w:sz w:val="28"/>
          <w:szCs w:val="28"/>
        </w:rPr>
        <w:t>ченой пищевой продукции.</w:t>
      </w:r>
    </w:p>
    <w:p w:rsidR="00E65295" w:rsidRPr="00555695" w:rsidRDefault="00E65295" w:rsidP="00F50130">
      <w:pPr>
        <w:spacing w:before="0" w:after="100" w:afterAutospacing="1"/>
        <w:jc w:val="both"/>
        <w:rPr>
          <w:rFonts w:ascii="Arial" w:hAnsi="Arial" w:cs="Arial"/>
          <w:b/>
          <w:sz w:val="28"/>
          <w:szCs w:val="28"/>
        </w:rPr>
      </w:pPr>
      <w:r w:rsidRPr="00555695">
        <w:rPr>
          <w:rFonts w:ascii="Arial" w:hAnsi="Arial" w:cs="Arial"/>
          <w:b/>
          <w:sz w:val="28"/>
          <w:szCs w:val="28"/>
        </w:rPr>
        <w:t>Литература</w:t>
      </w:r>
    </w:p>
    <w:p w:rsidR="00E65295" w:rsidRPr="00F50130" w:rsidRDefault="00F50130" w:rsidP="00F50130">
      <w:pPr>
        <w:spacing w:before="0" w:after="0"/>
        <w:ind w:left="425" w:hanging="425"/>
        <w:jc w:val="both"/>
        <w:rPr>
          <w:rFonts w:ascii="Times New Roman" w:hAnsi="Times New Roman" w:cs="Times New Roman"/>
          <w:sz w:val="28"/>
          <w:szCs w:val="28"/>
        </w:rPr>
      </w:pPr>
      <w:r w:rsidRPr="00F50130">
        <w:rPr>
          <w:rFonts w:ascii="Times New Roman" w:hAnsi="Times New Roman" w:cs="Times New Roman"/>
          <w:sz w:val="28"/>
          <w:szCs w:val="28"/>
        </w:rPr>
        <w:lastRenderedPageBreak/>
        <w:t>[</w:t>
      </w:r>
      <w:r w:rsidR="00E65295" w:rsidRPr="00F50130">
        <w:rPr>
          <w:rFonts w:ascii="Times New Roman" w:hAnsi="Times New Roman" w:cs="Times New Roman"/>
          <w:sz w:val="28"/>
          <w:szCs w:val="28"/>
        </w:rPr>
        <w:t>1</w:t>
      </w:r>
      <w:r w:rsidRPr="00F50130">
        <w:rPr>
          <w:rFonts w:ascii="Times New Roman" w:hAnsi="Times New Roman" w:cs="Times New Roman"/>
          <w:sz w:val="28"/>
          <w:szCs w:val="28"/>
        </w:rPr>
        <w:t>]</w:t>
      </w:r>
      <w:r w:rsidR="00E65295" w:rsidRPr="00F50130">
        <w:rPr>
          <w:rFonts w:ascii="Times New Roman" w:hAnsi="Times New Roman" w:cs="Times New Roman"/>
          <w:sz w:val="28"/>
          <w:szCs w:val="28"/>
        </w:rPr>
        <w:t xml:space="preserve"> Неклюдов А. Д., Иванкин А. Н., </w:t>
      </w:r>
      <w:proofErr w:type="spellStart"/>
      <w:r w:rsidR="00E65295" w:rsidRPr="00F50130">
        <w:rPr>
          <w:rFonts w:ascii="Times New Roman" w:hAnsi="Times New Roman" w:cs="Times New Roman"/>
          <w:sz w:val="28"/>
          <w:szCs w:val="28"/>
        </w:rPr>
        <w:t>Бердутина</w:t>
      </w:r>
      <w:proofErr w:type="spellEnd"/>
      <w:r w:rsidR="00E65295" w:rsidRPr="00F50130">
        <w:rPr>
          <w:rFonts w:ascii="Times New Roman" w:hAnsi="Times New Roman" w:cs="Times New Roman"/>
          <w:sz w:val="28"/>
          <w:szCs w:val="28"/>
        </w:rPr>
        <w:t xml:space="preserve"> А. В. Основы биохимич</w:t>
      </w:r>
      <w:r w:rsidR="00E65295" w:rsidRPr="00F50130">
        <w:rPr>
          <w:rFonts w:ascii="Times New Roman" w:hAnsi="Times New Roman" w:cs="Times New Roman"/>
          <w:sz w:val="28"/>
          <w:szCs w:val="28"/>
        </w:rPr>
        <w:t>е</w:t>
      </w:r>
      <w:r w:rsidR="00E65295" w:rsidRPr="00F50130">
        <w:rPr>
          <w:rFonts w:ascii="Times New Roman" w:hAnsi="Times New Roman" w:cs="Times New Roman"/>
          <w:sz w:val="28"/>
          <w:szCs w:val="28"/>
        </w:rPr>
        <w:t>ской переработки животного и комбинированного сырья. М.: ВНИИМП, 2003. 120 с.</w:t>
      </w:r>
    </w:p>
    <w:p w:rsidR="00E65295" w:rsidRPr="00F50130" w:rsidRDefault="00F50130" w:rsidP="00F50130">
      <w:pPr>
        <w:spacing w:before="0" w:after="0"/>
        <w:ind w:left="425" w:hanging="425"/>
        <w:jc w:val="both"/>
        <w:rPr>
          <w:rFonts w:ascii="Times New Roman" w:hAnsi="Times New Roman" w:cs="Times New Roman"/>
          <w:sz w:val="28"/>
          <w:szCs w:val="28"/>
        </w:rPr>
      </w:pPr>
      <w:r w:rsidRPr="00F50130">
        <w:rPr>
          <w:rFonts w:ascii="Times New Roman" w:hAnsi="Times New Roman" w:cs="Times New Roman"/>
          <w:color w:val="000000"/>
          <w:sz w:val="28"/>
          <w:szCs w:val="28"/>
        </w:rPr>
        <w:t>[</w:t>
      </w:r>
      <w:r w:rsidR="00E65295" w:rsidRPr="00F50130">
        <w:rPr>
          <w:rFonts w:ascii="Times New Roman" w:hAnsi="Times New Roman" w:cs="Times New Roman"/>
          <w:color w:val="000000"/>
          <w:sz w:val="28"/>
          <w:szCs w:val="28"/>
        </w:rPr>
        <w:t>2</w:t>
      </w:r>
      <w:r w:rsidRPr="00F50130">
        <w:rPr>
          <w:rFonts w:ascii="Times New Roman" w:hAnsi="Times New Roman" w:cs="Times New Roman"/>
          <w:color w:val="000000"/>
          <w:sz w:val="28"/>
          <w:szCs w:val="28"/>
        </w:rPr>
        <w:t>]</w:t>
      </w:r>
      <w:r w:rsidR="00E65295" w:rsidRPr="00F50130">
        <w:rPr>
          <w:rFonts w:ascii="Times New Roman" w:hAnsi="Times New Roman" w:cs="Times New Roman"/>
          <w:color w:val="000000"/>
          <w:sz w:val="28"/>
          <w:szCs w:val="28"/>
        </w:rPr>
        <w:t xml:space="preserve"> </w:t>
      </w:r>
      <w:r w:rsidR="00E65295" w:rsidRPr="00F50130">
        <w:rPr>
          <w:rFonts w:ascii="Times New Roman" w:hAnsi="Times New Roman" w:cs="Times New Roman"/>
          <w:sz w:val="28"/>
          <w:szCs w:val="28"/>
        </w:rPr>
        <w:t xml:space="preserve">Чернуха И. М., Кузнецова Т. Г., Селиванова Е. Б., Иванкин А. Н. </w:t>
      </w:r>
      <w:r w:rsidR="00E65295" w:rsidRPr="00F50130">
        <w:rPr>
          <w:rFonts w:ascii="Times New Roman" w:hAnsi="Times New Roman" w:cs="Times New Roman"/>
          <w:color w:val="000000"/>
          <w:sz w:val="28"/>
          <w:szCs w:val="28"/>
        </w:rPr>
        <w:t>И</w:t>
      </w:r>
      <w:proofErr w:type="gramStart"/>
      <w:r w:rsidR="00E65295" w:rsidRPr="00F50130">
        <w:rPr>
          <w:rFonts w:ascii="Times New Roman" w:hAnsi="Times New Roman" w:cs="Times New Roman"/>
          <w:color w:val="000000"/>
          <w:sz w:val="28"/>
          <w:szCs w:val="28"/>
          <w:lang w:val="en-US"/>
        </w:rPr>
        <w:t>c</w:t>
      </w:r>
      <w:proofErr w:type="gramEnd"/>
      <w:r w:rsidR="00E65295" w:rsidRPr="00F50130">
        <w:rPr>
          <w:rFonts w:ascii="Times New Roman" w:hAnsi="Times New Roman" w:cs="Times New Roman"/>
          <w:sz w:val="28"/>
          <w:szCs w:val="28"/>
        </w:rPr>
        <w:t>пол</w:t>
      </w:r>
      <w:r w:rsidR="00E65295" w:rsidRPr="00F50130">
        <w:rPr>
          <w:rFonts w:ascii="Times New Roman" w:hAnsi="Times New Roman" w:cs="Times New Roman"/>
          <w:sz w:val="28"/>
          <w:szCs w:val="28"/>
        </w:rPr>
        <w:t>ь</w:t>
      </w:r>
      <w:r w:rsidR="00E65295" w:rsidRPr="00F50130">
        <w:rPr>
          <w:rFonts w:ascii="Times New Roman" w:hAnsi="Times New Roman" w:cs="Times New Roman"/>
          <w:sz w:val="28"/>
          <w:szCs w:val="28"/>
        </w:rPr>
        <w:t>зование прибора "</w:t>
      </w:r>
      <w:r w:rsidR="00E65295" w:rsidRPr="00F50130">
        <w:rPr>
          <w:rFonts w:ascii="Times New Roman" w:hAnsi="Times New Roman" w:cs="Times New Roman"/>
          <w:sz w:val="28"/>
          <w:szCs w:val="28"/>
          <w:lang w:val="en-US"/>
        </w:rPr>
        <w:t>V</w:t>
      </w:r>
      <w:proofErr w:type="spellStart"/>
      <w:r w:rsidR="00E65295" w:rsidRPr="00F50130">
        <w:rPr>
          <w:rFonts w:ascii="Times New Roman" w:hAnsi="Times New Roman" w:cs="Times New Roman"/>
          <w:sz w:val="28"/>
          <w:szCs w:val="28"/>
        </w:rPr>
        <w:t>ocmeter</w:t>
      </w:r>
      <w:proofErr w:type="spellEnd"/>
      <w:r w:rsidR="00E65295" w:rsidRPr="00F50130">
        <w:rPr>
          <w:rFonts w:ascii="Times New Roman" w:hAnsi="Times New Roman" w:cs="Times New Roman"/>
          <w:sz w:val="28"/>
          <w:szCs w:val="28"/>
        </w:rPr>
        <w:t>" для определения свежести мяса // Мясная инд</w:t>
      </w:r>
      <w:r w:rsidR="00E65295" w:rsidRPr="00F50130">
        <w:rPr>
          <w:rFonts w:ascii="Times New Roman" w:hAnsi="Times New Roman" w:cs="Times New Roman"/>
          <w:sz w:val="28"/>
          <w:szCs w:val="28"/>
        </w:rPr>
        <w:t>у</w:t>
      </w:r>
      <w:r w:rsidR="00E65295" w:rsidRPr="00F50130">
        <w:rPr>
          <w:rFonts w:ascii="Times New Roman" w:hAnsi="Times New Roman" w:cs="Times New Roman"/>
          <w:sz w:val="28"/>
          <w:szCs w:val="28"/>
        </w:rPr>
        <w:t>стрия. 2008. № 3. С. 49–51.</w:t>
      </w:r>
    </w:p>
    <w:p w:rsidR="00E65295" w:rsidRPr="00F50130" w:rsidRDefault="00F50130" w:rsidP="00F50130">
      <w:pPr>
        <w:spacing w:before="0" w:after="0"/>
        <w:ind w:left="425" w:hanging="425"/>
        <w:jc w:val="both"/>
        <w:rPr>
          <w:rFonts w:ascii="Times New Roman" w:hAnsi="Times New Roman" w:cs="Times New Roman"/>
          <w:sz w:val="28"/>
          <w:szCs w:val="28"/>
          <w:lang w:val="en-US"/>
        </w:rPr>
      </w:pPr>
      <w:r w:rsidRPr="00F50130">
        <w:rPr>
          <w:rFonts w:ascii="Times New Roman" w:hAnsi="Times New Roman" w:cs="Times New Roman"/>
          <w:sz w:val="28"/>
          <w:szCs w:val="28"/>
        </w:rPr>
        <w:t>[</w:t>
      </w:r>
      <w:r w:rsidR="00E65295" w:rsidRPr="00F50130">
        <w:rPr>
          <w:rFonts w:ascii="Times New Roman" w:hAnsi="Times New Roman" w:cs="Times New Roman"/>
          <w:sz w:val="28"/>
          <w:szCs w:val="28"/>
        </w:rPr>
        <w:t>3</w:t>
      </w:r>
      <w:r w:rsidRPr="00F50130">
        <w:rPr>
          <w:rFonts w:ascii="Times New Roman" w:hAnsi="Times New Roman" w:cs="Times New Roman"/>
          <w:sz w:val="28"/>
          <w:szCs w:val="28"/>
        </w:rPr>
        <w:t>]</w:t>
      </w:r>
      <w:r w:rsidR="00E65295" w:rsidRPr="00F50130">
        <w:rPr>
          <w:rFonts w:ascii="Times New Roman" w:hAnsi="Times New Roman" w:cs="Times New Roman"/>
          <w:sz w:val="28"/>
          <w:szCs w:val="28"/>
        </w:rPr>
        <w:t xml:space="preserve"> Неклюдов А. Д., Иванкин А. Н. Биологически активные соединения из природных объектов. Свойства и </w:t>
      </w:r>
      <w:proofErr w:type="gramStart"/>
      <w:r w:rsidR="00E65295" w:rsidRPr="00F50130">
        <w:rPr>
          <w:rFonts w:ascii="Times New Roman" w:hAnsi="Times New Roman" w:cs="Times New Roman"/>
          <w:sz w:val="28"/>
          <w:szCs w:val="28"/>
        </w:rPr>
        <w:t>структурно-функциональное</w:t>
      </w:r>
      <w:proofErr w:type="gramEnd"/>
      <w:r w:rsidR="00E65295" w:rsidRPr="00F50130">
        <w:rPr>
          <w:rFonts w:ascii="Times New Roman" w:hAnsi="Times New Roman" w:cs="Times New Roman"/>
          <w:sz w:val="28"/>
          <w:szCs w:val="28"/>
        </w:rPr>
        <w:t xml:space="preserve"> взаимосв</w:t>
      </w:r>
      <w:r w:rsidR="00E65295" w:rsidRPr="00F50130">
        <w:rPr>
          <w:rFonts w:ascii="Times New Roman" w:hAnsi="Times New Roman" w:cs="Times New Roman"/>
          <w:sz w:val="28"/>
          <w:szCs w:val="28"/>
        </w:rPr>
        <w:t>я</w:t>
      </w:r>
      <w:r w:rsidR="00E65295" w:rsidRPr="00F50130">
        <w:rPr>
          <w:rFonts w:ascii="Times New Roman" w:hAnsi="Times New Roman" w:cs="Times New Roman"/>
          <w:sz w:val="28"/>
          <w:szCs w:val="28"/>
        </w:rPr>
        <w:t xml:space="preserve">зи. М.: </w:t>
      </w:r>
      <w:proofErr w:type="spellStart"/>
      <w:r w:rsidR="00E65295" w:rsidRPr="00F50130">
        <w:rPr>
          <w:rFonts w:ascii="Times New Roman" w:hAnsi="Times New Roman" w:cs="Times New Roman"/>
          <w:sz w:val="28"/>
          <w:szCs w:val="28"/>
        </w:rPr>
        <w:t>Моск</w:t>
      </w:r>
      <w:proofErr w:type="spellEnd"/>
      <w:r w:rsidR="00E65295" w:rsidRPr="00F50130">
        <w:rPr>
          <w:rFonts w:ascii="Times New Roman" w:hAnsi="Times New Roman" w:cs="Times New Roman"/>
          <w:sz w:val="28"/>
          <w:szCs w:val="28"/>
        </w:rPr>
        <w:t xml:space="preserve">. гос. ун-т леса, 2003. </w:t>
      </w:r>
      <w:r w:rsidR="00E65295" w:rsidRPr="00F50130">
        <w:rPr>
          <w:rFonts w:ascii="Times New Roman" w:hAnsi="Times New Roman" w:cs="Times New Roman"/>
          <w:sz w:val="28"/>
          <w:szCs w:val="28"/>
          <w:lang w:val="en-US"/>
        </w:rPr>
        <w:t xml:space="preserve">480 </w:t>
      </w:r>
      <w:r w:rsidR="00E65295" w:rsidRPr="00F50130">
        <w:rPr>
          <w:rFonts w:ascii="Times New Roman" w:hAnsi="Times New Roman" w:cs="Times New Roman"/>
          <w:sz w:val="28"/>
          <w:szCs w:val="28"/>
        </w:rPr>
        <w:t>с</w:t>
      </w:r>
      <w:r w:rsidR="00E65295" w:rsidRPr="00F50130">
        <w:rPr>
          <w:rFonts w:ascii="Times New Roman" w:hAnsi="Times New Roman" w:cs="Times New Roman"/>
          <w:sz w:val="28"/>
          <w:szCs w:val="28"/>
          <w:lang w:val="en-US"/>
        </w:rPr>
        <w:t>.</w:t>
      </w:r>
    </w:p>
    <w:p w:rsidR="00E65295" w:rsidRPr="00F50130" w:rsidRDefault="00F50130" w:rsidP="00F50130">
      <w:pPr>
        <w:spacing w:before="0" w:after="0"/>
        <w:ind w:left="425" w:hanging="425"/>
        <w:jc w:val="both"/>
        <w:rPr>
          <w:rFonts w:ascii="Times New Roman" w:hAnsi="Times New Roman" w:cs="Times New Roman"/>
          <w:sz w:val="28"/>
          <w:szCs w:val="28"/>
        </w:rPr>
      </w:pPr>
      <w:r>
        <w:rPr>
          <w:rFonts w:ascii="Times New Roman" w:hAnsi="Times New Roman" w:cs="Times New Roman"/>
          <w:sz w:val="28"/>
          <w:szCs w:val="28"/>
          <w:lang w:val="en-US"/>
        </w:rPr>
        <w:t>[</w:t>
      </w:r>
      <w:r w:rsidR="00E65295" w:rsidRPr="00F50130">
        <w:rPr>
          <w:rFonts w:ascii="Times New Roman" w:hAnsi="Times New Roman" w:cs="Times New Roman"/>
          <w:sz w:val="28"/>
          <w:szCs w:val="28"/>
          <w:lang w:val="en-US"/>
        </w:rPr>
        <w:t>4</w:t>
      </w:r>
      <w:r>
        <w:rPr>
          <w:rFonts w:ascii="Times New Roman" w:hAnsi="Times New Roman" w:cs="Times New Roman"/>
          <w:sz w:val="28"/>
          <w:szCs w:val="28"/>
          <w:lang w:val="en-US"/>
        </w:rPr>
        <w:t>]</w:t>
      </w:r>
      <w:r w:rsidR="00E65295" w:rsidRPr="00F50130">
        <w:rPr>
          <w:rFonts w:ascii="Times New Roman" w:hAnsi="Times New Roman" w:cs="Times New Roman"/>
          <w:sz w:val="28"/>
          <w:szCs w:val="28"/>
          <w:lang w:val="en-US"/>
        </w:rPr>
        <w:t xml:space="preserve"> </w:t>
      </w:r>
      <w:proofErr w:type="spellStart"/>
      <w:r w:rsidR="00E65295" w:rsidRPr="00F50130">
        <w:rPr>
          <w:rFonts w:ascii="Times New Roman" w:hAnsi="Times New Roman" w:cs="Times New Roman"/>
          <w:sz w:val="28"/>
          <w:szCs w:val="28"/>
          <w:lang w:val="en-US"/>
        </w:rPr>
        <w:t>Raitio</w:t>
      </w:r>
      <w:proofErr w:type="spellEnd"/>
      <w:r w:rsidR="00E65295" w:rsidRPr="00F50130">
        <w:rPr>
          <w:rFonts w:ascii="Times New Roman" w:hAnsi="Times New Roman" w:cs="Times New Roman"/>
          <w:sz w:val="28"/>
          <w:szCs w:val="28"/>
          <w:lang w:val="en-US"/>
        </w:rPr>
        <w:t xml:space="preserve"> R., </w:t>
      </w:r>
      <w:proofErr w:type="spellStart"/>
      <w:r w:rsidR="00E65295" w:rsidRPr="00F50130">
        <w:rPr>
          <w:rFonts w:ascii="Times New Roman" w:hAnsi="Times New Roman" w:cs="Times New Roman"/>
          <w:sz w:val="28"/>
          <w:szCs w:val="28"/>
          <w:lang w:val="en-US"/>
        </w:rPr>
        <w:t>Orlien</w:t>
      </w:r>
      <w:proofErr w:type="spellEnd"/>
      <w:r w:rsidR="00E65295" w:rsidRPr="00F50130">
        <w:rPr>
          <w:rFonts w:ascii="Times New Roman" w:hAnsi="Times New Roman" w:cs="Times New Roman"/>
          <w:sz w:val="28"/>
          <w:szCs w:val="28"/>
          <w:lang w:val="en-US"/>
        </w:rPr>
        <w:t xml:space="preserve"> V., </w:t>
      </w:r>
      <w:proofErr w:type="spellStart"/>
      <w:r w:rsidR="00E65295" w:rsidRPr="00F50130">
        <w:rPr>
          <w:rFonts w:ascii="Times New Roman" w:hAnsi="Times New Roman" w:cs="Times New Roman"/>
          <w:sz w:val="28"/>
          <w:szCs w:val="28"/>
          <w:lang w:val="en-US"/>
        </w:rPr>
        <w:t>Skibsted</w:t>
      </w:r>
      <w:proofErr w:type="spellEnd"/>
      <w:r w:rsidR="00E65295" w:rsidRPr="00F50130">
        <w:rPr>
          <w:rFonts w:ascii="Times New Roman" w:hAnsi="Times New Roman" w:cs="Times New Roman"/>
          <w:sz w:val="28"/>
          <w:szCs w:val="28"/>
          <w:lang w:val="en-US"/>
        </w:rPr>
        <w:t xml:space="preserve"> L. H. Storage stability of cauliflo</w:t>
      </w:r>
      <w:r w:rsidR="00E65295" w:rsidRPr="00F50130">
        <w:rPr>
          <w:rFonts w:ascii="Times New Roman" w:hAnsi="Times New Roman" w:cs="Times New Roman"/>
          <w:sz w:val="28"/>
          <w:szCs w:val="28"/>
          <w:lang w:val="en-US"/>
        </w:rPr>
        <w:t>w</w:t>
      </w:r>
      <w:r w:rsidR="00E65295" w:rsidRPr="00F50130">
        <w:rPr>
          <w:rFonts w:ascii="Times New Roman" w:hAnsi="Times New Roman" w:cs="Times New Roman"/>
          <w:sz w:val="28"/>
          <w:szCs w:val="28"/>
          <w:lang w:val="en-US"/>
        </w:rPr>
        <w:t xml:space="preserve">er soup powder: The effect of lipid oxidation and protein degradation reactions // Food Chemistry. </w:t>
      </w:r>
      <w:r w:rsidR="00E65295" w:rsidRPr="00F50130">
        <w:rPr>
          <w:rFonts w:ascii="Times New Roman" w:hAnsi="Times New Roman" w:cs="Times New Roman"/>
          <w:sz w:val="28"/>
          <w:szCs w:val="28"/>
        </w:rPr>
        <w:t xml:space="preserve">2011. </w:t>
      </w:r>
      <w:r w:rsidR="00E65295" w:rsidRPr="00F50130">
        <w:rPr>
          <w:rFonts w:ascii="Times New Roman" w:hAnsi="Times New Roman" w:cs="Times New Roman"/>
          <w:sz w:val="28"/>
          <w:szCs w:val="28"/>
          <w:lang w:val="en-US"/>
        </w:rPr>
        <w:t>V</w:t>
      </w:r>
      <w:r w:rsidR="00E65295" w:rsidRPr="00F50130">
        <w:rPr>
          <w:rFonts w:ascii="Times New Roman" w:hAnsi="Times New Roman" w:cs="Times New Roman"/>
          <w:sz w:val="28"/>
          <w:szCs w:val="28"/>
        </w:rPr>
        <w:t xml:space="preserve">. 128. </w:t>
      </w:r>
      <w:proofErr w:type="gramStart"/>
      <w:r w:rsidR="00E65295" w:rsidRPr="00F50130">
        <w:rPr>
          <w:rFonts w:ascii="Times New Roman" w:hAnsi="Times New Roman" w:cs="Times New Roman"/>
          <w:sz w:val="28"/>
          <w:szCs w:val="28"/>
          <w:lang w:val="en-US"/>
        </w:rPr>
        <w:t>No</w:t>
      </w:r>
      <w:r w:rsidR="00E65295" w:rsidRPr="00F50130">
        <w:rPr>
          <w:rFonts w:ascii="Times New Roman" w:hAnsi="Times New Roman" w:cs="Times New Roman"/>
          <w:sz w:val="28"/>
          <w:szCs w:val="28"/>
        </w:rPr>
        <w:t>. 3.</w:t>
      </w:r>
      <w:proofErr w:type="gramEnd"/>
      <w:r w:rsidR="00E65295" w:rsidRPr="00F50130">
        <w:rPr>
          <w:rFonts w:ascii="Times New Roman" w:hAnsi="Times New Roman" w:cs="Times New Roman"/>
          <w:sz w:val="28"/>
          <w:szCs w:val="28"/>
        </w:rPr>
        <w:t xml:space="preserve"> Р. 371–379.</w:t>
      </w:r>
    </w:p>
    <w:p w:rsidR="00E65295" w:rsidRPr="00F50130" w:rsidRDefault="00F50130" w:rsidP="00F50130">
      <w:pPr>
        <w:spacing w:before="0" w:after="0"/>
        <w:ind w:left="425" w:hanging="425"/>
        <w:jc w:val="both"/>
        <w:rPr>
          <w:rFonts w:ascii="Times New Roman" w:hAnsi="Times New Roman" w:cs="Times New Roman"/>
          <w:sz w:val="28"/>
          <w:szCs w:val="28"/>
          <w:lang w:val="en-US"/>
        </w:rPr>
      </w:pPr>
      <w:r w:rsidRPr="00F50130">
        <w:rPr>
          <w:rFonts w:ascii="Times New Roman" w:hAnsi="Times New Roman" w:cs="Times New Roman"/>
          <w:sz w:val="28"/>
          <w:szCs w:val="28"/>
        </w:rPr>
        <w:t>[</w:t>
      </w:r>
      <w:r w:rsidR="00E65295" w:rsidRPr="00F50130">
        <w:rPr>
          <w:rFonts w:ascii="Times New Roman" w:hAnsi="Times New Roman" w:cs="Times New Roman"/>
          <w:sz w:val="28"/>
          <w:szCs w:val="28"/>
        </w:rPr>
        <w:t>5</w:t>
      </w:r>
      <w:r w:rsidRPr="00F50130">
        <w:rPr>
          <w:rFonts w:ascii="Times New Roman" w:hAnsi="Times New Roman" w:cs="Times New Roman"/>
          <w:sz w:val="28"/>
          <w:szCs w:val="28"/>
        </w:rPr>
        <w:t>]</w:t>
      </w:r>
      <w:r w:rsidR="00E65295" w:rsidRPr="00F50130">
        <w:rPr>
          <w:rFonts w:ascii="Times New Roman" w:hAnsi="Times New Roman" w:cs="Times New Roman"/>
          <w:sz w:val="28"/>
          <w:szCs w:val="28"/>
        </w:rPr>
        <w:t xml:space="preserve"> </w:t>
      </w:r>
      <w:proofErr w:type="spellStart"/>
      <w:r w:rsidR="00E65295" w:rsidRPr="00F50130">
        <w:rPr>
          <w:rFonts w:ascii="Times New Roman" w:hAnsi="Times New Roman" w:cs="Times New Roman"/>
          <w:sz w:val="28"/>
          <w:szCs w:val="28"/>
        </w:rPr>
        <w:t>Грень</w:t>
      </w:r>
      <w:proofErr w:type="spellEnd"/>
      <w:r w:rsidR="00E65295" w:rsidRPr="00F50130">
        <w:rPr>
          <w:rFonts w:ascii="Times New Roman" w:hAnsi="Times New Roman" w:cs="Times New Roman"/>
          <w:sz w:val="28"/>
          <w:szCs w:val="28"/>
        </w:rPr>
        <w:t xml:space="preserve"> А. И., Высоцкая Л. Е., Михайлова Т. В. Химия вкуса и запаха мя</w:t>
      </w:r>
      <w:r w:rsidR="00E65295" w:rsidRPr="00F50130">
        <w:rPr>
          <w:rFonts w:ascii="Times New Roman" w:hAnsi="Times New Roman" w:cs="Times New Roman"/>
          <w:sz w:val="28"/>
          <w:szCs w:val="28"/>
        </w:rPr>
        <w:t>с</w:t>
      </w:r>
      <w:r w:rsidR="00E65295" w:rsidRPr="00F50130">
        <w:rPr>
          <w:rFonts w:ascii="Times New Roman" w:hAnsi="Times New Roman" w:cs="Times New Roman"/>
          <w:sz w:val="28"/>
          <w:szCs w:val="28"/>
        </w:rPr>
        <w:t>ных пр</w:t>
      </w:r>
      <w:r w:rsidR="00E65295" w:rsidRPr="00F50130">
        <w:rPr>
          <w:rFonts w:ascii="Times New Roman" w:hAnsi="Times New Roman" w:cs="Times New Roman"/>
          <w:sz w:val="28"/>
          <w:szCs w:val="28"/>
        </w:rPr>
        <w:t>о</w:t>
      </w:r>
      <w:r w:rsidR="00E65295" w:rsidRPr="00F50130">
        <w:rPr>
          <w:rFonts w:ascii="Times New Roman" w:hAnsi="Times New Roman" w:cs="Times New Roman"/>
          <w:sz w:val="28"/>
          <w:szCs w:val="28"/>
        </w:rPr>
        <w:t>дуктов. Киев</w:t>
      </w:r>
      <w:r w:rsidR="00E65295" w:rsidRPr="00F50130">
        <w:rPr>
          <w:rFonts w:ascii="Times New Roman" w:hAnsi="Times New Roman" w:cs="Times New Roman"/>
          <w:sz w:val="28"/>
          <w:szCs w:val="28"/>
          <w:lang w:val="en-US"/>
        </w:rPr>
        <w:t xml:space="preserve">: </w:t>
      </w:r>
      <w:proofErr w:type="spellStart"/>
      <w:r w:rsidR="00E65295" w:rsidRPr="00F50130">
        <w:rPr>
          <w:rFonts w:ascii="Times New Roman" w:hAnsi="Times New Roman" w:cs="Times New Roman"/>
          <w:sz w:val="28"/>
          <w:szCs w:val="28"/>
        </w:rPr>
        <w:t>Наукова</w:t>
      </w:r>
      <w:proofErr w:type="spellEnd"/>
      <w:r w:rsidR="00E65295" w:rsidRPr="00F50130">
        <w:rPr>
          <w:rFonts w:ascii="Times New Roman" w:hAnsi="Times New Roman" w:cs="Times New Roman"/>
          <w:sz w:val="28"/>
          <w:szCs w:val="28"/>
          <w:lang w:val="en-US"/>
        </w:rPr>
        <w:t xml:space="preserve"> </w:t>
      </w:r>
      <w:r w:rsidR="00E65295" w:rsidRPr="00F50130">
        <w:rPr>
          <w:rFonts w:ascii="Times New Roman" w:hAnsi="Times New Roman" w:cs="Times New Roman"/>
          <w:sz w:val="28"/>
          <w:szCs w:val="28"/>
        </w:rPr>
        <w:t>Думка</w:t>
      </w:r>
      <w:r w:rsidR="00E65295" w:rsidRPr="00F50130">
        <w:rPr>
          <w:rFonts w:ascii="Times New Roman" w:hAnsi="Times New Roman" w:cs="Times New Roman"/>
          <w:sz w:val="28"/>
          <w:szCs w:val="28"/>
          <w:lang w:val="en-US"/>
        </w:rPr>
        <w:t xml:space="preserve">, 1985. 100 </w:t>
      </w:r>
      <w:r w:rsidR="00E65295" w:rsidRPr="00F50130">
        <w:rPr>
          <w:rFonts w:ascii="Times New Roman" w:hAnsi="Times New Roman" w:cs="Times New Roman"/>
          <w:sz w:val="28"/>
          <w:szCs w:val="28"/>
        </w:rPr>
        <w:t>с</w:t>
      </w:r>
      <w:r w:rsidR="00E65295" w:rsidRPr="00F50130">
        <w:rPr>
          <w:rFonts w:ascii="Times New Roman" w:hAnsi="Times New Roman" w:cs="Times New Roman"/>
          <w:sz w:val="28"/>
          <w:szCs w:val="28"/>
          <w:lang w:val="en-US"/>
        </w:rPr>
        <w:t>.</w:t>
      </w:r>
    </w:p>
    <w:p w:rsidR="00E65295" w:rsidRPr="00F50130" w:rsidRDefault="00F50130" w:rsidP="00F50130">
      <w:pPr>
        <w:spacing w:before="0" w:after="0"/>
        <w:ind w:left="425" w:hanging="425"/>
        <w:jc w:val="both"/>
        <w:rPr>
          <w:rFonts w:ascii="Times New Roman" w:hAnsi="Times New Roman" w:cs="Times New Roman"/>
          <w:sz w:val="28"/>
          <w:szCs w:val="28"/>
        </w:rPr>
      </w:pPr>
      <w:r>
        <w:rPr>
          <w:rFonts w:ascii="Times New Roman" w:hAnsi="Times New Roman" w:cs="Times New Roman"/>
          <w:sz w:val="28"/>
          <w:szCs w:val="28"/>
          <w:lang w:val="en-US"/>
        </w:rPr>
        <w:t>[</w:t>
      </w:r>
      <w:r w:rsidR="00E65295" w:rsidRPr="00F50130">
        <w:rPr>
          <w:rFonts w:ascii="Times New Roman" w:hAnsi="Times New Roman" w:cs="Times New Roman"/>
          <w:sz w:val="28"/>
          <w:szCs w:val="28"/>
          <w:lang w:val="en-US"/>
        </w:rPr>
        <w:t>6</w:t>
      </w:r>
      <w:r>
        <w:rPr>
          <w:rFonts w:ascii="Times New Roman" w:hAnsi="Times New Roman" w:cs="Times New Roman"/>
          <w:sz w:val="28"/>
          <w:szCs w:val="28"/>
          <w:lang w:val="en-US"/>
        </w:rPr>
        <w:t>]</w:t>
      </w:r>
      <w:r w:rsidR="00E65295" w:rsidRPr="00F50130">
        <w:rPr>
          <w:rFonts w:ascii="Times New Roman" w:hAnsi="Times New Roman" w:cs="Times New Roman"/>
          <w:sz w:val="28"/>
          <w:szCs w:val="28"/>
          <w:lang w:val="en-US"/>
        </w:rPr>
        <w:t xml:space="preserve"> </w:t>
      </w:r>
      <w:proofErr w:type="spellStart"/>
      <w:r w:rsidR="00E65295" w:rsidRPr="00F50130">
        <w:rPr>
          <w:rFonts w:ascii="Times New Roman" w:hAnsi="Times New Roman" w:cs="Times New Roman"/>
          <w:sz w:val="28"/>
          <w:szCs w:val="28"/>
          <w:lang w:val="en-US"/>
        </w:rPr>
        <w:t>Ivankin</w:t>
      </w:r>
      <w:proofErr w:type="spellEnd"/>
      <w:r w:rsidR="00E65295" w:rsidRPr="00F50130">
        <w:rPr>
          <w:rFonts w:ascii="Times New Roman" w:hAnsi="Times New Roman" w:cs="Times New Roman"/>
          <w:sz w:val="28"/>
          <w:szCs w:val="28"/>
          <w:lang w:val="en-US"/>
        </w:rPr>
        <w:t xml:space="preserve"> A. N., </w:t>
      </w:r>
      <w:proofErr w:type="spellStart"/>
      <w:r w:rsidR="00E65295" w:rsidRPr="00F50130">
        <w:rPr>
          <w:rFonts w:ascii="Times New Roman" w:hAnsi="Times New Roman" w:cs="Times New Roman"/>
          <w:sz w:val="28"/>
          <w:szCs w:val="28"/>
          <w:lang w:val="en-US"/>
        </w:rPr>
        <w:t>Kulikovskii</w:t>
      </w:r>
      <w:proofErr w:type="spellEnd"/>
      <w:r w:rsidR="00E65295" w:rsidRPr="00F50130">
        <w:rPr>
          <w:rFonts w:ascii="Times New Roman" w:hAnsi="Times New Roman" w:cs="Times New Roman"/>
          <w:sz w:val="28"/>
          <w:szCs w:val="28"/>
          <w:lang w:val="en-US"/>
        </w:rPr>
        <w:t xml:space="preserve"> A. V., </w:t>
      </w:r>
      <w:proofErr w:type="spellStart"/>
      <w:r w:rsidR="00E65295" w:rsidRPr="00F50130">
        <w:rPr>
          <w:rFonts w:ascii="Times New Roman" w:hAnsi="Times New Roman" w:cs="Times New Roman"/>
          <w:sz w:val="28"/>
          <w:szCs w:val="28"/>
          <w:lang w:val="en-US"/>
        </w:rPr>
        <w:t>Vostrikova</w:t>
      </w:r>
      <w:proofErr w:type="spellEnd"/>
      <w:r w:rsidR="00E65295" w:rsidRPr="00F50130">
        <w:rPr>
          <w:rFonts w:ascii="Times New Roman" w:hAnsi="Times New Roman" w:cs="Times New Roman"/>
          <w:sz w:val="28"/>
          <w:szCs w:val="28"/>
          <w:lang w:val="en-US"/>
        </w:rPr>
        <w:t xml:space="preserve"> N. L., </w:t>
      </w:r>
      <w:proofErr w:type="spellStart"/>
      <w:r w:rsidR="00E65295" w:rsidRPr="00F50130">
        <w:rPr>
          <w:rFonts w:ascii="Times New Roman" w:hAnsi="Times New Roman" w:cs="Times New Roman"/>
          <w:sz w:val="28"/>
          <w:szCs w:val="28"/>
          <w:lang w:val="en-US"/>
        </w:rPr>
        <w:t>Chernucha</w:t>
      </w:r>
      <w:proofErr w:type="spellEnd"/>
      <w:r w:rsidR="00E65295" w:rsidRPr="00F50130">
        <w:rPr>
          <w:rFonts w:ascii="Times New Roman" w:hAnsi="Times New Roman" w:cs="Times New Roman"/>
          <w:sz w:val="28"/>
          <w:szCs w:val="28"/>
          <w:lang w:val="en-US"/>
        </w:rPr>
        <w:t xml:space="preserve"> I. M., </w:t>
      </w:r>
      <w:proofErr w:type="spellStart"/>
      <w:r w:rsidR="00E65295" w:rsidRPr="00F50130">
        <w:rPr>
          <w:rFonts w:ascii="Times New Roman" w:hAnsi="Times New Roman" w:cs="Times New Roman"/>
          <w:sz w:val="28"/>
          <w:szCs w:val="28"/>
          <w:lang w:val="en-US"/>
        </w:rPr>
        <w:t>Figovsky</w:t>
      </w:r>
      <w:proofErr w:type="spellEnd"/>
      <w:r w:rsidR="00E65295" w:rsidRPr="00F50130">
        <w:rPr>
          <w:rFonts w:ascii="Times New Roman" w:hAnsi="Times New Roman" w:cs="Times New Roman"/>
          <w:sz w:val="28"/>
          <w:szCs w:val="28"/>
          <w:lang w:val="en-US"/>
        </w:rPr>
        <w:t xml:space="preserve"> O. L., </w:t>
      </w:r>
      <w:proofErr w:type="spellStart"/>
      <w:r w:rsidR="00E65295" w:rsidRPr="00F50130">
        <w:rPr>
          <w:rFonts w:ascii="Times New Roman" w:hAnsi="Times New Roman" w:cs="Times New Roman"/>
          <w:sz w:val="28"/>
          <w:szCs w:val="28"/>
          <w:lang w:val="en-US"/>
        </w:rPr>
        <w:t>Belaykov</w:t>
      </w:r>
      <w:proofErr w:type="spellEnd"/>
      <w:r w:rsidR="00E65295" w:rsidRPr="00F50130">
        <w:rPr>
          <w:rFonts w:ascii="Times New Roman" w:hAnsi="Times New Roman" w:cs="Times New Roman"/>
          <w:sz w:val="28"/>
          <w:szCs w:val="28"/>
          <w:lang w:val="en-US"/>
        </w:rPr>
        <w:t xml:space="preserve"> V. A., </w:t>
      </w:r>
      <w:proofErr w:type="spellStart"/>
      <w:r w:rsidR="00E65295" w:rsidRPr="00F50130">
        <w:rPr>
          <w:rFonts w:ascii="Times New Roman" w:hAnsi="Times New Roman" w:cs="Times New Roman"/>
          <w:sz w:val="28"/>
          <w:szCs w:val="28"/>
          <w:lang w:val="en-US"/>
        </w:rPr>
        <w:t>Lihanova</w:t>
      </w:r>
      <w:proofErr w:type="spellEnd"/>
      <w:r w:rsidR="00E65295" w:rsidRPr="00F50130">
        <w:rPr>
          <w:rFonts w:ascii="Times New Roman" w:hAnsi="Times New Roman" w:cs="Times New Roman"/>
          <w:sz w:val="28"/>
          <w:szCs w:val="28"/>
          <w:lang w:val="en-US"/>
        </w:rPr>
        <w:t xml:space="preserve"> L. M. Nano, micro transformations of </w:t>
      </w:r>
      <w:proofErr w:type="spellStart"/>
      <w:r w:rsidR="00E65295" w:rsidRPr="00F50130">
        <w:rPr>
          <w:rFonts w:ascii="Times New Roman" w:hAnsi="Times New Roman" w:cs="Times New Roman"/>
          <w:sz w:val="28"/>
          <w:szCs w:val="28"/>
          <w:lang w:val="en-US"/>
        </w:rPr>
        <w:t>termo</w:t>
      </w:r>
      <w:proofErr w:type="spellEnd"/>
      <w:r w:rsidR="00E65295" w:rsidRPr="00F50130">
        <w:rPr>
          <w:rFonts w:ascii="Times New Roman" w:hAnsi="Times New Roman" w:cs="Times New Roman"/>
          <w:sz w:val="28"/>
          <w:szCs w:val="28"/>
          <w:lang w:val="en-US"/>
        </w:rPr>
        <w:t xml:space="preserve"> degraded products of wood and their influence on the safety of food // Journal Scientific I</w:t>
      </w:r>
      <w:r w:rsidR="00E65295" w:rsidRPr="00F50130">
        <w:rPr>
          <w:rFonts w:ascii="Times New Roman" w:hAnsi="Times New Roman" w:cs="Times New Roman"/>
          <w:sz w:val="28"/>
          <w:szCs w:val="28"/>
          <w:lang w:val="en-US"/>
        </w:rPr>
        <w:t>s</w:t>
      </w:r>
      <w:r w:rsidR="00E65295" w:rsidRPr="00F50130">
        <w:rPr>
          <w:rFonts w:ascii="Times New Roman" w:hAnsi="Times New Roman" w:cs="Times New Roman"/>
          <w:sz w:val="28"/>
          <w:szCs w:val="28"/>
          <w:lang w:val="en-US"/>
        </w:rPr>
        <w:t xml:space="preserve">rael – Technological Advantages. </w:t>
      </w:r>
      <w:r w:rsidR="00E65295" w:rsidRPr="00F50130">
        <w:rPr>
          <w:rFonts w:ascii="Times New Roman" w:hAnsi="Times New Roman" w:cs="Times New Roman"/>
          <w:sz w:val="28"/>
          <w:szCs w:val="28"/>
        </w:rPr>
        <w:t xml:space="preserve">2013. </w:t>
      </w:r>
      <w:r w:rsidR="00E65295" w:rsidRPr="00F50130">
        <w:rPr>
          <w:rFonts w:ascii="Times New Roman" w:hAnsi="Times New Roman" w:cs="Times New Roman"/>
          <w:sz w:val="28"/>
          <w:szCs w:val="28"/>
          <w:lang w:val="en-US"/>
        </w:rPr>
        <w:t>V</w:t>
      </w:r>
      <w:r w:rsidR="00E65295" w:rsidRPr="00F50130">
        <w:rPr>
          <w:rFonts w:ascii="Times New Roman" w:hAnsi="Times New Roman" w:cs="Times New Roman"/>
          <w:sz w:val="28"/>
          <w:szCs w:val="28"/>
        </w:rPr>
        <w:t xml:space="preserve">. 15. </w:t>
      </w:r>
      <w:proofErr w:type="gramStart"/>
      <w:r w:rsidR="00E65295" w:rsidRPr="00F50130">
        <w:rPr>
          <w:rFonts w:ascii="Times New Roman" w:hAnsi="Times New Roman" w:cs="Times New Roman"/>
          <w:sz w:val="28"/>
          <w:szCs w:val="28"/>
          <w:lang w:val="en-US"/>
        </w:rPr>
        <w:t>No</w:t>
      </w:r>
      <w:r w:rsidR="00E65295" w:rsidRPr="00F50130">
        <w:rPr>
          <w:rFonts w:ascii="Times New Roman" w:hAnsi="Times New Roman" w:cs="Times New Roman"/>
          <w:sz w:val="28"/>
          <w:szCs w:val="28"/>
        </w:rPr>
        <w:t>. 2.</w:t>
      </w:r>
      <w:proofErr w:type="gramEnd"/>
      <w:r w:rsidR="00E65295" w:rsidRPr="00F50130">
        <w:rPr>
          <w:rFonts w:ascii="Times New Roman" w:hAnsi="Times New Roman" w:cs="Times New Roman"/>
          <w:sz w:val="28"/>
          <w:szCs w:val="28"/>
        </w:rPr>
        <w:t xml:space="preserve"> </w:t>
      </w:r>
      <w:r w:rsidR="00E65295" w:rsidRPr="00F50130">
        <w:rPr>
          <w:rFonts w:ascii="Times New Roman" w:hAnsi="Times New Roman" w:cs="Times New Roman"/>
          <w:sz w:val="28"/>
          <w:szCs w:val="28"/>
          <w:lang w:val="en-US"/>
        </w:rPr>
        <w:t>P</w:t>
      </w:r>
      <w:r w:rsidR="00E65295" w:rsidRPr="00F50130">
        <w:rPr>
          <w:rFonts w:ascii="Times New Roman" w:hAnsi="Times New Roman" w:cs="Times New Roman"/>
          <w:sz w:val="28"/>
          <w:szCs w:val="28"/>
        </w:rPr>
        <w:t>. 56–62.</w:t>
      </w:r>
    </w:p>
    <w:p w:rsidR="00E65295" w:rsidRDefault="00F50130" w:rsidP="00F50130">
      <w:pPr>
        <w:spacing w:before="0" w:after="0"/>
        <w:ind w:left="425" w:hanging="425"/>
        <w:jc w:val="both"/>
        <w:rPr>
          <w:rFonts w:ascii="Times New Roman" w:hAnsi="Times New Roman" w:cs="Times New Roman"/>
          <w:sz w:val="28"/>
          <w:szCs w:val="28"/>
          <w:lang w:val="en-US"/>
        </w:rPr>
      </w:pPr>
      <w:r w:rsidRPr="00F50130">
        <w:rPr>
          <w:rFonts w:ascii="Times New Roman" w:hAnsi="Times New Roman" w:cs="Times New Roman"/>
          <w:sz w:val="28"/>
          <w:szCs w:val="28"/>
        </w:rPr>
        <w:t>[</w:t>
      </w:r>
      <w:r w:rsidR="00E65295" w:rsidRPr="00F50130">
        <w:rPr>
          <w:rFonts w:ascii="Times New Roman" w:hAnsi="Times New Roman" w:cs="Times New Roman"/>
          <w:sz w:val="28"/>
          <w:szCs w:val="28"/>
        </w:rPr>
        <w:t>7</w:t>
      </w:r>
      <w:r w:rsidRPr="00F50130">
        <w:rPr>
          <w:rFonts w:ascii="Times New Roman" w:hAnsi="Times New Roman" w:cs="Times New Roman"/>
          <w:sz w:val="28"/>
          <w:szCs w:val="28"/>
        </w:rPr>
        <w:t>]</w:t>
      </w:r>
      <w:r w:rsidR="00E65295" w:rsidRPr="00F50130">
        <w:rPr>
          <w:rFonts w:ascii="Times New Roman" w:hAnsi="Times New Roman" w:cs="Times New Roman"/>
          <w:sz w:val="28"/>
          <w:szCs w:val="28"/>
        </w:rPr>
        <w:t xml:space="preserve"> Куликовский А. В., Юшина Ю. К., Иванкин А. Н. Лисицын А. Б. О поте</w:t>
      </w:r>
      <w:r w:rsidR="00E65295" w:rsidRPr="00F50130">
        <w:rPr>
          <w:rFonts w:ascii="Times New Roman" w:hAnsi="Times New Roman" w:cs="Times New Roman"/>
          <w:sz w:val="28"/>
          <w:szCs w:val="28"/>
        </w:rPr>
        <w:t>н</w:t>
      </w:r>
      <w:r w:rsidR="00E65295" w:rsidRPr="00F50130">
        <w:rPr>
          <w:rFonts w:ascii="Times New Roman" w:hAnsi="Times New Roman" w:cs="Times New Roman"/>
          <w:sz w:val="28"/>
          <w:szCs w:val="28"/>
        </w:rPr>
        <w:t>циальной опасности веществ ПАУ в пищевых продуктах, получаемых по технологиям копчения // Пищевая промышленность. 2015. № 11. С. 28–30.</w:t>
      </w:r>
    </w:p>
    <w:p w:rsidR="00D43964" w:rsidRPr="00546C19" w:rsidRDefault="00D43964" w:rsidP="00D43964">
      <w:pPr>
        <w:spacing w:before="100" w:beforeAutospacing="1" w:after="100" w:afterAutospacing="1"/>
        <w:jc w:val="both"/>
        <w:rPr>
          <w:rFonts w:ascii="Arial" w:hAnsi="Arial" w:cs="Arial"/>
          <w:color w:val="333333"/>
          <w:sz w:val="28"/>
          <w:szCs w:val="28"/>
        </w:rPr>
      </w:pPr>
      <w:r w:rsidRPr="00546C19">
        <w:rPr>
          <w:rFonts w:ascii="Arial" w:hAnsi="Arial" w:cs="Arial"/>
          <w:color w:val="333333"/>
          <w:sz w:val="28"/>
          <w:szCs w:val="28"/>
        </w:rPr>
        <w:t>УДК 32</w:t>
      </w:r>
    </w:p>
    <w:p w:rsidR="00D43964" w:rsidRPr="00546C19" w:rsidRDefault="00D43964" w:rsidP="00D43964">
      <w:pPr>
        <w:spacing w:before="100" w:beforeAutospacing="1" w:after="100" w:afterAutospacing="1"/>
        <w:jc w:val="left"/>
        <w:rPr>
          <w:rFonts w:ascii="Arial" w:hAnsi="Arial" w:cs="Arial"/>
          <w:b/>
          <w:color w:val="333333"/>
          <w:sz w:val="28"/>
          <w:szCs w:val="28"/>
        </w:rPr>
      </w:pPr>
      <w:r w:rsidRPr="00546C19">
        <w:rPr>
          <w:rFonts w:ascii="Arial" w:hAnsi="Arial" w:cs="Arial"/>
          <w:b/>
          <w:color w:val="333333"/>
          <w:sz w:val="28"/>
          <w:szCs w:val="28"/>
        </w:rPr>
        <w:t>ИЗМЕНЕНИЕ ВИДОВ И РОЛИ ПОЛИТИЧЕСКИХ КОНФЛИКТОВ ХХ</w:t>
      </w:r>
      <w:proofErr w:type="gramStart"/>
      <w:r w:rsidRPr="00546C19">
        <w:rPr>
          <w:rFonts w:ascii="Arial" w:hAnsi="Arial" w:cs="Arial"/>
          <w:b/>
          <w:color w:val="333333"/>
          <w:sz w:val="28"/>
          <w:szCs w:val="28"/>
          <w:lang w:val="en-US"/>
        </w:rPr>
        <w:t>I</w:t>
      </w:r>
      <w:proofErr w:type="gramEnd"/>
      <w:r w:rsidRPr="00546C19">
        <w:rPr>
          <w:rFonts w:ascii="Arial" w:hAnsi="Arial" w:cs="Arial"/>
          <w:b/>
          <w:color w:val="333333"/>
          <w:sz w:val="28"/>
          <w:szCs w:val="28"/>
        </w:rPr>
        <w:t xml:space="preserve"> ВЕКА</w:t>
      </w:r>
    </w:p>
    <w:p w:rsidR="00D43964" w:rsidRPr="00D43964" w:rsidRDefault="00D43964" w:rsidP="00D43964">
      <w:pPr>
        <w:spacing w:before="0" w:after="0"/>
        <w:jc w:val="left"/>
        <w:rPr>
          <w:rFonts w:ascii="Arial" w:hAnsi="Arial" w:cs="Arial"/>
          <w:b/>
          <w:i/>
          <w:color w:val="333333"/>
          <w:sz w:val="28"/>
          <w:szCs w:val="28"/>
        </w:rPr>
      </w:pPr>
      <w:r w:rsidRPr="00546C19">
        <w:rPr>
          <w:rFonts w:ascii="Arial" w:hAnsi="Arial" w:cs="Arial"/>
          <w:b/>
          <w:i/>
          <w:color w:val="333333"/>
          <w:sz w:val="28"/>
          <w:szCs w:val="28"/>
        </w:rPr>
        <w:t xml:space="preserve">Л. И. </w:t>
      </w:r>
      <w:proofErr w:type="spellStart"/>
      <w:r w:rsidRPr="00546C19">
        <w:rPr>
          <w:rFonts w:ascii="Arial" w:hAnsi="Arial" w:cs="Arial"/>
          <w:b/>
          <w:i/>
          <w:color w:val="333333"/>
          <w:sz w:val="28"/>
          <w:szCs w:val="28"/>
        </w:rPr>
        <w:t>Купрюхина</w:t>
      </w:r>
      <w:proofErr w:type="spellEnd"/>
      <w:r w:rsidRPr="00546C19">
        <w:rPr>
          <w:rFonts w:ascii="Arial" w:hAnsi="Arial" w:cs="Arial"/>
          <w:b/>
          <w:i/>
          <w:color w:val="333333"/>
          <w:sz w:val="28"/>
          <w:szCs w:val="28"/>
        </w:rPr>
        <w:t>, Л. Я. Мещерякова</w:t>
      </w:r>
      <w:r w:rsidRPr="00D43964">
        <w:rPr>
          <w:rFonts w:ascii="Arial" w:hAnsi="Arial" w:cs="Arial"/>
          <w:b/>
          <w:i/>
          <w:color w:val="333333"/>
          <w:sz w:val="28"/>
          <w:szCs w:val="28"/>
        </w:rPr>
        <w:t xml:space="preserve">     </w:t>
      </w:r>
    </w:p>
    <w:p w:rsidR="00D43964" w:rsidRPr="00546C19" w:rsidRDefault="00D43964" w:rsidP="00D43964">
      <w:pPr>
        <w:spacing w:before="0" w:after="100" w:afterAutospacing="1"/>
        <w:jc w:val="left"/>
        <w:rPr>
          <w:rFonts w:ascii="Arial" w:hAnsi="Arial" w:cs="Arial"/>
          <w:color w:val="333333"/>
          <w:sz w:val="28"/>
          <w:szCs w:val="28"/>
        </w:rPr>
      </w:pPr>
      <w:r w:rsidRPr="00546C19">
        <w:rPr>
          <w:rFonts w:ascii="Arial" w:hAnsi="Arial" w:cs="Arial"/>
          <w:color w:val="333333"/>
          <w:sz w:val="28"/>
          <w:szCs w:val="28"/>
        </w:rPr>
        <w:lastRenderedPageBreak/>
        <w:t>Московский государственный технический</w:t>
      </w:r>
      <w:r>
        <w:rPr>
          <w:rFonts w:ascii="Arial" w:hAnsi="Arial" w:cs="Arial"/>
          <w:color w:val="333333"/>
          <w:sz w:val="28"/>
          <w:szCs w:val="28"/>
        </w:rPr>
        <w:t xml:space="preserve"> </w:t>
      </w:r>
      <w:r w:rsidRPr="00546C19">
        <w:rPr>
          <w:rFonts w:ascii="Arial" w:hAnsi="Arial" w:cs="Arial"/>
          <w:color w:val="333333"/>
          <w:sz w:val="28"/>
          <w:szCs w:val="28"/>
        </w:rPr>
        <w:t>университет гражданской авиации</w:t>
      </w:r>
      <w:r>
        <w:rPr>
          <w:rFonts w:ascii="Arial" w:hAnsi="Arial" w:cs="Arial"/>
          <w:color w:val="333333"/>
          <w:sz w:val="28"/>
          <w:szCs w:val="28"/>
        </w:rPr>
        <w:t>, Москва, Россия</w:t>
      </w:r>
    </w:p>
    <w:p w:rsidR="00D43964" w:rsidRPr="00D43964" w:rsidRDefault="00D43964" w:rsidP="00D43964">
      <w:pPr>
        <w:spacing w:after="0"/>
        <w:ind w:firstLine="709"/>
        <w:jc w:val="both"/>
        <w:rPr>
          <w:rFonts w:ascii="Times New Roman" w:hAnsi="Times New Roman" w:cs="Times New Roman"/>
          <w:sz w:val="28"/>
          <w:szCs w:val="28"/>
        </w:rPr>
      </w:pPr>
      <w:r w:rsidRPr="00D43964">
        <w:rPr>
          <w:rFonts w:ascii="Times New Roman" w:hAnsi="Times New Roman" w:cs="Times New Roman"/>
          <w:sz w:val="28"/>
          <w:szCs w:val="28"/>
        </w:rPr>
        <w:t>В ХХ</w:t>
      </w:r>
      <w:proofErr w:type="gramStart"/>
      <w:r w:rsidRPr="00D43964">
        <w:rPr>
          <w:rFonts w:ascii="Times New Roman" w:hAnsi="Times New Roman" w:cs="Times New Roman"/>
          <w:sz w:val="28"/>
          <w:szCs w:val="28"/>
          <w:lang w:val="en-US"/>
        </w:rPr>
        <w:t>I</w:t>
      </w:r>
      <w:proofErr w:type="gramEnd"/>
      <w:r w:rsidRPr="00D43964">
        <w:rPr>
          <w:rFonts w:ascii="Times New Roman" w:hAnsi="Times New Roman" w:cs="Times New Roman"/>
          <w:sz w:val="28"/>
          <w:szCs w:val="28"/>
        </w:rPr>
        <w:t xml:space="preserve"> веке политические конфликты приобретают особый специфич</w:t>
      </w:r>
      <w:r w:rsidRPr="00D43964">
        <w:rPr>
          <w:rFonts w:ascii="Times New Roman" w:hAnsi="Times New Roman" w:cs="Times New Roman"/>
          <w:sz w:val="28"/>
          <w:szCs w:val="28"/>
        </w:rPr>
        <w:t>е</w:t>
      </w:r>
      <w:r w:rsidRPr="00D43964">
        <w:rPr>
          <w:rFonts w:ascii="Times New Roman" w:hAnsi="Times New Roman" w:cs="Times New Roman"/>
          <w:sz w:val="28"/>
          <w:szCs w:val="28"/>
        </w:rPr>
        <w:t>ский характер. Информационное общество оказывает существенное вли</w:t>
      </w:r>
      <w:r w:rsidRPr="00D43964">
        <w:rPr>
          <w:rFonts w:ascii="Times New Roman" w:hAnsi="Times New Roman" w:cs="Times New Roman"/>
          <w:sz w:val="28"/>
          <w:szCs w:val="28"/>
        </w:rPr>
        <w:t>я</w:t>
      </w:r>
      <w:r w:rsidRPr="00D43964">
        <w:rPr>
          <w:rFonts w:ascii="Times New Roman" w:hAnsi="Times New Roman" w:cs="Times New Roman"/>
          <w:sz w:val="28"/>
          <w:szCs w:val="28"/>
        </w:rPr>
        <w:t>ние на виды политических конфликтов и методы их разрешения. В новых усл</w:t>
      </w:r>
      <w:r w:rsidRPr="00D43964">
        <w:rPr>
          <w:rFonts w:ascii="Times New Roman" w:hAnsi="Times New Roman" w:cs="Times New Roman"/>
          <w:sz w:val="28"/>
          <w:szCs w:val="28"/>
        </w:rPr>
        <w:t>о</w:t>
      </w:r>
      <w:r w:rsidRPr="00D43964">
        <w:rPr>
          <w:rFonts w:ascii="Times New Roman" w:hAnsi="Times New Roman" w:cs="Times New Roman"/>
          <w:sz w:val="28"/>
          <w:szCs w:val="28"/>
        </w:rPr>
        <w:t>виях политическая нестабильность может быть предотвращена, спрогнозир</w:t>
      </w:r>
      <w:r w:rsidRPr="00D43964">
        <w:rPr>
          <w:rFonts w:ascii="Times New Roman" w:hAnsi="Times New Roman" w:cs="Times New Roman"/>
          <w:sz w:val="28"/>
          <w:szCs w:val="28"/>
        </w:rPr>
        <w:t>о</w:t>
      </w:r>
      <w:r w:rsidRPr="00D43964">
        <w:rPr>
          <w:rFonts w:ascii="Times New Roman" w:hAnsi="Times New Roman" w:cs="Times New Roman"/>
          <w:sz w:val="28"/>
          <w:szCs w:val="28"/>
        </w:rPr>
        <w:t>вана, или возможна ситуация обострения конфликта с помощью быстрого распространения информации, которая выгодна той или иной стороне ко</w:t>
      </w:r>
      <w:r w:rsidRPr="00D43964">
        <w:rPr>
          <w:rFonts w:ascii="Times New Roman" w:hAnsi="Times New Roman" w:cs="Times New Roman"/>
          <w:sz w:val="28"/>
          <w:szCs w:val="28"/>
        </w:rPr>
        <w:t>н</w:t>
      </w:r>
      <w:r w:rsidRPr="00D43964">
        <w:rPr>
          <w:rFonts w:ascii="Times New Roman" w:hAnsi="Times New Roman" w:cs="Times New Roman"/>
          <w:sz w:val="28"/>
          <w:szCs w:val="28"/>
        </w:rPr>
        <w:t>фликта.</w:t>
      </w:r>
    </w:p>
    <w:p w:rsidR="00D43964" w:rsidRPr="00D43964" w:rsidRDefault="00D43964" w:rsidP="00BC5D85">
      <w:pPr>
        <w:spacing w:before="0" w:after="0"/>
        <w:ind w:firstLine="709"/>
        <w:jc w:val="both"/>
        <w:rPr>
          <w:rFonts w:ascii="Times New Roman" w:hAnsi="Times New Roman" w:cs="Times New Roman"/>
          <w:sz w:val="28"/>
          <w:szCs w:val="28"/>
        </w:rPr>
      </w:pPr>
      <w:r w:rsidRPr="00D43964">
        <w:rPr>
          <w:rFonts w:ascii="Times New Roman" w:hAnsi="Times New Roman" w:cs="Times New Roman"/>
          <w:sz w:val="28"/>
          <w:szCs w:val="28"/>
        </w:rPr>
        <w:t>Несомненно, сегодня можно констатировать, что международные п</w:t>
      </w:r>
      <w:r w:rsidRPr="00D43964">
        <w:rPr>
          <w:rFonts w:ascii="Times New Roman" w:hAnsi="Times New Roman" w:cs="Times New Roman"/>
          <w:sz w:val="28"/>
          <w:szCs w:val="28"/>
        </w:rPr>
        <w:t>о</w:t>
      </w:r>
      <w:r w:rsidRPr="00D43964">
        <w:rPr>
          <w:rFonts w:ascii="Times New Roman" w:hAnsi="Times New Roman" w:cs="Times New Roman"/>
          <w:sz w:val="28"/>
          <w:szCs w:val="28"/>
        </w:rPr>
        <w:t>литические конфликты остаются важными формами международных отн</w:t>
      </w:r>
      <w:r w:rsidRPr="00D43964">
        <w:rPr>
          <w:rFonts w:ascii="Times New Roman" w:hAnsi="Times New Roman" w:cs="Times New Roman"/>
          <w:sz w:val="28"/>
          <w:szCs w:val="28"/>
        </w:rPr>
        <w:t>о</w:t>
      </w:r>
      <w:r w:rsidRPr="00D43964">
        <w:rPr>
          <w:rFonts w:ascii="Times New Roman" w:hAnsi="Times New Roman" w:cs="Times New Roman"/>
          <w:sz w:val="28"/>
          <w:szCs w:val="28"/>
        </w:rPr>
        <w:t>шений. Если в последнее десятилетие ХХ века мир получил слабую надежду на снижение международной напряженности, надежду на возможность успешного разрешения застарелых конфликтов, то вначале ХХ</w:t>
      </w:r>
      <w:proofErr w:type="gramStart"/>
      <w:r w:rsidRPr="00D43964">
        <w:rPr>
          <w:rFonts w:ascii="Times New Roman" w:hAnsi="Times New Roman" w:cs="Times New Roman"/>
          <w:sz w:val="28"/>
          <w:szCs w:val="28"/>
          <w:lang w:val="en-US"/>
        </w:rPr>
        <w:t>I</w:t>
      </w:r>
      <w:proofErr w:type="gramEnd"/>
      <w:r w:rsidRPr="00D43964">
        <w:rPr>
          <w:rFonts w:ascii="Times New Roman" w:hAnsi="Times New Roman" w:cs="Times New Roman"/>
          <w:sz w:val="28"/>
          <w:szCs w:val="28"/>
        </w:rPr>
        <w:t xml:space="preserve"> века прои</w:t>
      </w:r>
      <w:r w:rsidRPr="00D43964">
        <w:rPr>
          <w:rFonts w:ascii="Times New Roman" w:hAnsi="Times New Roman" w:cs="Times New Roman"/>
          <w:sz w:val="28"/>
          <w:szCs w:val="28"/>
        </w:rPr>
        <w:t>с</w:t>
      </w:r>
      <w:r w:rsidRPr="00D43964">
        <w:rPr>
          <w:rFonts w:ascii="Times New Roman" w:hAnsi="Times New Roman" w:cs="Times New Roman"/>
          <w:sz w:val="28"/>
          <w:szCs w:val="28"/>
        </w:rPr>
        <w:t>ходит процесс интернационализации политических ко</w:t>
      </w:r>
      <w:r w:rsidRPr="00D43964">
        <w:rPr>
          <w:rFonts w:ascii="Times New Roman" w:hAnsi="Times New Roman" w:cs="Times New Roman"/>
          <w:sz w:val="28"/>
          <w:szCs w:val="28"/>
        </w:rPr>
        <w:t>н</w:t>
      </w:r>
      <w:r w:rsidRPr="00D43964">
        <w:rPr>
          <w:rFonts w:ascii="Times New Roman" w:hAnsi="Times New Roman" w:cs="Times New Roman"/>
          <w:sz w:val="28"/>
          <w:szCs w:val="28"/>
        </w:rPr>
        <w:t>фликтов. Одним из примеров является конфликт в Южной Осетии. Вмешательство третьей ст</w:t>
      </w:r>
      <w:r w:rsidRPr="00D43964">
        <w:rPr>
          <w:rFonts w:ascii="Times New Roman" w:hAnsi="Times New Roman" w:cs="Times New Roman"/>
          <w:sz w:val="28"/>
          <w:szCs w:val="28"/>
        </w:rPr>
        <w:t>о</w:t>
      </w:r>
      <w:r w:rsidRPr="00D43964">
        <w:rPr>
          <w:rFonts w:ascii="Times New Roman" w:hAnsi="Times New Roman" w:cs="Times New Roman"/>
          <w:sz w:val="28"/>
          <w:szCs w:val="28"/>
        </w:rPr>
        <w:t>роны грузино-осетинского конфликта способствовало не только интернаци</w:t>
      </w:r>
      <w:r w:rsidRPr="00D43964">
        <w:rPr>
          <w:rFonts w:ascii="Times New Roman" w:hAnsi="Times New Roman" w:cs="Times New Roman"/>
          <w:sz w:val="28"/>
          <w:szCs w:val="28"/>
        </w:rPr>
        <w:t>о</w:t>
      </w:r>
      <w:r w:rsidRPr="00D43964">
        <w:rPr>
          <w:rFonts w:ascii="Times New Roman" w:hAnsi="Times New Roman" w:cs="Times New Roman"/>
          <w:sz w:val="28"/>
          <w:szCs w:val="28"/>
        </w:rPr>
        <w:t>нализации конфликта, но и стало одним из условия его разр</w:t>
      </w:r>
      <w:r w:rsidRPr="00D43964">
        <w:rPr>
          <w:rFonts w:ascii="Times New Roman" w:hAnsi="Times New Roman" w:cs="Times New Roman"/>
          <w:sz w:val="28"/>
          <w:szCs w:val="28"/>
        </w:rPr>
        <w:t>е</w:t>
      </w:r>
      <w:r w:rsidRPr="00D43964">
        <w:rPr>
          <w:rFonts w:ascii="Times New Roman" w:hAnsi="Times New Roman" w:cs="Times New Roman"/>
          <w:sz w:val="28"/>
          <w:szCs w:val="28"/>
        </w:rPr>
        <w:t>шения. Но стоит подчеркнуть, что в ХХ</w:t>
      </w:r>
      <w:proofErr w:type="gramStart"/>
      <w:r w:rsidRPr="00D43964">
        <w:rPr>
          <w:rFonts w:ascii="Times New Roman" w:hAnsi="Times New Roman" w:cs="Times New Roman"/>
          <w:sz w:val="28"/>
          <w:szCs w:val="28"/>
          <w:lang w:val="en-US"/>
        </w:rPr>
        <w:t>I</w:t>
      </w:r>
      <w:proofErr w:type="gramEnd"/>
      <w:r w:rsidRPr="00D43964">
        <w:rPr>
          <w:rFonts w:ascii="Times New Roman" w:hAnsi="Times New Roman" w:cs="Times New Roman"/>
          <w:sz w:val="28"/>
          <w:szCs w:val="28"/>
        </w:rPr>
        <w:t xml:space="preserve"> веке заметным является снижение управляемости  конфликтов. Происходит заметное усложнение процессов урегулирования региональных и локальных конфликтов. А сами конфликты порой приобр</w:t>
      </w:r>
      <w:r w:rsidRPr="00D43964">
        <w:rPr>
          <w:rFonts w:ascii="Times New Roman" w:hAnsi="Times New Roman" w:cs="Times New Roman"/>
          <w:sz w:val="28"/>
          <w:szCs w:val="28"/>
        </w:rPr>
        <w:t>е</w:t>
      </w:r>
      <w:r w:rsidRPr="00D43964">
        <w:rPr>
          <w:rFonts w:ascii="Times New Roman" w:hAnsi="Times New Roman" w:cs="Times New Roman"/>
          <w:sz w:val="28"/>
          <w:szCs w:val="28"/>
        </w:rPr>
        <w:t>тают черты  глобального конфликта.</w:t>
      </w:r>
    </w:p>
    <w:p w:rsidR="00D43964" w:rsidRPr="00D43964" w:rsidRDefault="00D43964" w:rsidP="00BC5D85">
      <w:pPr>
        <w:spacing w:before="0" w:after="0"/>
        <w:ind w:firstLine="709"/>
        <w:jc w:val="both"/>
        <w:rPr>
          <w:rFonts w:ascii="Times New Roman" w:hAnsi="Times New Roman" w:cs="Times New Roman"/>
          <w:sz w:val="28"/>
          <w:szCs w:val="28"/>
        </w:rPr>
      </w:pPr>
      <w:r w:rsidRPr="00D43964">
        <w:rPr>
          <w:rFonts w:ascii="Times New Roman" w:hAnsi="Times New Roman" w:cs="Times New Roman"/>
          <w:sz w:val="28"/>
          <w:szCs w:val="28"/>
        </w:rPr>
        <w:t>Отметим, что в ХХ</w:t>
      </w:r>
      <w:proofErr w:type="gramStart"/>
      <w:r w:rsidRPr="00D43964">
        <w:rPr>
          <w:rFonts w:ascii="Times New Roman" w:hAnsi="Times New Roman" w:cs="Times New Roman"/>
          <w:sz w:val="28"/>
          <w:szCs w:val="28"/>
          <w:lang w:val="en-US"/>
        </w:rPr>
        <w:t>I</w:t>
      </w:r>
      <w:proofErr w:type="gramEnd"/>
      <w:r w:rsidRPr="00D43964">
        <w:rPr>
          <w:rFonts w:ascii="Times New Roman" w:hAnsi="Times New Roman" w:cs="Times New Roman"/>
          <w:sz w:val="28"/>
          <w:szCs w:val="28"/>
        </w:rPr>
        <w:t xml:space="preserve"> веке изменяется международный порядок. Осла</w:t>
      </w:r>
      <w:r w:rsidRPr="00D43964">
        <w:rPr>
          <w:rFonts w:ascii="Times New Roman" w:hAnsi="Times New Roman" w:cs="Times New Roman"/>
          <w:sz w:val="28"/>
          <w:szCs w:val="28"/>
        </w:rPr>
        <w:t>б</w:t>
      </w:r>
      <w:r w:rsidRPr="00D43964">
        <w:rPr>
          <w:rFonts w:ascii="Times New Roman" w:hAnsi="Times New Roman" w:cs="Times New Roman"/>
          <w:sz w:val="28"/>
          <w:szCs w:val="28"/>
        </w:rPr>
        <w:t>лены возможности международно-правовых методов урегулирования пол</w:t>
      </w:r>
      <w:r w:rsidRPr="00D43964">
        <w:rPr>
          <w:rFonts w:ascii="Times New Roman" w:hAnsi="Times New Roman" w:cs="Times New Roman"/>
          <w:sz w:val="28"/>
          <w:szCs w:val="28"/>
        </w:rPr>
        <w:t>и</w:t>
      </w:r>
      <w:r w:rsidRPr="00D43964">
        <w:rPr>
          <w:rFonts w:ascii="Times New Roman" w:hAnsi="Times New Roman" w:cs="Times New Roman"/>
          <w:sz w:val="28"/>
          <w:szCs w:val="28"/>
        </w:rPr>
        <w:t>тических конфликтов. Международное право начинает использоваться изб</w:t>
      </w:r>
      <w:r w:rsidRPr="00D43964">
        <w:rPr>
          <w:rFonts w:ascii="Times New Roman" w:hAnsi="Times New Roman" w:cs="Times New Roman"/>
          <w:sz w:val="28"/>
          <w:szCs w:val="28"/>
        </w:rPr>
        <w:t>и</w:t>
      </w:r>
      <w:r w:rsidRPr="00D43964">
        <w:rPr>
          <w:rFonts w:ascii="Times New Roman" w:hAnsi="Times New Roman" w:cs="Times New Roman"/>
          <w:sz w:val="28"/>
          <w:szCs w:val="28"/>
        </w:rPr>
        <w:t>рательно.</w:t>
      </w:r>
    </w:p>
    <w:p w:rsidR="00D43964" w:rsidRPr="00D43964" w:rsidRDefault="00D43964" w:rsidP="00BC5D85">
      <w:pPr>
        <w:spacing w:before="0" w:after="0"/>
        <w:ind w:firstLine="709"/>
        <w:jc w:val="both"/>
        <w:rPr>
          <w:rStyle w:val="a8"/>
          <w:rFonts w:ascii="Times New Roman" w:hAnsi="Times New Roman" w:cs="Times New Roman"/>
          <w:b w:val="0"/>
          <w:color w:val="333333"/>
          <w:sz w:val="28"/>
          <w:szCs w:val="28"/>
        </w:rPr>
      </w:pPr>
      <w:r w:rsidRPr="00D43964">
        <w:rPr>
          <w:rFonts w:ascii="Times New Roman" w:hAnsi="Times New Roman" w:cs="Times New Roman"/>
          <w:sz w:val="28"/>
          <w:szCs w:val="28"/>
        </w:rPr>
        <w:t>Все шире возрождается и  применяется политика силы, силового фа</w:t>
      </w:r>
      <w:r w:rsidRPr="00D43964">
        <w:rPr>
          <w:rFonts w:ascii="Times New Roman" w:hAnsi="Times New Roman" w:cs="Times New Roman"/>
          <w:sz w:val="28"/>
          <w:szCs w:val="28"/>
        </w:rPr>
        <w:t>к</w:t>
      </w:r>
      <w:r w:rsidRPr="00D43964">
        <w:rPr>
          <w:rFonts w:ascii="Times New Roman" w:hAnsi="Times New Roman" w:cs="Times New Roman"/>
          <w:sz w:val="28"/>
          <w:szCs w:val="28"/>
        </w:rPr>
        <w:t>тора в решении международных проблем. Новые военные технологии позв</w:t>
      </w:r>
      <w:r w:rsidRPr="00D43964">
        <w:rPr>
          <w:rFonts w:ascii="Times New Roman" w:hAnsi="Times New Roman" w:cs="Times New Roman"/>
          <w:sz w:val="28"/>
          <w:szCs w:val="28"/>
        </w:rPr>
        <w:t>о</w:t>
      </w:r>
      <w:r w:rsidRPr="00D43964">
        <w:rPr>
          <w:rFonts w:ascii="Times New Roman" w:hAnsi="Times New Roman" w:cs="Times New Roman"/>
          <w:sz w:val="28"/>
          <w:szCs w:val="28"/>
        </w:rPr>
        <w:lastRenderedPageBreak/>
        <w:t>ляют эффективно использовать новые инструменты в конфликтных ситуац</w:t>
      </w:r>
      <w:r w:rsidRPr="00D43964">
        <w:rPr>
          <w:rFonts w:ascii="Times New Roman" w:hAnsi="Times New Roman" w:cs="Times New Roman"/>
          <w:sz w:val="28"/>
          <w:szCs w:val="28"/>
        </w:rPr>
        <w:t>и</w:t>
      </w:r>
      <w:r w:rsidRPr="00D43964">
        <w:rPr>
          <w:rFonts w:ascii="Times New Roman" w:hAnsi="Times New Roman" w:cs="Times New Roman"/>
          <w:sz w:val="28"/>
          <w:szCs w:val="28"/>
        </w:rPr>
        <w:t>ях, гарантируя силовое превосходство (например, Афганистан и Ирак).</w:t>
      </w:r>
    </w:p>
    <w:p w:rsidR="00D43964" w:rsidRPr="00D43964" w:rsidRDefault="00D43964" w:rsidP="00BC5D85">
      <w:pPr>
        <w:spacing w:before="0" w:after="0"/>
        <w:ind w:firstLine="709"/>
        <w:jc w:val="both"/>
        <w:rPr>
          <w:rFonts w:ascii="Times New Roman" w:hAnsi="Times New Roman" w:cs="Times New Roman"/>
          <w:sz w:val="28"/>
          <w:szCs w:val="28"/>
        </w:rPr>
      </w:pPr>
      <w:r w:rsidRPr="00D43964">
        <w:rPr>
          <w:rStyle w:val="a8"/>
          <w:rFonts w:ascii="Times New Roman" w:hAnsi="Times New Roman" w:cs="Times New Roman"/>
          <w:b w:val="0"/>
          <w:color w:val="333333"/>
          <w:sz w:val="28"/>
          <w:szCs w:val="28"/>
        </w:rPr>
        <w:t>Довольно значимым сдвигом на международной арене</w:t>
      </w:r>
      <w:r w:rsidRPr="00D43964">
        <w:rPr>
          <w:rFonts w:ascii="Times New Roman" w:hAnsi="Times New Roman" w:cs="Times New Roman"/>
          <w:color w:val="333333"/>
          <w:sz w:val="28"/>
          <w:szCs w:val="28"/>
        </w:rPr>
        <w:t>, при возрожд</w:t>
      </w:r>
      <w:r w:rsidRPr="00D43964">
        <w:rPr>
          <w:rFonts w:ascii="Times New Roman" w:hAnsi="Times New Roman" w:cs="Times New Roman"/>
          <w:color w:val="333333"/>
          <w:sz w:val="28"/>
          <w:szCs w:val="28"/>
        </w:rPr>
        <w:t>е</w:t>
      </w:r>
      <w:r w:rsidRPr="00D43964">
        <w:rPr>
          <w:rFonts w:ascii="Times New Roman" w:hAnsi="Times New Roman" w:cs="Times New Roman"/>
          <w:color w:val="333333"/>
          <w:sz w:val="28"/>
          <w:szCs w:val="28"/>
        </w:rPr>
        <w:t>нии силового фактора становится</w:t>
      </w:r>
      <w:r w:rsidRPr="00D43964">
        <w:rPr>
          <w:rStyle w:val="a8"/>
          <w:rFonts w:ascii="Times New Roman" w:hAnsi="Times New Roman" w:cs="Times New Roman"/>
          <w:b w:val="0"/>
          <w:color w:val="333333"/>
          <w:sz w:val="28"/>
          <w:szCs w:val="28"/>
        </w:rPr>
        <w:t xml:space="preserve"> новое восприятие  роли и места яде</w:t>
      </w:r>
      <w:r w:rsidRPr="00D43964">
        <w:rPr>
          <w:rStyle w:val="a8"/>
          <w:rFonts w:ascii="Times New Roman" w:hAnsi="Times New Roman" w:cs="Times New Roman"/>
          <w:b w:val="0"/>
          <w:color w:val="333333"/>
          <w:sz w:val="28"/>
          <w:szCs w:val="28"/>
        </w:rPr>
        <w:t>р</w:t>
      </w:r>
      <w:r w:rsidRPr="00D43964">
        <w:rPr>
          <w:rStyle w:val="a8"/>
          <w:rFonts w:ascii="Times New Roman" w:hAnsi="Times New Roman" w:cs="Times New Roman"/>
          <w:b w:val="0"/>
          <w:color w:val="333333"/>
          <w:sz w:val="28"/>
          <w:szCs w:val="28"/>
        </w:rPr>
        <w:t>ного оружия в системе международного взаимодействия</w:t>
      </w:r>
      <w:r w:rsidRPr="00D43964">
        <w:rPr>
          <w:rFonts w:ascii="Times New Roman" w:hAnsi="Times New Roman" w:cs="Times New Roman"/>
          <w:color w:val="333333"/>
          <w:sz w:val="28"/>
          <w:szCs w:val="28"/>
        </w:rPr>
        <w:t>.</w:t>
      </w:r>
    </w:p>
    <w:p w:rsidR="00D43964" w:rsidRPr="00D43964" w:rsidRDefault="00D43964" w:rsidP="00BC5D85">
      <w:pPr>
        <w:pStyle w:val="12"/>
        <w:shd w:val="clear" w:color="auto" w:fill="FFFFFF"/>
        <w:spacing w:before="0" w:beforeAutospacing="0" w:after="0" w:afterAutospacing="0" w:line="360" w:lineRule="auto"/>
        <w:ind w:firstLine="709"/>
        <w:contextualSpacing/>
        <w:jc w:val="both"/>
        <w:rPr>
          <w:color w:val="333333"/>
          <w:sz w:val="28"/>
          <w:szCs w:val="28"/>
        </w:rPr>
      </w:pPr>
      <w:r w:rsidRPr="00D43964">
        <w:rPr>
          <w:color w:val="333333"/>
          <w:sz w:val="28"/>
          <w:szCs w:val="28"/>
        </w:rPr>
        <w:t>Сегодня </w:t>
      </w:r>
      <w:r w:rsidRPr="00D43964">
        <w:rPr>
          <w:rStyle w:val="a8"/>
          <w:b w:val="0"/>
          <w:color w:val="333333"/>
          <w:sz w:val="28"/>
          <w:szCs w:val="28"/>
        </w:rPr>
        <w:t>ядерный фактор</w:t>
      </w:r>
      <w:r w:rsidRPr="00D43964">
        <w:rPr>
          <w:rStyle w:val="9pt"/>
          <w:color w:val="333333"/>
          <w:sz w:val="28"/>
          <w:szCs w:val="28"/>
        </w:rPr>
        <w:t> претерпевает</w:t>
      </w:r>
      <w:r w:rsidRPr="00D43964">
        <w:rPr>
          <w:rStyle w:val="a8"/>
          <w:b w:val="0"/>
          <w:color w:val="333333"/>
          <w:sz w:val="28"/>
          <w:szCs w:val="28"/>
        </w:rPr>
        <w:t> существенные трансформа</w:t>
      </w:r>
      <w:r w:rsidRPr="00D43964">
        <w:rPr>
          <w:rStyle w:val="a8"/>
          <w:b w:val="0"/>
          <w:color w:val="333333"/>
          <w:sz w:val="28"/>
          <w:szCs w:val="28"/>
        </w:rPr>
        <w:softHyphen/>
        <w:t>ции</w:t>
      </w:r>
      <w:r w:rsidRPr="00D43964">
        <w:rPr>
          <w:color w:val="333333"/>
          <w:sz w:val="28"/>
          <w:szCs w:val="28"/>
        </w:rPr>
        <w:t>, так как изменилось и его восприятие, и его распространение. Особо негати</w:t>
      </w:r>
      <w:r w:rsidRPr="00D43964">
        <w:rPr>
          <w:color w:val="333333"/>
          <w:sz w:val="28"/>
          <w:szCs w:val="28"/>
        </w:rPr>
        <w:t>в</w:t>
      </w:r>
      <w:r w:rsidRPr="00D43964">
        <w:rPr>
          <w:color w:val="333333"/>
          <w:sz w:val="28"/>
          <w:szCs w:val="28"/>
        </w:rPr>
        <w:t>но воспринимается возможности распространения ядерного оружия от гос</w:t>
      </w:r>
      <w:r w:rsidRPr="00D43964">
        <w:rPr>
          <w:color w:val="333333"/>
          <w:sz w:val="28"/>
          <w:szCs w:val="28"/>
        </w:rPr>
        <w:t>у</w:t>
      </w:r>
      <w:r w:rsidRPr="00D43964">
        <w:rPr>
          <w:color w:val="333333"/>
          <w:sz w:val="28"/>
          <w:szCs w:val="28"/>
        </w:rPr>
        <w:t>дарств к негосударственным участникам международного о</w:t>
      </w:r>
      <w:r w:rsidRPr="00D43964">
        <w:rPr>
          <w:color w:val="333333"/>
          <w:sz w:val="28"/>
          <w:szCs w:val="28"/>
        </w:rPr>
        <w:t>б</w:t>
      </w:r>
      <w:r w:rsidRPr="00D43964">
        <w:rPr>
          <w:color w:val="333333"/>
          <w:sz w:val="28"/>
          <w:szCs w:val="28"/>
        </w:rPr>
        <w:t>щения.</w:t>
      </w:r>
    </w:p>
    <w:p w:rsidR="00D43964" w:rsidRPr="00D43964" w:rsidRDefault="00D43964" w:rsidP="00BC5D85">
      <w:pPr>
        <w:spacing w:before="0" w:after="0"/>
        <w:ind w:firstLine="709"/>
        <w:contextualSpacing/>
        <w:jc w:val="both"/>
        <w:rPr>
          <w:rFonts w:ascii="Times New Roman" w:hAnsi="Times New Roman" w:cs="Times New Roman"/>
          <w:color w:val="333333"/>
          <w:sz w:val="28"/>
          <w:szCs w:val="28"/>
        </w:rPr>
      </w:pPr>
      <w:r w:rsidRPr="00D43964">
        <w:rPr>
          <w:rFonts w:ascii="Times New Roman" w:hAnsi="Times New Roman" w:cs="Times New Roman"/>
          <w:sz w:val="28"/>
          <w:szCs w:val="28"/>
        </w:rPr>
        <w:t>Появились новые ядерные государства: Индия, Израиль, Северная</w:t>
      </w:r>
      <w:proofErr w:type="gramStart"/>
      <w:r w:rsidRPr="00D43964">
        <w:rPr>
          <w:rFonts w:ascii="Times New Roman" w:hAnsi="Times New Roman" w:cs="Times New Roman"/>
          <w:sz w:val="28"/>
          <w:szCs w:val="28"/>
        </w:rPr>
        <w:t xml:space="preserve"> К</w:t>
      </w:r>
      <w:proofErr w:type="gramEnd"/>
      <w:r w:rsidRPr="00D43964">
        <w:rPr>
          <w:rFonts w:ascii="Times New Roman" w:hAnsi="Times New Roman" w:cs="Times New Roman"/>
          <w:sz w:val="28"/>
          <w:szCs w:val="28"/>
        </w:rPr>
        <w:t>о</w:t>
      </w:r>
      <w:r w:rsidRPr="00D43964">
        <w:rPr>
          <w:rFonts w:ascii="Times New Roman" w:hAnsi="Times New Roman" w:cs="Times New Roman"/>
          <w:sz w:val="28"/>
          <w:szCs w:val="28"/>
        </w:rPr>
        <w:t>рея. По некоторым оценкам исследователей процесса распространения яде</w:t>
      </w:r>
      <w:r w:rsidRPr="00D43964">
        <w:rPr>
          <w:rFonts w:ascii="Times New Roman" w:hAnsi="Times New Roman" w:cs="Times New Roman"/>
          <w:sz w:val="28"/>
          <w:szCs w:val="28"/>
        </w:rPr>
        <w:t>р</w:t>
      </w:r>
      <w:r w:rsidRPr="00D43964">
        <w:rPr>
          <w:rFonts w:ascii="Times New Roman" w:hAnsi="Times New Roman" w:cs="Times New Roman"/>
          <w:sz w:val="28"/>
          <w:szCs w:val="28"/>
        </w:rPr>
        <w:t>ного оружия, около 30 стран имеют возможность для разработки ядерного оружия. Но если по отношению к государствам возможно применение ос</w:t>
      </w:r>
      <w:r w:rsidRPr="00D43964">
        <w:rPr>
          <w:rFonts w:ascii="Times New Roman" w:hAnsi="Times New Roman" w:cs="Times New Roman"/>
          <w:sz w:val="28"/>
          <w:szCs w:val="28"/>
        </w:rPr>
        <w:t>о</w:t>
      </w:r>
      <w:r w:rsidRPr="00D43964">
        <w:rPr>
          <w:rFonts w:ascii="Times New Roman" w:hAnsi="Times New Roman" w:cs="Times New Roman"/>
          <w:sz w:val="28"/>
          <w:szCs w:val="28"/>
        </w:rPr>
        <w:t>бых инструментов институционального воздействия, которые позволяют ограничить действия государств в использовании ядерного ор</w:t>
      </w:r>
      <w:r w:rsidRPr="00D43964">
        <w:rPr>
          <w:rFonts w:ascii="Times New Roman" w:hAnsi="Times New Roman" w:cs="Times New Roman"/>
          <w:sz w:val="28"/>
          <w:szCs w:val="28"/>
        </w:rPr>
        <w:t>у</w:t>
      </w:r>
      <w:r w:rsidRPr="00D43964">
        <w:rPr>
          <w:rFonts w:ascii="Times New Roman" w:hAnsi="Times New Roman" w:cs="Times New Roman"/>
          <w:sz w:val="28"/>
          <w:szCs w:val="28"/>
        </w:rPr>
        <w:t xml:space="preserve">жия (Пример ЮАР: </w:t>
      </w:r>
      <w:r w:rsidRPr="00D43964">
        <w:rPr>
          <w:rStyle w:val="ab"/>
          <w:rFonts w:ascii="Times New Roman" w:hAnsi="Times New Roman" w:cs="Times New Roman"/>
          <w:bCs/>
          <w:i w:val="0"/>
          <w:color w:val="333333"/>
          <w:sz w:val="28"/>
          <w:szCs w:val="28"/>
        </w:rPr>
        <w:t>единственная страна в мире, добровольно отказавша</w:t>
      </w:r>
      <w:r w:rsidRPr="00D43964">
        <w:rPr>
          <w:rStyle w:val="ab"/>
          <w:rFonts w:ascii="Times New Roman" w:hAnsi="Times New Roman" w:cs="Times New Roman"/>
          <w:bCs/>
          <w:i w:val="0"/>
          <w:color w:val="333333"/>
          <w:sz w:val="28"/>
          <w:szCs w:val="28"/>
        </w:rPr>
        <w:t>я</w:t>
      </w:r>
      <w:r w:rsidRPr="00D43964">
        <w:rPr>
          <w:rStyle w:val="ab"/>
          <w:rFonts w:ascii="Times New Roman" w:hAnsi="Times New Roman" w:cs="Times New Roman"/>
          <w:bCs/>
          <w:i w:val="0"/>
          <w:color w:val="333333"/>
          <w:sz w:val="28"/>
          <w:szCs w:val="28"/>
        </w:rPr>
        <w:t>ся от обладания ядерным оружием</w:t>
      </w:r>
      <w:r w:rsidRPr="00D43964">
        <w:rPr>
          <w:rFonts w:ascii="Times New Roman" w:hAnsi="Times New Roman" w:cs="Times New Roman"/>
          <w:color w:val="333333"/>
          <w:sz w:val="28"/>
          <w:szCs w:val="28"/>
        </w:rPr>
        <w:t xml:space="preserve">), то </w:t>
      </w:r>
      <w:r w:rsidRPr="00D43964">
        <w:rPr>
          <w:rStyle w:val="a8"/>
          <w:rFonts w:ascii="Times New Roman" w:hAnsi="Times New Roman" w:cs="Times New Roman"/>
          <w:b w:val="0"/>
          <w:color w:val="333333"/>
          <w:sz w:val="28"/>
          <w:szCs w:val="28"/>
        </w:rPr>
        <w:t>негосударственные участники международного общ</w:t>
      </w:r>
      <w:r w:rsidRPr="00D43964">
        <w:rPr>
          <w:rStyle w:val="a8"/>
          <w:rFonts w:ascii="Times New Roman" w:hAnsi="Times New Roman" w:cs="Times New Roman"/>
          <w:b w:val="0"/>
          <w:color w:val="333333"/>
          <w:sz w:val="28"/>
          <w:szCs w:val="28"/>
        </w:rPr>
        <w:t>е</w:t>
      </w:r>
      <w:r w:rsidRPr="00D43964">
        <w:rPr>
          <w:rStyle w:val="a8"/>
          <w:rFonts w:ascii="Times New Roman" w:hAnsi="Times New Roman" w:cs="Times New Roman"/>
          <w:b w:val="0"/>
          <w:color w:val="333333"/>
          <w:sz w:val="28"/>
          <w:szCs w:val="28"/>
        </w:rPr>
        <w:t>ния (</w:t>
      </w:r>
      <w:r w:rsidRPr="00D43964">
        <w:rPr>
          <w:rFonts w:ascii="Times New Roman" w:hAnsi="Times New Roman" w:cs="Times New Roman"/>
          <w:color w:val="333333"/>
          <w:sz w:val="28"/>
          <w:szCs w:val="28"/>
        </w:rPr>
        <w:t>террористические группировки) не поддаются воздействию междун</w:t>
      </w:r>
      <w:r w:rsidRPr="00D43964">
        <w:rPr>
          <w:rFonts w:ascii="Times New Roman" w:hAnsi="Times New Roman" w:cs="Times New Roman"/>
          <w:color w:val="333333"/>
          <w:sz w:val="28"/>
          <w:szCs w:val="28"/>
        </w:rPr>
        <w:t>а</w:t>
      </w:r>
      <w:r w:rsidRPr="00D43964">
        <w:rPr>
          <w:rFonts w:ascii="Times New Roman" w:hAnsi="Times New Roman" w:cs="Times New Roman"/>
          <w:color w:val="333333"/>
          <w:sz w:val="28"/>
          <w:szCs w:val="28"/>
        </w:rPr>
        <w:t>родно-правовых норм. Следовательно, при возможном получении ядерного оружия негосударственными террористическими орг</w:t>
      </w:r>
      <w:r w:rsidRPr="00D43964">
        <w:rPr>
          <w:rFonts w:ascii="Times New Roman" w:hAnsi="Times New Roman" w:cs="Times New Roman"/>
          <w:color w:val="333333"/>
          <w:sz w:val="28"/>
          <w:szCs w:val="28"/>
        </w:rPr>
        <w:t>а</w:t>
      </w:r>
      <w:r w:rsidRPr="00D43964">
        <w:rPr>
          <w:rFonts w:ascii="Times New Roman" w:hAnsi="Times New Roman" w:cs="Times New Roman"/>
          <w:color w:val="333333"/>
          <w:sz w:val="28"/>
          <w:szCs w:val="28"/>
        </w:rPr>
        <w:t>низациями, возрастает возможность  его использования в форме масштабного террорист</w:t>
      </w:r>
      <w:r w:rsidRPr="00D43964">
        <w:rPr>
          <w:rFonts w:ascii="Times New Roman" w:hAnsi="Times New Roman" w:cs="Times New Roman"/>
          <w:color w:val="333333"/>
          <w:sz w:val="28"/>
          <w:szCs w:val="28"/>
        </w:rPr>
        <w:t>и</w:t>
      </w:r>
      <w:r w:rsidRPr="00D43964">
        <w:rPr>
          <w:rFonts w:ascii="Times New Roman" w:hAnsi="Times New Roman" w:cs="Times New Roman"/>
          <w:color w:val="333333"/>
          <w:sz w:val="28"/>
          <w:szCs w:val="28"/>
        </w:rPr>
        <w:t>ческого акта.</w:t>
      </w:r>
    </w:p>
    <w:p w:rsidR="00D43964" w:rsidRPr="00D43964" w:rsidRDefault="00D43964" w:rsidP="00D43964">
      <w:pPr>
        <w:pStyle w:val="12"/>
        <w:shd w:val="clear" w:color="auto" w:fill="FFFFFF"/>
        <w:spacing w:before="0" w:beforeAutospacing="0" w:after="0" w:afterAutospacing="0" w:line="360" w:lineRule="auto"/>
        <w:ind w:firstLine="709"/>
        <w:jc w:val="both"/>
        <w:rPr>
          <w:color w:val="333333"/>
          <w:sz w:val="28"/>
          <w:szCs w:val="28"/>
        </w:rPr>
      </w:pPr>
      <w:r w:rsidRPr="00D43964">
        <w:rPr>
          <w:color w:val="333333"/>
          <w:sz w:val="28"/>
          <w:szCs w:val="28"/>
        </w:rPr>
        <w:t>Повышение роли силового фактора в международных отношениях п</w:t>
      </w:r>
      <w:r w:rsidRPr="00D43964">
        <w:rPr>
          <w:color w:val="333333"/>
          <w:sz w:val="28"/>
          <w:szCs w:val="28"/>
        </w:rPr>
        <w:t>о</w:t>
      </w:r>
      <w:r w:rsidRPr="00D43964">
        <w:rPr>
          <w:color w:val="333333"/>
          <w:sz w:val="28"/>
          <w:szCs w:val="28"/>
        </w:rPr>
        <w:t>будило исследователей задуматься </w:t>
      </w:r>
      <w:r w:rsidRPr="00D43964">
        <w:rPr>
          <w:rStyle w:val="a8"/>
          <w:b w:val="0"/>
          <w:color w:val="333333"/>
          <w:sz w:val="28"/>
          <w:szCs w:val="28"/>
        </w:rPr>
        <w:t>о наличии факторов, способных вызвать глобальный ядерный конфликт</w:t>
      </w:r>
      <w:r w:rsidRPr="00D43964">
        <w:rPr>
          <w:color w:val="333333"/>
          <w:sz w:val="28"/>
          <w:szCs w:val="28"/>
        </w:rPr>
        <w:t>, в том числе с участием России и США.</w:t>
      </w:r>
    </w:p>
    <w:p w:rsidR="00D43964" w:rsidRPr="00D43964" w:rsidRDefault="00D43964" w:rsidP="00D43964">
      <w:pPr>
        <w:pStyle w:val="12"/>
        <w:shd w:val="clear" w:color="auto" w:fill="FFFFFF"/>
        <w:spacing w:before="0" w:beforeAutospacing="0" w:after="0" w:afterAutospacing="0" w:line="360" w:lineRule="auto"/>
        <w:ind w:firstLine="709"/>
        <w:jc w:val="both"/>
        <w:rPr>
          <w:color w:val="333333"/>
          <w:sz w:val="28"/>
          <w:szCs w:val="28"/>
        </w:rPr>
      </w:pPr>
      <w:r w:rsidRPr="00D43964">
        <w:rPr>
          <w:rStyle w:val="a8"/>
          <w:b w:val="0"/>
          <w:color w:val="333333"/>
          <w:sz w:val="28"/>
          <w:szCs w:val="28"/>
        </w:rPr>
        <w:t>Отметим, что использование ядерного оружия  может быть напра</w:t>
      </w:r>
      <w:r w:rsidRPr="00D43964">
        <w:rPr>
          <w:rStyle w:val="a8"/>
          <w:b w:val="0"/>
          <w:color w:val="333333"/>
          <w:sz w:val="28"/>
          <w:szCs w:val="28"/>
        </w:rPr>
        <w:t>в</w:t>
      </w:r>
      <w:r w:rsidRPr="00D43964">
        <w:rPr>
          <w:rStyle w:val="a8"/>
          <w:b w:val="0"/>
          <w:color w:val="333333"/>
          <w:sz w:val="28"/>
          <w:szCs w:val="28"/>
        </w:rPr>
        <w:t>лено на изменение  мирового правопорядка, изменение сегодняшнего соотнош</w:t>
      </w:r>
      <w:r w:rsidRPr="00D43964">
        <w:rPr>
          <w:rStyle w:val="a8"/>
          <w:b w:val="0"/>
          <w:color w:val="333333"/>
          <w:sz w:val="28"/>
          <w:szCs w:val="28"/>
        </w:rPr>
        <w:t>е</w:t>
      </w:r>
      <w:r w:rsidRPr="00D43964">
        <w:rPr>
          <w:rStyle w:val="a8"/>
          <w:b w:val="0"/>
          <w:color w:val="333333"/>
          <w:sz w:val="28"/>
          <w:szCs w:val="28"/>
        </w:rPr>
        <w:t>ния сил в мире.</w:t>
      </w:r>
      <w:r w:rsidRPr="00D43964">
        <w:rPr>
          <w:color w:val="333333"/>
          <w:sz w:val="28"/>
          <w:szCs w:val="28"/>
        </w:rPr>
        <w:t xml:space="preserve"> Новая система международных отношений, образовавш</w:t>
      </w:r>
      <w:r w:rsidRPr="00D43964">
        <w:rPr>
          <w:color w:val="333333"/>
          <w:sz w:val="28"/>
          <w:szCs w:val="28"/>
        </w:rPr>
        <w:t>а</w:t>
      </w:r>
      <w:r w:rsidRPr="00D43964">
        <w:rPr>
          <w:color w:val="333333"/>
          <w:sz w:val="28"/>
          <w:szCs w:val="28"/>
        </w:rPr>
        <w:t>яся в начале 1990-х годов на руинах биполярного порядка, не явилась резул</w:t>
      </w:r>
      <w:r w:rsidRPr="00D43964">
        <w:rPr>
          <w:color w:val="333333"/>
          <w:sz w:val="28"/>
          <w:szCs w:val="28"/>
        </w:rPr>
        <w:t>ь</w:t>
      </w:r>
      <w:r w:rsidRPr="00D43964">
        <w:rPr>
          <w:color w:val="333333"/>
          <w:sz w:val="28"/>
          <w:szCs w:val="28"/>
        </w:rPr>
        <w:t xml:space="preserve">татом </w:t>
      </w:r>
      <w:r w:rsidRPr="00D43964">
        <w:rPr>
          <w:color w:val="333333"/>
          <w:sz w:val="28"/>
          <w:szCs w:val="28"/>
        </w:rPr>
        <w:lastRenderedPageBreak/>
        <w:t>крупной войны с четким разделением на победителей и побежденных. Ее контуры остаются не до конца определенными и изменяются под возде</w:t>
      </w:r>
      <w:r w:rsidRPr="00D43964">
        <w:rPr>
          <w:color w:val="333333"/>
          <w:sz w:val="28"/>
          <w:szCs w:val="28"/>
        </w:rPr>
        <w:t>й</w:t>
      </w:r>
      <w:r w:rsidRPr="00D43964">
        <w:rPr>
          <w:color w:val="333333"/>
          <w:sz w:val="28"/>
          <w:szCs w:val="28"/>
        </w:rPr>
        <w:t>ствием международных обстоятел</w:t>
      </w:r>
      <w:r w:rsidRPr="00D43964">
        <w:rPr>
          <w:color w:val="333333"/>
          <w:sz w:val="28"/>
          <w:szCs w:val="28"/>
        </w:rPr>
        <w:t>ь</w:t>
      </w:r>
      <w:r w:rsidRPr="00D43964">
        <w:rPr>
          <w:color w:val="333333"/>
          <w:sz w:val="28"/>
          <w:szCs w:val="28"/>
        </w:rPr>
        <w:t>ств.</w:t>
      </w:r>
    </w:p>
    <w:p w:rsidR="00D43964" w:rsidRPr="00D43964" w:rsidRDefault="00D43964" w:rsidP="00D43964">
      <w:pPr>
        <w:pStyle w:val="12"/>
        <w:shd w:val="clear" w:color="auto" w:fill="FFFFFF"/>
        <w:spacing w:before="0" w:beforeAutospacing="0" w:after="0" w:afterAutospacing="0" w:line="360" w:lineRule="auto"/>
        <w:ind w:firstLine="709"/>
        <w:jc w:val="both"/>
        <w:rPr>
          <w:color w:val="333333"/>
          <w:sz w:val="28"/>
          <w:szCs w:val="28"/>
        </w:rPr>
      </w:pPr>
      <w:r w:rsidRPr="00D43964">
        <w:rPr>
          <w:color w:val="333333"/>
          <w:sz w:val="28"/>
          <w:szCs w:val="28"/>
        </w:rPr>
        <w:t>Современные международно-политические конфликты глобального уровня можно условно разделить на две большие категории:</w:t>
      </w:r>
    </w:p>
    <w:p w:rsidR="00D43964" w:rsidRPr="00D43964" w:rsidRDefault="00D43964" w:rsidP="00D43964">
      <w:pPr>
        <w:pStyle w:val="12"/>
        <w:shd w:val="clear" w:color="auto" w:fill="FFFFFF"/>
        <w:spacing w:before="0" w:beforeAutospacing="0" w:after="0" w:afterAutospacing="0" w:line="360" w:lineRule="auto"/>
        <w:ind w:firstLine="709"/>
        <w:jc w:val="both"/>
        <w:rPr>
          <w:color w:val="333333"/>
          <w:sz w:val="28"/>
          <w:szCs w:val="28"/>
        </w:rPr>
      </w:pPr>
      <w:r w:rsidRPr="00D43964">
        <w:rPr>
          <w:color w:val="333333"/>
          <w:sz w:val="28"/>
          <w:szCs w:val="28"/>
        </w:rPr>
        <w:t>Во-первых, конфликты, которые связаны с трансформацией мирового порядка, изменением влияния в мировой системе;</w:t>
      </w:r>
    </w:p>
    <w:p w:rsidR="00D43964" w:rsidRPr="00D43964" w:rsidRDefault="00D43964" w:rsidP="00D43964">
      <w:pPr>
        <w:pStyle w:val="12"/>
        <w:shd w:val="clear" w:color="auto" w:fill="FFFFFF"/>
        <w:spacing w:before="0" w:beforeAutospacing="0" w:after="0" w:afterAutospacing="0" w:line="360" w:lineRule="auto"/>
        <w:ind w:firstLine="709"/>
        <w:jc w:val="both"/>
        <w:rPr>
          <w:color w:val="333333"/>
          <w:sz w:val="28"/>
          <w:szCs w:val="28"/>
        </w:rPr>
      </w:pPr>
      <w:r w:rsidRPr="00D43964">
        <w:rPr>
          <w:color w:val="333333"/>
          <w:sz w:val="28"/>
          <w:szCs w:val="28"/>
        </w:rPr>
        <w:t>Во-вторых, конфликты с негосударственными образованиями.</w:t>
      </w:r>
    </w:p>
    <w:p w:rsidR="00D43964" w:rsidRPr="00D43964" w:rsidRDefault="00D43964" w:rsidP="00D43964">
      <w:pPr>
        <w:pStyle w:val="12"/>
        <w:shd w:val="clear" w:color="auto" w:fill="FFFFFF"/>
        <w:spacing w:before="0" w:beforeAutospacing="0" w:after="0" w:afterAutospacing="0" w:line="360" w:lineRule="auto"/>
        <w:ind w:firstLine="709"/>
        <w:jc w:val="both"/>
        <w:rPr>
          <w:color w:val="333333"/>
          <w:sz w:val="28"/>
          <w:szCs w:val="28"/>
        </w:rPr>
      </w:pPr>
      <w:r w:rsidRPr="00D43964">
        <w:rPr>
          <w:color w:val="333333"/>
          <w:sz w:val="28"/>
          <w:szCs w:val="28"/>
        </w:rPr>
        <w:t>В современных условиях к особенностям международного конфликта стоит отнести их «</w:t>
      </w:r>
      <w:proofErr w:type="spellStart"/>
      <w:r w:rsidRPr="00D43964">
        <w:rPr>
          <w:color w:val="333333"/>
          <w:sz w:val="28"/>
          <w:szCs w:val="28"/>
        </w:rPr>
        <w:t>экономизацию</w:t>
      </w:r>
      <w:proofErr w:type="spellEnd"/>
      <w:r w:rsidRPr="00D43964">
        <w:rPr>
          <w:color w:val="333333"/>
          <w:sz w:val="28"/>
          <w:szCs w:val="28"/>
        </w:rPr>
        <w:t>». Но доказать неоспоримые доказател</w:t>
      </w:r>
      <w:r w:rsidRPr="00D43964">
        <w:rPr>
          <w:color w:val="333333"/>
          <w:sz w:val="28"/>
          <w:szCs w:val="28"/>
        </w:rPr>
        <w:t>ь</w:t>
      </w:r>
      <w:r w:rsidRPr="00D43964">
        <w:rPr>
          <w:color w:val="333333"/>
          <w:sz w:val="28"/>
          <w:szCs w:val="28"/>
        </w:rPr>
        <w:t>ства наличия внеси</w:t>
      </w:r>
      <w:r>
        <w:rPr>
          <w:color w:val="333333"/>
          <w:sz w:val="28"/>
          <w:szCs w:val="28"/>
        </w:rPr>
        <w:t>с</w:t>
      </w:r>
      <w:r w:rsidRPr="00D43964">
        <w:rPr>
          <w:color w:val="333333"/>
          <w:sz w:val="28"/>
          <w:szCs w:val="28"/>
        </w:rPr>
        <w:t>темного конфликта очень трудно.</w:t>
      </w:r>
    </w:p>
    <w:p w:rsidR="00D43964" w:rsidRPr="00D43964" w:rsidRDefault="00D43964" w:rsidP="00D43964">
      <w:pPr>
        <w:pStyle w:val="12"/>
        <w:shd w:val="clear" w:color="auto" w:fill="FFFFFF"/>
        <w:spacing w:before="0" w:beforeAutospacing="0" w:after="0" w:afterAutospacing="0" w:line="360" w:lineRule="auto"/>
        <w:ind w:firstLine="709"/>
        <w:jc w:val="both"/>
        <w:rPr>
          <w:color w:val="333333"/>
          <w:sz w:val="28"/>
          <w:szCs w:val="28"/>
        </w:rPr>
      </w:pPr>
      <w:r w:rsidRPr="00D43964">
        <w:rPr>
          <w:rStyle w:val="a8"/>
          <w:b w:val="0"/>
          <w:color w:val="333333"/>
          <w:sz w:val="28"/>
          <w:szCs w:val="28"/>
        </w:rPr>
        <w:t>В настоящее время экономические вопросы</w:t>
      </w:r>
      <w:r w:rsidRPr="00D43964">
        <w:rPr>
          <w:color w:val="333333"/>
          <w:sz w:val="28"/>
          <w:szCs w:val="28"/>
        </w:rPr>
        <w:t> </w:t>
      </w:r>
      <w:r w:rsidRPr="00D43964">
        <w:rPr>
          <w:rStyle w:val="ab"/>
          <w:bCs/>
          <w:i w:val="0"/>
          <w:color w:val="333333"/>
          <w:sz w:val="28"/>
          <w:szCs w:val="28"/>
        </w:rPr>
        <w:t>могут отражать больше конфликтного потенциала, чем политические</w:t>
      </w:r>
      <w:r w:rsidRPr="00D43964">
        <w:rPr>
          <w:color w:val="333333"/>
          <w:sz w:val="28"/>
          <w:szCs w:val="28"/>
        </w:rPr>
        <w:t>.  Если заключения об «</w:t>
      </w:r>
      <w:proofErr w:type="spellStart"/>
      <w:r w:rsidRPr="00D43964">
        <w:rPr>
          <w:color w:val="333333"/>
          <w:sz w:val="28"/>
          <w:szCs w:val="28"/>
        </w:rPr>
        <w:t>экон</w:t>
      </w:r>
      <w:r w:rsidRPr="00D43964">
        <w:rPr>
          <w:color w:val="333333"/>
          <w:sz w:val="28"/>
          <w:szCs w:val="28"/>
        </w:rPr>
        <w:t>о</w:t>
      </w:r>
      <w:r w:rsidRPr="00D43964">
        <w:rPr>
          <w:color w:val="333333"/>
          <w:sz w:val="28"/>
          <w:szCs w:val="28"/>
        </w:rPr>
        <w:t>мизации</w:t>
      </w:r>
      <w:proofErr w:type="spellEnd"/>
      <w:r w:rsidRPr="00D43964">
        <w:rPr>
          <w:color w:val="333333"/>
          <w:sz w:val="28"/>
          <w:szCs w:val="28"/>
        </w:rPr>
        <w:t>» политики можно считать отчасти преждевременными, то факт «п</w:t>
      </w:r>
      <w:r w:rsidRPr="00D43964">
        <w:rPr>
          <w:color w:val="333333"/>
          <w:sz w:val="28"/>
          <w:szCs w:val="28"/>
        </w:rPr>
        <w:t>о</w:t>
      </w:r>
      <w:r w:rsidRPr="00D43964">
        <w:rPr>
          <w:color w:val="333333"/>
          <w:sz w:val="28"/>
          <w:szCs w:val="28"/>
        </w:rPr>
        <w:t>литизации» экономики как дополнительного источника международной ко</w:t>
      </w:r>
      <w:r w:rsidRPr="00D43964">
        <w:rPr>
          <w:color w:val="333333"/>
          <w:sz w:val="28"/>
          <w:szCs w:val="28"/>
        </w:rPr>
        <w:t>н</w:t>
      </w:r>
      <w:r w:rsidRPr="00D43964">
        <w:rPr>
          <w:color w:val="333333"/>
          <w:sz w:val="28"/>
          <w:szCs w:val="28"/>
        </w:rPr>
        <w:t>фликтности отрицать уже сложно.</w:t>
      </w:r>
    </w:p>
    <w:p w:rsidR="00D43964" w:rsidRPr="00D43964" w:rsidRDefault="00D43964" w:rsidP="00D43964">
      <w:pPr>
        <w:pStyle w:val="12"/>
        <w:shd w:val="clear" w:color="auto" w:fill="FFFFFF"/>
        <w:spacing w:before="0" w:beforeAutospacing="0" w:after="0" w:afterAutospacing="0" w:line="360" w:lineRule="auto"/>
        <w:ind w:firstLine="709"/>
        <w:contextualSpacing/>
        <w:jc w:val="both"/>
        <w:rPr>
          <w:color w:val="000000"/>
          <w:sz w:val="28"/>
          <w:szCs w:val="28"/>
        </w:rPr>
      </w:pPr>
      <w:r w:rsidRPr="00D43964">
        <w:rPr>
          <w:color w:val="333333"/>
          <w:sz w:val="28"/>
          <w:szCs w:val="28"/>
        </w:rPr>
        <w:t>Очень ярким примером политизации экономики можно назвать пр</w:t>
      </w:r>
      <w:r w:rsidRPr="00D43964">
        <w:rPr>
          <w:color w:val="333333"/>
          <w:sz w:val="28"/>
          <w:szCs w:val="28"/>
        </w:rPr>
        <w:t>о</w:t>
      </w:r>
      <w:r w:rsidRPr="00D43964">
        <w:rPr>
          <w:color w:val="333333"/>
          <w:sz w:val="28"/>
          <w:szCs w:val="28"/>
        </w:rPr>
        <w:t>блему энергетической безопасности. Энергетическая безопасность выдвиг</w:t>
      </w:r>
      <w:r w:rsidRPr="00D43964">
        <w:rPr>
          <w:color w:val="333333"/>
          <w:sz w:val="28"/>
          <w:szCs w:val="28"/>
        </w:rPr>
        <w:t>а</w:t>
      </w:r>
      <w:r w:rsidRPr="00D43964">
        <w:rPr>
          <w:color w:val="333333"/>
          <w:sz w:val="28"/>
          <w:szCs w:val="28"/>
        </w:rPr>
        <w:t>ется на первое место в характеристике национальных интересов. А, следов</w:t>
      </w:r>
      <w:r w:rsidRPr="00D43964">
        <w:rPr>
          <w:color w:val="333333"/>
          <w:sz w:val="28"/>
          <w:szCs w:val="28"/>
        </w:rPr>
        <w:t>а</w:t>
      </w:r>
      <w:r w:rsidRPr="00D43964">
        <w:rPr>
          <w:color w:val="333333"/>
          <w:sz w:val="28"/>
          <w:szCs w:val="28"/>
        </w:rPr>
        <w:t>тельно, здесь сохраняется опасность конфликтной ситу</w:t>
      </w:r>
      <w:r w:rsidRPr="00D43964">
        <w:rPr>
          <w:color w:val="333333"/>
          <w:sz w:val="28"/>
          <w:szCs w:val="28"/>
        </w:rPr>
        <w:t>а</w:t>
      </w:r>
      <w:r w:rsidRPr="00D43964">
        <w:rPr>
          <w:color w:val="333333"/>
          <w:sz w:val="28"/>
          <w:szCs w:val="28"/>
        </w:rPr>
        <w:t>ции.</w:t>
      </w:r>
    </w:p>
    <w:p w:rsidR="00D43964" w:rsidRPr="00D43964" w:rsidRDefault="00D43964" w:rsidP="00D43964">
      <w:pPr>
        <w:pStyle w:val="12"/>
        <w:shd w:val="clear" w:color="auto" w:fill="FFFFFF"/>
        <w:spacing w:before="0" w:beforeAutospacing="0" w:after="0" w:afterAutospacing="0" w:line="360" w:lineRule="auto"/>
        <w:ind w:firstLine="709"/>
        <w:contextualSpacing/>
        <w:jc w:val="both"/>
        <w:rPr>
          <w:color w:val="333333"/>
          <w:sz w:val="28"/>
          <w:szCs w:val="28"/>
        </w:rPr>
      </w:pPr>
      <w:r w:rsidRPr="00D43964">
        <w:rPr>
          <w:rStyle w:val="a8"/>
          <w:b w:val="0"/>
          <w:color w:val="333333"/>
          <w:sz w:val="28"/>
          <w:szCs w:val="28"/>
        </w:rPr>
        <w:t>Специфическим направлением международных конфликтов в эконом</w:t>
      </w:r>
      <w:r w:rsidRPr="00D43964">
        <w:rPr>
          <w:rStyle w:val="a8"/>
          <w:b w:val="0"/>
          <w:color w:val="333333"/>
          <w:sz w:val="28"/>
          <w:szCs w:val="28"/>
        </w:rPr>
        <w:t>и</w:t>
      </w:r>
      <w:r w:rsidRPr="00D43964">
        <w:rPr>
          <w:rStyle w:val="a8"/>
          <w:b w:val="0"/>
          <w:color w:val="333333"/>
          <w:sz w:val="28"/>
          <w:szCs w:val="28"/>
        </w:rPr>
        <w:t xml:space="preserve">ческой сфере </w:t>
      </w:r>
      <w:r w:rsidRPr="00D43964">
        <w:rPr>
          <w:rStyle w:val="ab"/>
          <w:bCs/>
          <w:i w:val="0"/>
          <w:color w:val="333333"/>
          <w:sz w:val="28"/>
          <w:szCs w:val="28"/>
        </w:rPr>
        <w:t>становятся темпы экономического развития и экологическая безопасность</w:t>
      </w:r>
      <w:r w:rsidRPr="00D43964">
        <w:rPr>
          <w:color w:val="333333"/>
          <w:sz w:val="28"/>
          <w:szCs w:val="28"/>
        </w:rPr>
        <w:t>. Экстенсивное экономическое развитие в ущерб экологической обстановке уже поставило задачу обеспечения устойчивого мирового разв</w:t>
      </w:r>
      <w:r w:rsidRPr="00D43964">
        <w:rPr>
          <w:color w:val="333333"/>
          <w:sz w:val="28"/>
          <w:szCs w:val="28"/>
        </w:rPr>
        <w:t>и</w:t>
      </w:r>
      <w:r w:rsidRPr="00D43964">
        <w:rPr>
          <w:color w:val="333333"/>
          <w:sz w:val="28"/>
          <w:szCs w:val="28"/>
        </w:rPr>
        <w:t>тия, понимаемого как развитие, укрепляющее нынешний и будущий поте</w:t>
      </w:r>
      <w:r w:rsidRPr="00D43964">
        <w:rPr>
          <w:color w:val="333333"/>
          <w:sz w:val="28"/>
          <w:szCs w:val="28"/>
        </w:rPr>
        <w:t>н</w:t>
      </w:r>
      <w:r w:rsidRPr="00D43964">
        <w:rPr>
          <w:color w:val="333333"/>
          <w:sz w:val="28"/>
          <w:szCs w:val="28"/>
        </w:rPr>
        <w:t>циал для удовлетворения человеческих потребно</w:t>
      </w:r>
      <w:r w:rsidRPr="00D43964">
        <w:rPr>
          <w:color w:val="333333"/>
          <w:sz w:val="28"/>
          <w:szCs w:val="28"/>
        </w:rPr>
        <w:softHyphen/>
        <w:t>стей. В этом смысле наиб</w:t>
      </w:r>
      <w:r w:rsidRPr="00D43964">
        <w:rPr>
          <w:color w:val="333333"/>
          <w:sz w:val="28"/>
          <w:szCs w:val="28"/>
        </w:rPr>
        <w:t>о</w:t>
      </w:r>
      <w:r w:rsidRPr="00D43964">
        <w:rPr>
          <w:color w:val="333333"/>
          <w:sz w:val="28"/>
          <w:szCs w:val="28"/>
        </w:rPr>
        <w:t xml:space="preserve">лее вероятным сценарием выглядят </w:t>
      </w:r>
      <w:r w:rsidRPr="00D43964">
        <w:rPr>
          <w:rStyle w:val="ab"/>
          <w:bCs/>
          <w:i w:val="0"/>
          <w:color w:val="333333"/>
          <w:sz w:val="28"/>
          <w:szCs w:val="28"/>
        </w:rPr>
        <w:t>противоборство между развитыми стр</w:t>
      </w:r>
      <w:r w:rsidRPr="00D43964">
        <w:rPr>
          <w:rStyle w:val="ab"/>
          <w:bCs/>
          <w:i w:val="0"/>
          <w:color w:val="333333"/>
          <w:sz w:val="28"/>
          <w:szCs w:val="28"/>
        </w:rPr>
        <w:t>а</w:t>
      </w:r>
      <w:r w:rsidRPr="00D43964">
        <w:rPr>
          <w:rStyle w:val="ab"/>
          <w:bCs/>
          <w:i w:val="0"/>
          <w:color w:val="333333"/>
          <w:sz w:val="28"/>
          <w:szCs w:val="28"/>
        </w:rPr>
        <w:t>нами</w:t>
      </w:r>
      <w:r w:rsidRPr="00D43964">
        <w:rPr>
          <w:color w:val="333333"/>
          <w:sz w:val="28"/>
          <w:szCs w:val="28"/>
        </w:rPr>
        <w:t>, имеющими возможность совмещать экономическое развитие с обесп</w:t>
      </w:r>
      <w:r w:rsidRPr="00D43964">
        <w:rPr>
          <w:color w:val="333333"/>
          <w:sz w:val="28"/>
          <w:szCs w:val="28"/>
        </w:rPr>
        <w:t>е</w:t>
      </w:r>
      <w:r w:rsidRPr="00D43964">
        <w:rPr>
          <w:color w:val="333333"/>
          <w:sz w:val="28"/>
          <w:szCs w:val="28"/>
        </w:rPr>
        <w:t xml:space="preserve">чением высокого уровня экологической безопасности, </w:t>
      </w:r>
      <w:r w:rsidRPr="00D43964">
        <w:rPr>
          <w:rStyle w:val="ab"/>
          <w:bCs/>
          <w:i w:val="0"/>
          <w:color w:val="333333"/>
          <w:sz w:val="28"/>
          <w:szCs w:val="28"/>
        </w:rPr>
        <w:t xml:space="preserve">и развивающимися </w:t>
      </w:r>
      <w:r w:rsidRPr="00D43964">
        <w:rPr>
          <w:rStyle w:val="ab"/>
          <w:bCs/>
          <w:i w:val="0"/>
          <w:color w:val="333333"/>
          <w:sz w:val="28"/>
          <w:szCs w:val="28"/>
        </w:rPr>
        <w:lastRenderedPageBreak/>
        <w:t>странами</w:t>
      </w:r>
      <w:r w:rsidRPr="00D43964">
        <w:rPr>
          <w:color w:val="333333"/>
          <w:sz w:val="28"/>
          <w:szCs w:val="28"/>
        </w:rPr>
        <w:t>, которые жертвуют экологией ради достижения более высоких темпов развития своих эк</w:t>
      </w:r>
      <w:r w:rsidRPr="00D43964">
        <w:rPr>
          <w:color w:val="333333"/>
          <w:sz w:val="28"/>
          <w:szCs w:val="28"/>
        </w:rPr>
        <w:t>о</w:t>
      </w:r>
      <w:r w:rsidRPr="00D43964">
        <w:rPr>
          <w:color w:val="333333"/>
          <w:sz w:val="28"/>
          <w:szCs w:val="28"/>
        </w:rPr>
        <w:t>номик.</w:t>
      </w:r>
    </w:p>
    <w:p w:rsidR="00D43964" w:rsidRPr="00D43964" w:rsidRDefault="00D43964" w:rsidP="00D43964">
      <w:pPr>
        <w:pStyle w:val="12"/>
        <w:shd w:val="clear" w:color="auto" w:fill="FFFFFF"/>
        <w:spacing w:before="0" w:beforeAutospacing="0" w:after="0" w:afterAutospacing="0" w:line="360" w:lineRule="auto"/>
        <w:ind w:firstLine="709"/>
        <w:jc w:val="both"/>
        <w:rPr>
          <w:color w:val="333333"/>
          <w:sz w:val="28"/>
          <w:szCs w:val="28"/>
        </w:rPr>
      </w:pPr>
      <w:r w:rsidRPr="00D43964">
        <w:rPr>
          <w:rStyle w:val="ab"/>
          <w:bCs/>
          <w:i w:val="0"/>
          <w:color w:val="333333"/>
          <w:sz w:val="28"/>
          <w:szCs w:val="28"/>
        </w:rPr>
        <w:t>Сегодня стоит обратить внимание на широкое международное вмеш</w:t>
      </w:r>
      <w:r w:rsidRPr="00D43964">
        <w:rPr>
          <w:rStyle w:val="ab"/>
          <w:bCs/>
          <w:i w:val="0"/>
          <w:color w:val="333333"/>
          <w:sz w:val="28"/>
          <w:szCs w:val="28"/>
        </w:rPr>
        <w:t>а</w:t>
      </w:r>
      <w:r w:rsidRPr="00D43964">
        <w:rPr>
          <w:rStyle w:val="ab"/>
          <w:bCs/>
          <w:i w:val="0"/>
          <w:color w:val="333333"/>
          <w:sz w:val="28"/>
          <w:szCs w:val="28"/>
        </w:rPr>
        <w:t>тельство в урегулирование ряда конфликтов</w:t>
      </w:r>
      <w:r w:rsidRPr="00D43964">
        <w:rPr>
          <w:color w:val="333333"/>
          <w:sz w:val="28"/>
          <w:szCs w:val="28"/>
        </w:rPr>
        <w:t>. Это включает вмешател</w:t>
      </w:r>
      <w:r w:rsidRPr="00D43964">
        <w:rPr>
          <w:color w:val="333333"/>
          <w:sz w:val="28"/>
          <w:szCs w:val="28"/>
        </w:rPr>
        <w:t>ь</w:t>
      </w:r>
      <w:r w:rsidRPr="00D43964">
        <w:rPr>
          <w:color w:val="333333"/>
          <w:sz w:val="28"/>
          <w:szCs w:val="28"/>
        </w:rPr>
        <w:t>ство отдельных стран, межправительственных организаций, международных г</w:t>
      </w:r>
      <w:r w:rsidRPr="00D43964">
        <w:rPr>
          <w:color w:val="333333"/>
          <w:sz w:val="28"/>
          <w:szCs w:val="28"/>
        </w:rPr>
        <w:t>у</w:t>
      </w:r>
      <w:r w:rsidRPr="00D43964">
        <w:rPr>
          <w:color w:val="333333"/>
          <w:sz w:val="28"/>
          <w:szCs w:val="28"/>
        </w:rPr>
        <w:t>манитарных организаций, международных правозащитных организаций и даже отдельных граждан. </w:t>
      </w:r>
      <w:r w:rsidRPr="00D43964">
        <w:rPr>
          <w:rStyle w:val="ab"/>
          <w:bCs/>
          <w:i w:val="0"/>
          <w:color w:val="333333"/>
          <w:sz w:val="28"/>
          <w:szCs w:val="28"/>
        </w:rPr>
        <w:t>Со времени окончания холодной войны в конфли</w:t>
      </w:r>
      <w:r w:rsidRPr="00D43964">
        <w:rPr>
          <w:rStyle w:val="ab"/>
          <w:bCs/>
          <w:i w:val="0"/>
          <w:color w:val="333333"/>
          <w:sz w:val="28"/>
          <w:szCs w:val="28"/>
        </w:rPr>
        <w:t>к</w:t>
      </w:r>
      <w:r w:rsidRPr="00D43964">
        <w:rPr>
          <w:rStyle w:val="ab"/>
          <w:bCs/>
          <w:i w:val="0"/>
          <w:color w:val="333333"/>
          <w:sz w:val="28"/>
          <w:szCs w:val="28"/>
        </w:rPr>
        <w:t>ты было вовлечено более 300 различных суб</w:t>
      </w:r>
      <w:r w:rsidRPr="00D43964">
        <w:rPr>
          <w:rStyle w:val="ab"/>
          <w:bCs/>
          <w:i w:val="0"/>
          <w:color w:val="333333"/>
          <w:sz w:val="28"/>
          <w:szCs w:val="28"/>
        </w:rPr>
        <w:t>ъ</w:t>
      </w:r>
      <w:r w:rsidRPr="00D43964">
        <w:rPr>
          <w:rStyle w:val="ab"/>
          <w:bCs/>
          <w:i w:val="0"/>
          <w:color w:val="333333"/>
          <w:sz w:val="28"/>
          <w:szCs w:val="28"/>
        </w:rPr>
        <w:t>ектов, среди которых лишь 80 государств</w:t>
      </w:r>
      <w:r w:rsidRPr="00D43964">
        <w:rPr>
          <w:color w:val="333333"/>
          <w:sz w:val="28"/>
          <w:szCs w:val="28"/>
        </w:rPr>
        <w:t>.</w:t>
      </w:r>
    </w:p>
    <w:p w:rsidR="00D43964" w:rsidRPr="00D43964" w:rsidRDefault="00D43964" w:rsidP="00D43964">
      <w:pPr>
        <w:pStyle w:val="12"/>
        <w:shd w:val="clear" w:color="auto" w:fill="FFFFFF"/>
        <w:spacing w:before="0" w:beforeAutospacing="0" w:after="0" w:afterAutospacing="0" w:line="360" w:lineRule="auto"/>
        <w:ind w:firstLine="709"/>
        <w:jc w:val="both"/>
        <w:rPr>
          <w:rStyle w:val="a8"/>
          <w:b w:val="0"/>
          <w:color w:val="333333"/>
          <w:sz w:val="28"/>
          <w:szCs w:val="28"/>
        </w:rPr>
      </w:pPr>
      <w:r w:rsidRPr="00D43964">
        <w:rPr>
          <w:rStyle w:val="a8"/>
          <w:b w:val="0"/>
          <w:color w:val="333333"/>
          <w:sz w:val="28"/>
          <w:szCs w:val="28"/>
        </w:rPr>
        <w:t>В последние два десятилетия инструментом и формой обострения п</w:t>
      </w:r>
      <w:r w:rsidRPr="00D43964">
        <w:rPr>
          <w:rStyle w:val="a8"/>
          <w:b w:val="0"/>
          <w:color w:val="333333"/>
          <w:sz w:val="28"/>
          <w:szCs w:val="28"/>
        </w:rPr>
        <w:t>о</w:t>
      </w:r>
      <w:r w:rsidRPr="00D43964">
        <w:rPr>
          <w:rStyle w:val="a8"/>
          <w:b w:val="0"/>
          <w:color w:val="333333"/>
          <w:sz w:val="28"/>
          <w:szCs w:val="28"/>
        </w:rPr>
        <w:t>литического конфликта становится применение санкций, в том числе экон</w:t>
      </w:r>
      <w:r w:rsidRPr="00D43964">
        <w:rPr>
          <w:rStyle w:val="a8"/>
          <w:b w:val="0"/>
          <w:color w:val="333333"/>
          <w:sz w:val="28"/>
          <w:szCs w:val="28"/>
        </w:rPr>
        <w:t>о</w:t>
      </w:r>
      <w:r w:rsidRPr="00D43964">
        <w:rPr>
          <w:rStyle w:val="a8"/>
          <w:b w:val="0"/>
          <w:color w:val="333333"/>
          <w:sz w:val="28"/>
          <w:szCs w:val="28"/>
        </w:rPr>
        <w:t xml:space="preserve">мических. А как оценить высылку российских дипломатов и почти 20 </w:t>
      </w:r>
      <w:r>
        <w:rPr>
          <w:rStyle w:val="a8"/>
          <w:b w:val="0"/>
          <w:color w:val="333333"/>
          <w:sz w:val="28"/>
          <w:szCs w:val="28"/>
        </w:rPr>
        <w:t>е</w:t>
      </w:r>
      <w:r w:rsidRPr="00D43964">
        <w:rPr>
          <w:rStyle w:val="a8"/>
          <w:b w:val="0"/>
          <w:color w:val="333333"/>
          <w:sz w:val="28"/>
          <w:szCs w:val="28"/>
        </w:rPr>
        <w:t>вр</w:t>
      </w:r>
      <w:r w:rsidRPr="00D43964">
        <w:rPr>
          <w:rStyle w:val="a8"/>
          <w:b w:val="0"/>
          <w:color w:val="333333"/>
          <w:sz w:val="28"/>
          <w:szCs w:val="28"/>
        </w:rPr>
        <w:t>о</w:t>
      </w:r>
      <w:r w:rsidRPr="00D43964">
        <w:rPr>
          <w:rStyle w:val="a8"/>
          <w:b w:val="0"/>
          <w:color w:val="333333"/>
          <w:sz w:val="28"/>
          <w:szCs w:val="28"/>
        </w:rPr>
        <w:t>пейских стран? Это тоже инструмент политического давления на конк</w:t>
      </w:r>
      <w:r w:rsidRPr="00D43964">
        <w:rPr>
          <w:rStyle w:val="a8"/>
          <w:b w:val="0"/>
          <w:color w:val="333333"/>
          <w:sz w:val="28"/>
          <w:szCs w:val="28"/>
        </w:rPr>
        <w:t>у</w:t>
      </w:r>
      <w:r w:rsidRPr="00D43964">
        <w:rPr>
          <w:rStyle w:val="a8"/>
          <w:b w:val="0"/>
          <w:color w:val="333333"/>
          <w:sz w:val="28"/>
          <w:szCs w:val="28"/>
        </w:rPr>
        <w:t>рента.</w:t>
      </w:r>
    </w:p>
    <w:p w:rsidR="00D43964" w:rsidRPr="00D43964" w:rsidRDefault="00D43964" w:rsidP="00D43964">
      <w:pPr>
        <w:pStyle w:val="12"/>
        <w:shd w:val="clear" w:color="auto" w:fill="FFFFFF"/>
        <w:spacing w:before="0" w:beforeAutospacing="0" w:after="0" w:afterAutospacing="0" w:line="360" w:lineRule="auto"/>
        <w:ind w:firstLine="709"/>
        <w:jc w:val="both"/>
        <w:rPr>
          <w:rStyle w:val="a8"/>
          <w:b w:val="0"/>
          <w:color w:val="333333"/>
          <w:sz w:val="28"/>
          <w:szCs w:val="28"/>
        </w:rPr>
      </w:pPr>
      <w:r w:rsidRPr="00D43964">
        <w:rPr>
          <w:rStyle w:val="a8"/>
          <w:b w:val="0"/>
          <w:color w:val="333333"/>
          <w:sz w:val="28"/>
          <w:szCs w:val="28"/>
        </w:rPr>
        <w:t>Таким образом, можно констатировать, что политические конфли</w:t>
      </w:r>
      <w:r w:rsidRPr="00D43964">
        <w:rPr>
          <w:rStyle w:val="a8"/>
          <w:b w:val="0"/>
          <w:color w:val="333333"/>
          <w:sz w:val="28"/>
          <w:szCs w:val="28"/>
        </w:rPr>
        <w:t>к</w:t>
      </w:r>
      <w:r w:rsidRPr="00D43964">
        <w:rPr>
          <w:rStyle w:val="a8"/>
          <w:b w:val="0"/>
          <w:color w:val="333333"/>
          <w:sz w:val="28"/>
          <w:szCs w:val="28"/>
        </w:rPr>
        <w:t>ты в современном мире</w:t>
      </w:r>
      <w:r w:rsidRPr="00D43964">
        <w:rPr>
          <w:color w:val="333333"/>
          <w:sz w:val="28"/>
          <w:szCs w:val="28"/>
        </w:rPr>
        <w:t xml:space="preserve"> органически присущи системе международных отнош</w:t>
      </w:r>
      <w:r w:rsidRPr="00D43964">
        <w:rPr>
          <w:color w:val="333333"/>
          <w:sz w:val="28"/>
          <w:szCs w:val="28"/>
        </w:rPr>
        <w:t>е</w:t>
      </w:r>
      <w:r w:rsidRPr="00D43964">
        <w:rPr>
          <w:color w:val="333333"/>
          <w:sz w:val="28"/>
          <w:szCs w:val="28"/>
        </w:rPr>
        <w:t>ний, построенной на соотношении сил, ввиду наличия у государств и негос</w:t>
      </w:r>
      <w:r w:rsidRPr="00D43964">
        <w:rPr>
          <w:color w:val="333333"/>
          <w:sz w:val="28"/>
          <w:szCs w:val="28"/>
        </w:rPr>
        <w:t>у</w:t>
      </w:r>
      <w:r w:rsidRPr="00D43964">
        <w:rPr>
          <w:color w:val="333333"/>
          <w:sz w:val="28"/>
          <w:szCs w:val="28"/>
        </w:rPr>
        <w:t>дарственных субъектов множества сталкивающихся интересов. Чел</w:t>
      </w:r>
      <w:r w:rsidRPr="00D43964">
        <w:rPr>
          <w:color w:val="333333"/>
          <w:sz w:val="28"/>
          <w:szCs w:val="28"/>
        </w:rPr>
        <w:t>о</w:t>
      </w:r>
      <w:r w:rsidRPr="00D43964">
        <w:rPr>
          <w:color w:val="333333"/>
          <w:sz w:val="28"/>
          <w:szCs w:val="28"/>
        </w:rPr>
        <w:t>вечество сегодня не выработало новый тип бесконфликтного вза</w:t>
      </w:r>
      <w:r w:rsidRPr="00D43964">
        <w:rPr>
          <w:color w:val="333333"/>
          <w:sz w:val="28"/>
          <w:szCs w:val="28"/>
        </w:rPr>
        <w:softHyphen/>
        <w:t>имодействия. Поэт</w:t>
      </w:r>
      <w:r w:rsidRPr="00D43964">
        <w:rPr>
          <w:color w:val="333333"/>
          <w:sz w:val="28"/>
          <w:szCs w:val="28"/>
        </w:rPr>
        <w:t>о</w:t>
      </w:r>
      <w:r w:rsidRPr="00D43964">
        <w:rPr>
          <w:color w:val="333333"/>
          <w:sz w:val="28"/>
          <w:szCs w:val="28"/>
        </w:rPr>
        <w:t>му важно понимать тенденции формирования потенциала международной конфликтности и стремиться действовать в напра</w:t>
      </w:r>
      <w:r w:rsidRPr="00D43964">
        <w:rPr>
          <w:color w:val="333333"/>
          <w:sz w:val="28"/>
          <w:szCs w:val="28"/>
        </w:rPr>
        <w:t>в</w:t>
      </w:r>
      <w:r w:rsidRPr="00D43964">
        <w:rPr>
          <w:color w:val="333333"/>
          <w:sz w:val="28"/>
          <w:szCs w:val="28"/>
        </w:rPr>
        <w:t>лении его сокращения</w:t>
      </w:r>
    </w:p>
    <w:p w:rsidR="00D43964" w:rsidRPr="00546C19" w:rsidRDefault="00D43964" w:rsidP="00D43964">
      <w:pPr>
        <w:pStyle w:val="12"/>
        <w:shd w:val="clear" w:color="auto" w:fill="FFFFFF"/>
        <w:spacing w:before="0" w:beforeAutospacing="0" w:line="360" w:lineRule="auto"/>
        <w:jc w:val="both"/>
        <w:rPr>
          <w:rStyle w:val="a8"/>
          <w:rFonts w:ascii="Arial" w:hAnsi="Arial" w:cs="Arial"/>
          <w:color w:val="333333"/>
          <w:sz w:val="28"/>
          <w:szCs w:val="28"/>
        </w:rPr>
      </w:pPr>
      <w:r w:rsidRPr="00546C19">
        <w:rPr>
          <w:rStyle w:val="a8"/>
          <w:rFonts w:ascii="Arial" w:hAnsi="Arial" w:cs="Arial"/>
          <w:color w:val="333333"/>
          <w:sz w:val="28"/>
          <w:szCs w:val="28"/>
        </w:rPr>
        <w:t>Литература</w:t>
      </w:r>
    </w:p>
    <w:p w:rsidR="00D43964" w:rsidRPr="00D43964" w:rsidRDefault="00D43964" w:rsidP="00D43964">
      <w:pPr>
        <w:spacing w:before="0" w:after="0"/>
        <w:ind w:left="425" w:hanging="425"/>
        <w:jc w:val="both"/>
        <w:rPr>
          <w:rFonts w:ascii="Times New Roman" w:hAnsi="Times New Roman" w:cs="Times New Roman"/>
          <w:i/>
          <w:sz w:val="28"/>
          <w:szCs w:val="28"/>
        </w:rPr>
      </w:pPr>
      <w:r w:rsidRPr="00D43964">
        <w:rPr>
          <w:rFonts w:ascii="Times New Roman" w:hAnsi="Times New Roman" w:cs="Times New Roman"/>
          <w:sz w:val="28"/>
          <w:szCs w:val="28"/>
        </w:rPr>
        <w:t xml:space="preserve">[1] </w:t>
      </w:r>
      <w:proofErr w:type="spellStart"/>
      <w:r w:rsidRPr="00D43964">
        <w:rPr>
          <w:rFonts w:ascii="Times New Roman" w:hAnsi="Times New Roman" w:cs="Times New Roman"/>
          <w:sz w:val="28"/>
          <w:szCs w:val="28"/>
        </w:rPr>
        <w:t>Бызов</w:t>
      </w:r>
      <w:proofErr w:type="spellEnd"/>
      <w:r w:rsidRPr="00D43964">
        <w:rPr>
          <w:rFonts w:ascii="Times New Roman" w:hAnsi="Times New Roman" w:cs="Times New Roman"/>
          <w:sz w:val="28"/>
          <w:szCs w:val="28"/>
        </w:rPr>
        <w:t xml:space="preserve"> Л. Г. Динамика политических ценностей россиян поворот к ко</w:t>
      </w:r>
      <w:r w:rsidRPr="00D43964">
        <w:rPr>
          <w:rFonts w:ascii="Times New Roman" w:hAnsi="Times New Roman" w:cs="Times New Roman"/>
          <w:sz w:val="28"/>
          <w:szCs w:val="28"/>
        </w:rPr>
        <w:t>н</w:t>
      </w:r>
      <w:r w:rsidRPr="00D43964">
        <w:rPr>
          <w:rFonts w:ascii="Times New Roman" w:hAnsi="Times New Roman" w:cs="Times New Roman"/>
          <w:sz w:val="28"/>
          <w:szCs w:val="28"/>
        </w:rPr>
        <w:t xml:space="preserve">серватизму? </w:t>
      </w:r>
      <w:proofErr w:type="gramStart"/>
      <w:r w:rsidRPr="00D43964">
        <w:rPr>
          <w:rFonts w:ascii="Times New Roman" w:hAnsi="Times New Roman" w:cs="Times New Roman"/>
          <w:sz w:val="28"/>
          <w:szCs w:val="28"/>
        </w:rPr>
        <w:t>(Российское общество и вызовы времени.</w:t>
      </w:r>
      <w:proofErr w:type="gramEnd"/>
      <w:r w:rsidRPr="00D43964">
        <w:rPr>
          <w:rFonts w:ascii="Times New Roman" w:hAnsi="Times New Roman" w:cs="Times New Roman"/>
          <w:sz w:val="28"/>
          <w:szCs w:val="28"/>
        </w:rPr>
        <w:t xml:space="preserve"> </w:t>
      </w:r>
      <w:proofErr w:type="gramStart"/>
      <w:r w:rsidRPr="00D43964">
        <w:rPr>
          <w:rFonts w:ascii="Times New Roman" w:hAnsi="Times New Roman" w:cs="Times New Roman"/>
          <w:sz w:val="28"/>
          <w:szCs w:val="28"/>
        </w:rPr>
        <w:t>Книга пятая) /под ред. М. К. Горшкова, В. В. Петухова.</w:t>
      </w:r>
      <w:proofErr w:type="gramEnd"/>
      <w:r w:rsidRPr="00D43964">
        <w:rPr>
          <w:rFonts w:ascii="Times New Roman" w:hAnsi="Times New Roman" w:cs="Times New Roman"/>
          <w:sz w:val="28"/>
          <w:szCs w:val="28"/>
        </w:rPr>
        <w:t xml:space="preserve"> М.: 2017. С.</w:t>
      </w:r>
      <w:r>
        <w:rPr>
          <w:rFonts w:ascii="Times New Roman" w:hAnsi="Times New Roman" w:cs="Times New Roman"/>
          <w:sz w:val="28"/>
          <w:szCs w:val="28"/>
          <w:lang w:val="en-US"/>
        </w:rPr>
        <w:t xml:space="preserve"> </w:t>
      </w:r>
      <w:r w:rsidRPr="00D43964">
        <w:rPr>
          <w:rFonts w:ascii="Times New Roman" w:hAnsi="Times New Roman" w:cs="Times New Roman"/>
          <w:sz w:val="28"/>
          <w:szCs w:val="28"/>
        </w:rPr>
        <w:t>235</w:t>
      </w:r>
      <w:r w:rsidRPr="00D43964">
        <w:rPr>
          <w:rFonts w:ascii="Times New Roman" w:hAnsi="Times New Roman" w:cs="Times New Roman"/>
          <w:color w:val="333333"/>
          <w:sz w:val="28"/>
          <w:szCs w:val="28"/>
        </w:rPr>
        <w:t>–</w:t>
      </w:r>
      <w:r w:rsidRPr="00D43964">
        <w:rPr>
          <w:rFonts w:ascii="Times New Roman" w:hAnsi="Times New Roman" w:cs="Times New Roman"/>
          <w:sz w:val="28"/>
          <w:szCs w:val="28"/>
        </w:rPr>
        <w:t>252.</w:t>
      </w:r>
    </w:p>
    <w:p w:rsidR="00D43964" w:rsidRPr="00D43964" w:rsidRDefault="00D43964" w:rsidP="00D43964">
      <w:pPr>
        <w:spacing w:before="0" w:after="0"/>
        <w:ind w:left="425" w:hanging="425"/>
        <w:jc w:val="both"/>
        <w:rPr>
          <w:rFonts w:ascii="Times New Roman" w:hAnsi="Times New Roman" w:cs="Times New Roman"/>
          <w:i/>
          <w:sz w:val="28"/>
          <w:szCs w:val="28"/>
        </w:rPr>
      </w:pPr>
      <w:r w:rsidRPr="00D43964">
        <w:rPr>
          <w:rFonts w:ascii="Times New Roman" w:hAnsi="Times New Roman" w:cs="Times New Roman"/>
          <w:sz w:val="28"/>
          <w:szCs w:val="28"/>
          <w:lang w:val="en-US"/>
        </w:rPr>
        <w:t>[</w:t>
      </w:r>
      <w:r w:rsidRPr="00D43964">
        <w:rPr>
          <w:rFonts w:ascii="Times New Roman" w:hAnsi="Times New Roman" w:cs="Times New Roman"/>
          <w:sz w:val="28"/>
          <w:szCs w:val="28"/>
        </w:rPr>
        <w:t>2</w:t>
      </w:r>
      <w:r w:rsidRPr="00D43964">
        <w:rPr>
          <w:rFonts w:ascii="Times New Roman" w:hAnsi="Times New Roman" w:cs="Times New Roman"/>
          <w:sz w:val="28"/>
          <w:szCs w:val="28"/>
          <w:lang w:val="en-US"/>
        </w:rPr>
        <w:t>]</w:t>
      </w:r>
      <w:r w:rsidRPr="00D43964">
        <w:rPr>
          <w:rFonts w:ascii="Times New Roman" w:hAnsi="Times New Roman" w:cs="Times New Roman"/>
          <w:sz w:val="28"/>
          <w:szCs w:val="28"/>
        </w:rPr>
        <w:t xml:space="preserve"> Козырев Г. И. Политические конфликты. М.,</w:t>
      </w:r>
      <w:r>
        <w:rPr>
          <w:rFonts w:ascii="Times New Roman" w:hAnsi="Times New Roman" w:cs="Times New Roman"/>
          <w:sz w:val="28"/>
          <w:szCs w:val="28"/>
          <w:lang w:val="en-US"/>
        </w:rPr>
        <w:t xml:space="preserve"> </w:t>
      </w:r>
      <w:r w:rsidRPr="00D43964">
        <w:rPr>
          <w:rFonts w:ascii="Times New Roman" w:hAnsi="Times New Roman" w:cs="Times New Roman"/>
          <w:sz w:val="28"/>
          <w:szCs w:val="28"/>
        </w:rPr>
        <w:t>2011</w:t>
      </w:r>
    </w:p>
    <w:p w:rsidR="00D43964" w:rsidRDefault="00D43964" w:rsidP="00D43964">
      <w:pPr>
        <w:spacing w:before="0" w:after="0"/>
        <w:ind w:left="425" w:hanging="425"/>
        <w:jc w:val="both"/>
        <w:rPr>
          <w:rFonts w:ascii="Times New Roman" w:hAnsi="Times New Roman" w:cs="Times New Roman"/>
          <w:color w:val="333333"/>
          <w:sz w:val="28"/>
          <w:szCs w:val="28"/>
          <w:lang w:val="en-US"/>
        </w:rPr>
      </w:pPr>
      <w:r w:rsidRPr="00D43964">
        <w:rPr>
          <w:rFonts w:ascii="Times New Roman" w:hAnsi="Times New Roman" w:cs="Times New Roman"/>
          <w:color w:val="333333"/>
          <w:sz w:val="28"/>
          <w:szCs w:val="28"/>
        </w:rPr>
        <w:t>[3] Современные глобальные проблемы</w:t>
      </w:r>
      <w:proofErr w:type="gramStart"/>
      <w:r w:rsidRPr="00D43964">
        <w:rPr>
          <w:rFonts w:ascii="Times New Roman" w:hAnsi="Times New Roman" w:cs="Times New Roman"/>
          <w:color w:val="333333"/>
          <w:sz w:val="28"/>
          <w:szCs w:val="28"/>
        </w:rPr>
        <w:t xml:space="preserve"> / О</w:t>
      </w:r>
      <w:proofErr w:type="gramEnd"/>
      <w:r w:rsidRPr="00D43964">
        <w:rPr>
          <w:rFonts w:ascii="Times New Roman" w:hAnsi="Times New Roman" w:cs="Times New Roman"/>
          <w:color w:val="333333"/>
          <w:sz w:val="28"/>
          <w:szCs w:val="28"/>
        </w:rPr>
        <w:t xml:space="preserve">тв. ред. В. Г. Барановский, А. Д. </w:t>
      </w:r>
      <w:proofErr w:type="spellStart"/>
      <w:r w:rsidRPr="00D43964">
        <w:rPr>
          <w:rFonts w:ascii="Times New Roman" w:hAnsi="Times New Roman" w:cs="Times New Roman"/>
          <w:color w:val="333333"/>
          <w:sz w:val="28"/>
          <w:szCs w:val="28"/>
        </w:rPr>
        <w:t>Богатуров</w:t>
      </w:r>
      <w:proofErr w:type="spellEnd"/>
      <w:r w:rsidRPr="00D43964">
        <w:rPr>
          <w:rFonts w:ascii="Times New Roman" w:hAnsi="Times New Roman" w:cs="Times New Roman"/>
          <w:color w:val="333333"/>
          <w:sz w:val="28"/>
          <w:szCs w:val="28"/>
        </w:rPr>
        <w:t>. М.: Аспект Пресс, 2010. С.</w:t>
      </w:r>
      <w:r>
        <w:rPr>
          <w:rFonts w:ascii="Times New Roman" w:hAnsi="Times New Roman" w:cs="Times New Roman"/>
          <w:color w:val="333333"/>
          <w:sz w:val="28"/>
          <w:szCs w:val="28"/>
          <w:lang w:val="en-US"/>
        </w:rPr>
        <w:t xml:space="preserve"> </w:t>
      </w:r>
      <w:r w:rsidRPr="00D43964">
        <w:rPr>
          <w:rFonts w:ascii="Times New Roman" w:hAnsi="Times New Roman" w:cs="Times New Roman"/>
          <w:color w:val="333333"/>
          <w:sz w:val="28"/>
          <w:szCs w:val="28"/>
        </w:rPr>
        <w:t>170–188.</w:t>
      </w:r>
    </w:p>
    <w:p w:rsidR="00DD37A9" w:rsidRPr="00746008" w:rsidRDefault="00DD37A9" w:rsidP="00DD37A9">
      <w:pPr>
        <w:pStyle w:val="af"/>
        <w:spacing w:before="100" w:beforeAutospacing="1" w:after="100" w:afterAutospacing="1"/>
        <w:ind w:firstLine="0"/>
        <w:rPr>
          <w:rFonts w:ascii="Arial" w:hAnsi="Arial" w:cs="Arial"/>
        </w:rPr>
      </w:pPr>
      <w:r w:rsidRPr="00746008">
        <w:rPr>
          <w:rFonts w:ascii="Arial" w:hAnsi="Arial" w:cs="Arial"/>
          <w:shd w:val="clear" w:color="auto" w:fill="FFFFFF"/>
        </w:rPr>
        <w:t>УДК 572.1/.4</w:t>
      </w:r>
    </w:p>
    <w:p w:rsidR="00DD37A9" w:rsidRPr="00746008" w:rsidRDefault="00DD37A9" w:rsidP="00DD37A9">
      <w:pPr>
        <w:pStyle w:val="af"/>
        <w:spacing w:before="100" w:beforeAutospacing="1" w:after="100" w:afterAutospacing="1"/>
        <w:ind w:firstLine="0"/>
        <w:jc w:val="left"/>
        <w:rPr>
          <w:rFonts w:ascii="Arial" w:hAnsi="Arial" w:cs="Arial"/>
          <w:b/>
        </w:rPr>
      </w:pPr>
      <w:r w:rsidRPr="00746008">
        <w:rPr>
          <w:rFonts w:ascii="Arial" w:hAnsi="Arial" w:cs="Arial"/>
          <w:b/>
        </w:rPr>
        <w:lastRenderedPageBreak/>
        <w:t>ЧЕЛОВЕК КАК РЕЗУЛЬТАТ БИОЛОГИЧЕСКОЙ ЭВОЛЮЦИИ</w:t>
      </w:r>
    </w:p>
    <w:p w:rsidR="00DD37A9" w:rsidRPr="00746008" w:rsidRDefault="00DD37A9" w:rsidP="00DD37A9">
      <w:pPr>
        <w:pStyle w:val="af"/>
        <w:ind w:firstLine="0"/>
        <w:jc w:val="left"/>
        <w:rPr>
          <w:rFonts w:ascii="Arial" w:hAnsi="Arial" w:cs="Arial"/>
        </w:rPr>
      </w:pPr>
      <w:r w:rsidRPr="00DD37A9">
        <w:rPr>
          <w:rFonts w:ascii="Arial" w:hAnsi="Arial" w:cs="Arial"/>
          <w:b/>
          <w:i/>
        </w:rPr>
        <w:t xml:space="preserve">М. А. </w:t>
      </w:r>
      <w:proofErr w:type="spellStart"/>
      <w:r w:rsidRPr="00DD37A9">
        <w:rPr>
          <w:rFonts w:ascii="Arial" w:hAnsi="Arial" w:cs="Arial"/>
          <w:b/>
          <w:i/>
        </w:rPr>
        <w:t>Лавренов</w:t>
      </w:r>
      <w:proofErr w:type="spellEnd"/>
      <w:r w:rsidRPr="00746008">
        <w:rPr>
          <w:rFonts w:ascii="Arial" w:hAnsi="Arial" w:cs="Arial"/>
          <w:b/>
        </w:rPr>
        <w:t xml:space="preserve">            </w:t>
      </w:r>
      <w:hyperlink r:id="rId39" w:history="1">
        <w:r w:rsidRPr="00746008">
          <w:rPr>
            <w:rStyle w:val="a4"/>
            <w:rFonts w:ascii="Arial" w:hAnsi="Arial" w:cs="Arial"/>
            <w:lang w:val="en-US"/>
          </w:rPr>
          <w:t>MaxLavrenov</w:t>
        </w:r>
        <w:r w:rsidRPr="00746008">
          <w:rPr>
            <w:rStyle w:val="a4"/>
            <w:rFonts w:ascii="Arial" w:hAnsi="Arial" w:cs="Arial"/>
          </w:rPr>
          <w:t>93@</w:t>
        </w:r>
        <w:r w:rsidRPr="00746008">
          <w:rPr>
            <w:rStyle w:val="a4"/>
            <w:rFonts w:ascii="Arial" w:hAnsi="Arial" w:cs="Arial"/>
            <w:lang w:val="en-US"/>
          </w:rPr>
          <w:t>mail</w:t>
        </w:r>
        <w:r w:rsidRPr="00746008">
          <w:rPr>
            <w:rStyle w:val="a4"/>
            <w:rFonts w:ascii="Arial" w:hAnsi="Arial" w:cs="Arial"/>
          </w:rPr>
          <w:t>.</w:t>
        </w:r>
        <w:proofErr w:type="spellStart"/>
        <w:r w:rsidRPr="00746008">
          <w:rPr>
            <w:rStyle w:val="a4"/>
            <w:rFonts w:ascii="Arial" w:hAnsi="Arial" w:cs="Arial"/>
            <w:lang w:val="en-US"/>
          </w:rPr>
          <w:t>ru</w:t>
        </w:r>
        <w:proofErr w:type="spellEnd"/>
      </w:hyperlink>
    </w:p>
    <w:p w:rsidR="00DD37A9" w:rsidRPr="00746008" w:rsidRDefault="00DD37A9" w:rsidP="00DD37A9">
      <w:pPr>
        <w:pStyle w:val="af"/>
        <w:ind w:firstLine="0"/>
        <w:rPr>
          <w:rFonts w:ascii="Arial" w:hAnsi="Arial" w:cs="Arial"/>
        </w:rPr>
      </w:pPr>
      <w:proofErr w:type="spellStart"/>
      <w:r w:rsidRPr="00746008">
        <w:rPr>
          <w:rFonts w:ascii="Arial" w:hAnsi="Arial" w:cs="Arial"/>
        </w:rPr>
        <w:t>Мытищинский</w:t>
      </w:r>
      <w:proofErr w:type="spellEnd"/>
      <w:r w:rsidRPr="00746008">
        <w:rPr>
          <w:rFonts w:ascii="Arial" w:hAnsi="Arial" w:cs="Arial"/>
        </w:rPr>
        <w:t xml:space="preserve"> филиал МГТУ имени Н.Э. Баумана, Москва, Россия;</w:t>
      </w:r>
    </w:p>
    <w:p w:rsidR="00DD37A9" w:rsidRPr="00746008" w:rsidRDefault="00DD37A9" w:rsidP="00DD37A9">
      <w:pPr>
        <w:pStyle w:val="af"/>
        <w:ind w:firstLine="0"/>
        <w:jc w:val="left"/>
        <w:rPr>
          <w:rFonts w:ascii="Arial" w:hAnsi="Arial" w:cs="Arial"/>
        </w:rPr>
      </w:pPr>
      <w:r w:rsidRPr="00DD37A9">
        <w:rPr>
          <w:rFonts w:ascii="Arial" w:hAnsi="Arial" w:cs="Arial"/>
          <w:b/>
          <w:i/>
        </w:rPr>
        <w:t>Е. В.</w:t>
      </w:r>
      <w:r w:rsidRPr="00DD37A9">
        <w:rPr>
          <w:rFonts w:ascii="Arial" w:hAnsi="Arial" w:cs="Arial"/>
          <w:b/>
          <w:i/>
          <w:lang w:val="en-US"/>
        </w:rPr>
        <w:t xml:space="preserve"> </w:t>
      </w:r>
      <w:r w:rsidRPr="00DD37A9">
        <w:rPr>
          <w:rFonts w:ascii="Arial" w:hAnsi="Arial" w:cs="Arial"/>
          <w:b/>
          <w:i/>
        </w:rPr>
        <w:t>Карпина</w:t>
      </w:r>
      <w:r w:rsidRPr="00746008">
        <w:rPr>
          <w:rFonts w:ascii="Arial" w:hAnsi="Arial" w:cs="Arial"/>
          <w:b/>
        </w:rPr>
        <w:t xml:space="preserve">               </w:t>
      </w:r>
      <w:r w:rsidRPr="00746008">
        <w:rPr>
          <w:rFonts w:ascii="Arial" w:hAnsi="Arial" w:cs="Arial"/>
        </w:rPr>
        <w:t>89524643031@yandex.ru</w:t>
      </w:r>
    </w:p>
    <w:p w:rsidR="00DD37A9" w:rsidRPr="00746008" w:rsidRDefault="00DD37A9" w:rsidP="00DD37A9">
      <w:pPr>
        <w:pStyle w:val="af"/>
        <w:spacing w:after="100" w:afterAutospacing="1"/>
        <w:ind w:firstLine="0"/>
        <w:rPr>
          <w:rFonts w:ascii="Arial" w:hAnsi="Arial" w:cs="Arial"/>
        </w:rPr>
      </w:pPr>
      <w:bookmarkStart w:id="1" w:name="_Hlk509765783"/>
      <w:r w:rsidRPr="00746008">
        <w:rPr>
          <w:rFonts w:ascii="Arial" w:hAnsi="Arial" w:cs="Arial"/>
        </w:rPr>
        <w:t>ННГУ им. Н.И. Лобачевского, Нижний Новгород, Россия</w:t>
      </w:r>
    </w:p>
    <w:p w:rsidR="00DD37A9" w:rsidRDefault="00DD37A9" w:rsidP="00DD37A9">
      <w:pPr>
        <w:pStyle w:val="af"/>
      </w:pPr>
      <w:r>
        <w:t>Принадлежность человека к животным обусловлена эволюционно и з</w:t>
      </w:r>
      <w:r>
        <w:t>а</w:t>
      </w:r>
      <w:r>
        <w:t>креплена генетически. И главная проблема в понимании человека – против</w:t>
      </w:r>
      <w:r>
        <w:t>о</w:t>
      </w:r>
      <w:r>
        <w:t>речие между бесконечным и бессмертным духом и конечной и смертной пл</w:t>
      </w:r>
      <w:r>
        <w:t>о</w:t>
      </w:r>
      <w:r>
        <w:t>тью.</w:t>
      </w:r>
    </w:p>
    <w:p w:rsidR="00DD37A9" w:rsidRPr="00512B3C" w:rsidRDefault="00DD37A9" w:rsidP="00DD37A9">
      <w:pPr>
        <w:pStyle w:val="af"/>
      </w:pPr>
      <w:r>
        <w:t>В работе рассмотрено происхождение и природа человека сквозь при</w:t>
      </w:r>
      <w:r>
        <w:t>з</w:t>
      </w:r>
      <w:r>
        <w:t xml:space="preserve">му биологии. </w:t>
      </w:r>
      <w:r w:rsidRPr="004B487C">
        <w:rPr>
          <w:szCs w:val="28"/>
        </w:rPr>
        <w:t xml:space="preserve">Основоположником </w:t>
      </w:r>
      <w:r w:rsidRPr="00B541C6">
        <w:rPr>
          <w:szCs w:val="28"/>
        </w:rPr>
        <w:t xml:space="preserve">эволюционной </w:t>
      </w:r>
      <w:r>
        <w:rPr>
          <w:szCs w:val="28"/>
        </w:rPr>
        <w:t>теории</w:t>
      </w:r>
      <w:r w:rsidRPr="00B541C6">
        <w:rPr>
          <w:szCs w:val="28"/>
        </w:rPr>
        <w:t>, объясняющей пр</w:t>
      </w:r>
      <w:r w:rsidRPr="00B541C6">
        <w:rPr>
          <w:szCs w:val="28"/>
        </w:rPr>
        <w:t>о</w:t>
      </w:r>
      <w:r w:rsidRPr="00B541C6">
        <w:rPr>
          <w:szCs w:val="28"/>
        </w:rPr>
        <w:t>исхождение человека</w:t>
      </w:r>
      <w:r>
        <w:rPr>
          <w:szCs w:val="28"/>
        </w:rPr>
        <w:t>,</w:t>
      </w:r>
      <w:r w:rsidRPr="00B541C6">
        <w:rPr>
          <w:szCs w:val="28"/>
        </w:rPr>
        <w:t xml:space="preserve"> </w:t>
      </w:r>
      <w:r w:rsidRPr="004B487C">
        <w:rPr>
          <w:szCs w:val="28"/>
        </w:rPr>
        <w:t xml:space="preserve">является Чарльз Дарвин, живший в 19 веке. </w:t>
      </w:r>
    </w:p>
    <w:bookmarkEnd w:id="1"/>
    <w:p w:rsidR="00DD37A9" w:rsidRPr="003C4DD1" w:rsidRDefault="00DD37A9" w:rsidP="00DD37A9">
      <w:pPr>
        <w:spacing w:before="0" w:after="0"/>
        <w:ind w:firstLine="709"/>
        <w:jc w:val="both"/>
        <w:rPr>
          <w:rFonts w:ascii="Times New Roman" w:hAnsi="Times New Roman" w:cs="Times New Roman"/>
          <w:sz w:val="28"/>
          <w:szCs w:val="28"/>
        </w:rPr>
      </w:pPr>
      <w:r>
        <w:rPr>
          <w:rFonts w:ascii="Times New Roman" w:hAnsi="Times New Roman" w:cs="Times New Roman"/>
          <w:sz w:val="28"/>
          <w:szCs w:val="28"/>
        </w:rPr>
        <w:t>П</w:t>
      </w:r>
      <w:r w:rsidRPr="00C567A8">
        <w:rPr>
          <w:rFonts w:ascii="Times New Roman" w:hAnsi="Times New Roman" w:cs="Times New Roman"/>
          <w:sz w:val="28"/>
          <w:szCs w:val="28"/>
        </w:rPr>
        <w:t xml:space="preserve">ервые представители </w:t>
      </w:r>
      <w:proofErr w:type="spellStart"/>
      <w:r w:rsidRPr="00C567A8">
        <w:rPr>
          <w:rFonts w:ascii="Times New Roman" w:hAnsi="Times New Roman" w:cs="Times New Roman"/>
          <w:sz w:val="28"/>
          <w:szCs w:val="28"/>
        </w:rPr>
        <w:t>Homo</w:t>
      </w:r>
      <w:proofErr w:type="spellEnd"/>
      <w:r w:rsidRPr="00C567A8">
        <w:rPr>
          <w:rFonts w:ascii="Times New Roman" w:hAnsi="Times New Roman" w:cs="Times New Roman"/>
          <w:sz w:val="28"/>
          <w:szCs w:val="28"/>
        </w:rPr>
        <w:t xml:space="preserve"> </w:t>
      </w:r>
      <w:proofErr w:type="spellStart"/>
      <w:r w:rsidRPr="00C567A8">
        <w:rPr>
          <w:rFonts w:ascii="Times New Roman" w:hAnsi="Times New Roman" w:cs="Times New Roman"/>
          <w:sz w:val="28"/>
          <w:szCs w:val="28"/>
        </w:rPr>
        <w:t>sapiens</w:t>
      </w:r>
      <w:proofErr w:type="spellEnd"/>
      <w:r w:rsidRPr="00C567A8">
        <w:rPr>
          <w:rFonts w:ascii="Times New Roman" w:hAnsi="Times New Roman" w:cs="Times New Roman"/>
          <w:sz w:val="28"/>
          <w:szCs w:val="28"/>
        </w:rPr>
        <w:t xml:space="preserve"> появились приблизительно 130 тысяч лет назад.</w:t>
      </w:r>
      <w:r>
        <w:rPr>
          <w:rFonts w:ascii="Times New Roman" w:hAnsi="Times New Roman" w:cs="Times New Roman"/>
          <w:sz w:val="28"/>
          <w:szCs w:val="28"/>
        </w:rPr>
        <w:t xml:space="preserve"> </w:t>
      </w:r>
      <w:proofErr w:type="gramStart"/>
      <w:r>
        <w:rPr>
          <w:rFonts w:ascii="Times New Roman" w:hAnsi="Times New Roman" w:cs="Times New Roman"/>
          <w:sz w:val="28"/>
          <w:szCs w:val="28"/>
        </w:rPr>
        <w:t>Согласно современным представлениям, им предшествовали неандертальцы (</w:t>
      </w:r>
      <w:r w:rsidRPr="00C567A8">
        <w:rPr>
          <w:rFonts w:ascii="Times New Roman" w:hAnsi="Times New Roman" w:cs="Times New Roman"/>
          <w:sz w:val="28"/>
          <w:szCs w:val="28"/>
        </w:rPr>
        <w:t>представляю</w:t>
      </w:r>
      <w:r>
        <w:rPr>
          <w:rFonts w:ascii="Times New Roman" w:hAnsi="Times New Roman" w:cs="Times New Roman"/>
          <w:sz w:val="28"/>
          <w:szCs w:val="28"/>
        </w:rPr>
        <w:t>щие</w:t>
      </w:r>
      <w:r w:rsidRPr="00C567A8">
        <w:rPr>
          <w:rFonts w:ascii="Times New Roman" w:hAnsi="Times New Roman" w:cs="Times New Roman"/>
          <w:sz w:val="28"/>
          <w:szCs w:val="28"/>
        </w:rPr>
        <w:t xml:space="preserve"> собой тупиковую эволюционную ветвь</w:t>
      </w:r>
      <w:r>
        <w:rPr>
          <w:rFonts w:ascii="Times New Roman" w:hAnsi="Times New Roman" w:cs="Times New Roman"/>
          <w:sz w:val="28"/>
          <w:szCs w:val="28"/>
        </w:rPr>
        <w:t>), человек прямоходящий (п</w:t>
      </w:r>
      <w:r w:rsidRPr="004A6037">
        <w:rPr>
          <w:rFonts w:ascii="Times New Roman" w:hAnsi="Times New Roman" w:cs="Times New Roman"/>
          <w:sz w:val="28"/>
          <w:szCs w:val="28"/>
        </w:rPr>
        <w:t>редки людей успешно охотились на крупных ж</w:t>
      </w:r>
      <w:r w:rsidRPr="004A6037">
        <w:rPr>
          <w:rFonts w:ascii="Times New Roman" w:hAnsi="Times New Roman" w:cs="Times New Roman"/>
          <w:sz w:val="28"/>
          <w:szCs w:val="28"/>
        </w:rPr>
        <w:t>и</w:t>
      </w:r>
      <w:r w:rsidRPr="004A6037">
        <w:rPr>
          <w:rFonts w:ascii="Times New Roman" w:hAnsi="Times New Roman" w:cs="Times New Roman"/>
          <w:sz w:val="28"/>
          <w:szCs w:val="28"/>
        </w:rPr>
        <w:t>вотных, научились добывать огонь</w:t>
      </w:r>
      <w:r>
        <w:rPr>
          <w:rFonts w:ascii="Times New Roman" w:hAnsi="Times New Roman" w:cs="Times New Roman"/>
          <w:sz w:val="28"/>
          <w:szCs w:val="28"/>
        </w:rPr>
        <w:t>), человек умелый (</w:t>
      </w:r>
      <w:r w:rsidRPr="00182BC3">
        <w:rPr>
          <w:rFonts w:ascii="Times New Roman" w:hAnsi="Times New Roman" w:cs="Times New Roman"/>
          <w:sz w:val="28"/>
          <w:szCs w:val="28"/>
        </w:rPr>
        <w:t>начали изготавливать примитивные орудия труда</w:t>
      </w:r>
      <w:r>
        <w:rPr>
          <w:rFonts w:ascii="Times New Roman" w:hAnsi="Times New Roman" w:cs="Times New Roman"/>
          <w:sz w:val="28"/>
          <w:szCs w:val="28"/>
        </w:rPr>
        <w:t>), австралопитек (</w:t>
      </w:r>
      <w:r w:rsidRPr="0026561B">
        <w:rPr>
          <w:rFonts w:ascii="Times New Roman" w:hAnsi="Times New Roman" w:cs="Times New Roman"/>
          <w:sz w:val="28"/>
          <w:szCs w:val="28"/>
        </w:rPr>
        <w:t>высокоразвитый обезьяноп</w:t>
      </w:r>
      <w:r w:rsidRPr="0026561B">
        <w:rPr>
          <w:rFonts w:ascii="Times New Roman" w:hAnsi="Times New Roman" w:cs="Times New Roman"/>
          <w:sz w:val="28"/>
          <w:szCs w:val="28"/>
        </w:rPr>
        <w:t>о</w:t>
      </w:r>
      <w:r w:rsidRPr="0026561B">
        <w:rPr>
          <w:rFonts w:ascii="Times New Roman" w:hAnsi="Times New Roman" w:cs="Times New Roman"/>
          <w:sz w:val="28"/>
          <w:szCs w:val="28"/>
        </w:rPr>
        <w:t>добный предок человека, населивший землю около 5 миллионов лет назад</w:t>
      </w:r>
      <w:r>
        <w:rPr>
          <w:rFonts w:ascii="Times New Roman" w:hAnsi="Times New Roman" w:cs="Times New Roman"/>
          <w:sz w:val="28"/>
          <w:szCs w:val="28"/>
        </w:rPr>
        <w:t>), дриопитек (</w:t>
      </w:r>
      <w:proofErr w:type="spellStart"/>
      <w:r>
        <w:rPr>
          <w:rFonts w:ascii="Times New Roman" w:hAnsi="Times New Roman" w:cs="Times New Roman"/>
          <w:sz w:val="28"/>
          <w:szCs w:val="28"/>
        </w:rPr>
        <w:t>п</w:t>
      </w:r>
      <w:r w:rsidRPr="005F3DEF">
        <w:rPr>
          <w:rFonts w:ascii="Times New Roman" w:hAnsi="Times New Roman" w:cs="Times New Roman"/>
          <w:sz w:val="28"/>
          <w:szCs w:val="28"/>
        </w:rPr>
        <w:t>олуназемные</w:t>
      </w:r>
      <w:proofErr w:type="spellEnd"/>
      <w:r w:rsidRPr="005F3DEF">
        <w:rPr>
          <w:rFonts w:ascii="Times New Roman" w:hAnsi="Times New Roman" w:cs="Times New Roman"/>
          <w:sz w:val="28"/>
          <w:szCs w:val="28"/>
        </w:rPr>
        <w:t xml:space="preserve"> обезьяны дали начало гориллам, шимпанзе и а</w:t>
      </w:r>
      <w:r w:rsidRPr="005F3DEF">
        <w:rPr>
          <w:rFonts w:ascii="Times New Roman" w:hAnsi="Times New Roman" w:cs="Times New Roman"/>
          <w:sz w:val="28"/>
          <w:szCs w:val="28"/>
        </w:rPr>
        <w:t>в</w:t>
      </w:r>
      <w:r w:rsidRPr="005F3DEF">
        <w:rPr>
          <w:rFonts w:ascii="Times New Roman" w:hAnsi="Times New Roman" w:cs="Times New Roman"/>
          <w:sz w:val="28"/>
          <w:szCs w:val="28"/>
        </w:rPr>
        <w:t>стралопитекам</w:t>
      </w:r>
      <w:r>
        <w:rPr>
          <w:rFonts w:ascii="Times New Roman" w:hAnsi="Times New Roman" w:cs="Times New Roman"/>
          <w:sz w:val="28"/>
          <w:szCs w:val="28"/>
        </w:rPr>
        <w:t>), парапитек (населявшие</w:t>
      </w:r>
      <w:r w:rsidRPr="005F3DEF">
        <w:rPr>
          <w:rFonts w:ascii="Times New Roman" w:hAnsi="Times New Roman" w:cs="Times New Roman"/>
          <w:sz w:val="28"/>
          <w:szCs w:val="28"/>
        </w:rPr>
        <w:t xml:space="preserve"> землю</w:t>
      </w:r>
      <w:r>
        <w:rPr>
          <w:rFonts w:ascii="Times New Roman" w:hAnsi="Times New Roman" w:cs="Times New Roman"/>
          <w:sz w:val="28"/>
          <w:szCs w:val="28"/>
        </w:rPr>
        <w:t xml:space="preserve"> предположительно</w:t>
      </w:r>
      <w:r w:rsidRPr="005F3DEF">
        <w:rPr>
          <w:rFonts w:ascii="Times New Roman" w:hAnsi="Times New Roman" w:cs="Times New Roman"/>
          <w:sz w:val="28"/>
          <w:szCs w:val="28"/>
        </w:rPr>
        <w:t xml:space="preserve"> 35 милл</w:t>
      </w:r>
      <w:r w:rsidRPr="005F3DEF">
        <w:rPr>
          <w:rFonts w:ascii="Times New Roman" w:hAnsi="Times New Roman" w:cs="Times New Roman"/>
          <w:sz w:val="28"/>
          <w:szCs w:val="28"/>
        </w:rPr>
        <w:t>и</w:t>
      </w:r>
      <w:r w:rsidRPr="005F3DEF">
        <w:rPr>
          <w:rFonts w:ascii="Times New Roman" w:hAnsi="Times New Roman" w:cs="Times New Roman"/>
          <w:sz w:val="28"/>
          <w:szCs w:val="28"/>
        </w:rPr>
        <w:t>онов лет назад</w:t>
      </w:r>
      <w:r>
        <w:rPr>
          <w:rFonts w:ascii="Times New Roman" w:hAnsi="Times New Roman" w:cs="Times New Roman"/>
          <w:sz w:val="28"/>
          <w:szCs w:val="28"/>
        </w:rPr>
        <w:t>).</w:t>
      </w:r>
      <w:proofErr w:type="gramEnd"/>
    </w:p>
    <w:p w:rsidR="00DD37A9" w:rsidRDefault="00DD37A9" w:rsidP="00DD37A9">
      <w:pPr>
        <w:pStyle w:val="af"/>
      </w:pPr>
      <w:r>
        <w:t>Но о</w:t>
      </w:r>
      <w:r w:rsidRPr="00485572">
        <w:t>тличается</w:t>
      </w:r>
      <w:r>
        <w:t xml:space="preserve"> ли при этом человек</w:t>
      </w:r>
      <w:r w:rsidRPr="00485572">
        <w:t xml:space="preserve"> от животных духовностью?</w:t>
      </w:r>
    </w:p>
    <w:p w:rsidR="00DD37A9" w:rsidRDefault="00DD37A9" w:rsidP="00DD37A9">
      <w:pPr>
        <w:spacing w:before="0" w:after="0"/>
        <w:ind w:firstLine="709"/>
        <w:jc w:val="both"/>
        <w:rPr>
          <w:rFonts w:ascii="Times New Roman" w:hAnsi="Times New Roman" w:cs="Times New Roman"/>
          <w:sz w:val="28"/>
        </w:rPr>
      </w:pPr>
      <w:r>
        <w:rPr>
          <w:rFonts w:ascii="Times New Roman" w:hAnsi="Times New Roman" w:cs="Times New Roman"/>
          <w:sz w:val="28"/>
        </w:rPr>
        <w:t>Согласно Александру Маркову, непреодолимой пропасти между пс</w:t>
      </w:r>
      <w:r>
        <w:rPr>
          <w:rFonts w:ascii="Times New Roman" w:hAnsi="Times New Roman" w:cs="Times New Roman"/>
          <w:sz w:val="28"/>
        </w:rPr>
        <w:t>и</w:t>
      </w:r>
      <w:r>
        <w:rPr>
          <w:rFonts w:ascii="Times New Roman" w:hAnsi="Times New Roman" w:cs="Times New Roman"/>
          <w:sz w:val="28"/>
        </w:rPr>
        <w:t>хикой животных и человека нет. У высших животных присутствуют такие элементы мышления и поведения, которые традиционно считались «чисто человеческими». «Эксперименты с обезьянами обнаружили, что они могут понимать слова, сообщать с помощью компьютера о своих желаниях, и с н</w:t>
      </w:r>
      <w:r>
        <w:rPr>
          <w:rFonts w:ascii="Times New Roman" w:hAnsi="Times New Roman" w:cs="Times New Roman"/>
          <w:sz w:val="28"/>
        </w:rPr>
        <w:t>и</w:t>
      </w:r>
      <w:r>
        <w:rPr>
          <w:rFonts w:ascii="Times New Roman" w:hAnsi="Times New Roman" w:cs="Times New Roman"/>
          <w:sz w:val="28"/>
        </w:rPr>
        <w:lastRenderedPageBreak/>
        <w:t xml:space="preserve">ми можно </w:t>
      </w:r>
      <w:proofErr w:type="gramStart"/>
      <w:r>
        <w:rPr>
          <w:rFonts w:ascii="Times New Roman" w:hAnsi="Times New Roman" w:cs="Times New Roman"/>
          <w:sz w:val="28"/>
        </w:rPr>
        <w:t>вести</w:t>
      </w:r>
      <w:proofErr w:type="gramEnd"/>
      <w:r>
        <w:rPr>
          <w:rFonts w:ascii="Times New Roman" w:hAnsi="Times New Roman" w:cs="Times New Roman"/>
          <w:sz w:val="28"/>
        </w:rPr>
        <w:t xml:space="preserve"> таким образом диалог. Они способны к сопереживанию и пониманию поступков не только сородичей, но и людей, бескорыстной п</w:t>
      </w:r>
      <w:r>
        <w:rPr>
          <w:rFonts w:ascii="Times New Roman" w:hAnsi="Times New Roman" w:cs="Times New Roman"/>
          <w:sz w:val="28"/>
        </w:rPr>
        <w:t>о</w:t>
      </w:r>
      <w:r>
        <w:rPr>
          <w:rFonts w:ascii="Times New Roman" w:hAnsi="Times New Roman" w:cs="Times New Roman"/>
          <w:sz w:val="28"/>
        </w:rPr>
        <w:t xml:space="preserve">мощи элементам критической самооценки </w:t>
      </w:r>
      <w:r w:rsidRPr="00535284">
        <w:rPr>
          <w:rFonts w:ascii="Times New Roman" w:hAnsi="Times New Roman" w:cs="Times New Roman"/>
          <w:sz w:val="28"/>
        </w:rPr>
        <w:t>[</w:t>
      </w:r>
      <w:r>
        <w:rPr>
          <w:rFonts w:ascii="Times New Roman" w:hAnsi="Times New Roman" w:cs="Times New Roman"/>
          <w:sz w:val="28"/>
        </w:rPr>
        <w:t>1</w:t>
      </w:r>
      <w:r w:rsidRPr="00535284">
        <w:rPr>
          <w:rFonts w:ascii="Times New Roman" w:hAnsi="Times New Roman" w:cs="Times New Roman"/>
          <w:sz w:val="28"/>
        </w:rPr>
        <w:t>]</w:t>
      </w:r>
      <w:r>
        <w:rPr>
          <w:rFonts w:ascii="Times New Roman" w:hAnsi="Times New Roman" w:cs="Times New Roman"/>
          <w:sz w:val="28"/>
        </w:rPr>
        <w:t>.</w:t>
      </w:r>
    </w:p>
    <w:p w:rsidR="00DD37A9" w:rsidRDefault="00DD37A9" w:rsidP="00DD37A9">
      <w:pPr>
        <w:spacing w:before="0" w:after="0"/>
        <w:ind w:firstLine="709"/>
        <w:jc w:val="both"/>
        <w:rPr>
          <w:rFonts w:ascii="Times New Roman" w:hAnsi="Times New Roman" w:cs="Times New Roman"/>
          <w:sz w:val="28"/>
        </w:rPr>
      </w:pPr>
      <w:r>
        <w:rPr>
          <w:rFonts w:ascii="Times New Roman" w:hAnsi="Times New Roman" w:cs="Times New Roman"/>
          <w:sz w:val="28"/>
        </w:rPr>
        <w:t>Душа трактуется, как некая идеальная сущность, которая противоп</w:t>
      </w:r>
      <w:r>
        <w:rPr>
          <w:rFonts w:ascii="Times New Roman" w:hAnsi="Times New Roman" w:cs="Times New Roman"/>
          <w:sz w:val="28"/>
        </w:rPr>
        <w:t>о</w:t>
      </w:r>
      <w:r>
        <w:rPr>
          <w:rFonts w:ascii="Times New Roman" w:hAnsi="Times New Roman" w:cs="Times New Roman"/>
          <w:sz w:val="28"/>
        </w:rPr>
        <w:t>ставляется телу, согласно основным философским и религиозным направл</w:t>
      </w:r>
      <w:r>
        <w:rPr>
          <w:rFonts w:ascii="Times New Roman" w:hAnsi="Times New Roman" w:cs="Times New Roman"/>
          <w:sz w:val="28"/>
        </w:rPr>
        <w:t>е</w:t>
      </w:r>
      <w:r>
        <w:rPr>
          <w:rFonts w:ascii="Times New Roman" w:hAnsi="Times New Roman" w:cs="Times New Roman"/>
          <w:sz w:val="28"/>
        </w:rPr>
        <w:t>ниям. Но могла ли эта идеальная сущность появиться в результате эволюции?</w:t>
      </w:r>
    </w:p>
    <w:p w:rsidR="00DD37A9" w:rsidRDefault="00DD37A9" w:rsidP="00DD37A9">
      <w:pPr>
        <w:spacing w:before="0" w:after="0"/>
        <w:ind w:firstLine="709"/>
        <w:jc w:val="both"/>
        <w:rPr>
          <w:rFonts w:ascii="Times New Roman" w:hAnsi="Times New Roman" w:cs="Times New Roman"/>
          <w:sz w:val="28"/>
        </w:rPr>
      </w:pPr>
      <w:r>
        <w:rPr>
          <w:rFonts w:ascii="Times New Roman" w:hAnsi="Times New Roman" w:cs="Times New Roman"/>
          <w:sz w:val="28"/>
        </w:rPr>
        <w:t xml:space="preserve">Так Франс де Вааль, рассмотрев такие стороны поведения животных, как альтруизм, </w:t>
      </w:r>
      <w:proofErr w:type="spellStart"/>
      <w:r>
        <w:rPr>
          <w:rFonts w:ascii="Times New Roman" w:hAnsi="Times New Roman" w:cs="Times New Roman"/>
          <w:sz w:val="28"/>
        </w:rPr>
        <w:t>эмпатию</w:t>
      </w:r>
      <w:proofErr w:type="spellEnd"/>
      <w:r>
        <w:rPr>
          <w:rFonts w:ascii="Times New Roman" w:hAnsi="Times New Roman" w:cs="Times New Roman"/>
          <w:sz w:val="28"/>
        </w:rPr>
        <w:t xml:space="preserve"> и сотрудничество, делает выводы, что наши морал</w:t>
      </w:r>
      <w:r>
        <w:rPr>
          <w:rFonts w:ascii="Times New Roman" w:hAnsi="Times New Roman" w:cs="Times New Roman"/>
          <w:sz w:val="28"/>
        </w:rPr>
        <w:t>ь</w:t>
      </w:r>
      <w:r>
        <w:rPr>
          <w:rFonts w:ascii="Times New Roman" w:hAnsi="Times New Roman" w:cs="Times New Roman"/>
          <w:sz w:val="28"/>
        </w:rPr>
        <w:t xml:space="preserve">ные качества должны были развиться в результате эволюции. </w:t>
      </w:r>
      <w:r w:rsidRPr="00DD3698">
        <w:rPr>
          <w:rFonts w:ascii="Times New Roman" w:hAnsi="Times New Roman" w:cs="Times New Roman"/>
          <w:sz w:val="28"/>
        </w:rPr>
        <w:t>[</w:t>
      </w:r>
      <w:r>
        <w:rPr>
          <w:rFonts w:ascii="Times New Roman" w:hAnsi="Times New Roman" w:cs="Times New Roman"/>
          <w:sz w:val="28"/>
        </w:rPr>
        <w:t>2</w:t>
      </w:r>
      <w:r w:rsidRPr="00DD3698">
        <w:rPr>
          <w:rFonts w:ascii="Times New Roman" w:hAnsi="Times New Roman" w:cs="Times New Roman"/>
          <w:sz w:val="28"/>
        </w:rPr>
        <w:t>]</w:t>
      </w:r>
    </w:p>
    <w:p w:rsidR="00DD37A9" w:rsidRDefault="00DD37A9" w:rsidP="00DD37A9">
      <w:pPr>
        <w:spacing w:before="0" w:after="0"/>
        <w:ind w:firstLine="709"/>
        <w:jc w:val="both"/>
        <w:rPr>
          <w:rFonts w:ascii="Times New Roman" w:hAnsi="Times New Roman" w:cs="Times New Roman"/>
          <w:sz w:val="28"/>
        </w:rPr>
      </w:pPr>
      <w:r>
        <w:rPr>
          <w:rFonts w:ascii="Times New Roman" w:hAnsi="Times New Roman" w:cs="Times New Roman"/>
          <w:sz w:val="28"/>
        </w:rPr>
        <w:t xml:space="preserve">Однако душа – </w:t>
      </w:r>
      <w:proofErr w:type="gramStart"/>
      <w:r>
        <w:rPr>
          <w:rFonts w:ascii="Times New Roman" w:hAnsi="Times New Roman" w:cs="Times New Roman"/>
          <w:sz w:val="28"/>
        </w:rPr>
        <w:t>это</w:t>
      </w:r>
      <w:proofErr w:type="gramEnd"/>
      <w:r>
        <w:rPr>
          <w:rFonts w:ascii="Times New Roman" w:hAnsi="Times New Roman" w:cs="Times New Roman"/>
          <w:sz w:val="28"/>
        </w:rPr>
        <w:t xml:space="preserve"> безусловно нематериальная сущность, поэтому н</w:t>
      </w:r>
      <w:r>
        <w:rPr>
          <w:rFonts w:ascii="Times New Roman" w:hAnsi="Times New Roman" w:cs="Times New Roman"/>
          <w:sz w:val="28"/>
        </w:rPr>
        <w:t>е</w:t>
      </w:r>
      <w:r>
        <w:rPr>
          <w:rFonts w:ascii="Times New Roman" w:hAnsi="Times New Roman" w:cs="Times New Roman"/>
          <w:sz w:val="28"/>
        </w:rPr>
        <w:t>правильно о ней рассуждать, отталкиваясь от биологии. Вот только если у нас когда-нибудь получится объяснить все мыслительные процессы с пом</w:t>
      </w:r>
      <w:r>
        <w:rPr>
          <w:rFonts w:ascii="Times New Roman" w:hAnsi="Times New Roman" w:cs="Times New Roman"/>
          <w:sz w:val="28"/>
        </w:rPr>
        <w:t>о</w:t>
      </w:r>
      <w:r>
        <w:rPr>
          <w:rFonts w:ascii="Times New Roman" w:hAnsi="Times New Roman" w:cs="Times New Roman"/>
          <w:sz w:val="28"/>
        </w:rPr>
        <w:t>щью понимания исходных нейронных коррелятов поведения, то и обсуждать, возможно, станет нечего.</w:t>
      </w:r>
    </w:p>
    <w:p w:rsidR="00DD37A9" w:rsidRDefault="00DD37A9" w:rsidP="00DD37A9">
      <w:pPr>
        <w:spacing w:before="0" w:after="0"/>
        <w:ind w:firstLine="709"/>
        <w:jc w:val="both"/>
        <w:rPr>
          <w:rFonts w:ascii="Times New Roman" w:hAnsi="Times New Roman" w:cs="Times New Roman"/>
          <w:sz w:val="28"/>
        </w:rPr>
      </w:pPr>
      <w:r>
        <w:rPr>
          <w:rFonts w:ascii="Times New Roman" w:hAnsi="Times New Roman" w:cs="Times New Roman"/>
          <w:sz w:val="28"/>
        </w:rPr>
        <w:t>В настоящее время мы даже можем назвать химические молекулы, к</w:t>
      </w:r>
      <w:r>
        <w:rPr>
          <w:rFonts w:ascii="Times New Roman" w:hAnsi="Times New Roman" w:cs="Times New Roman"/>
          <w:sz w:val="28"/>
        </w:rPr>
        <w:t>о</w:t>
      </w:r>
      <w:r>
        <w:rPr>
          <w:rFonts w:ascii="Times New Roman" w:hAnsi="Times New Roman" w:cs="Times New Roman"/>
          <w:sz w:val="28"/>
        </w:rPr>
        <w:t>торые вызывают духовные переживания.</w:t>
      </w:r>
    </w:p>
    <w:p w:rsidR="00DD37A9" w:rsidRPr="00577CEF" w:rsidRDefault="00DD37A9" w:rsidP="00DD37A9">
      <w:pPr>
        <w:spacing w:before="0" w:after="0"/>
        <w:ind w:firstLine="709"/>
        <w:jc w:val="both"/>
        <w:rPr>
          <w:rFonts w:ascii="Times New Roman" w:hAnsi="Times New Roman" w:cs="Times New Roman"/>
          <w:sz w:val="28"/>
        </w:rPr>
      </w:pPr>
      <w:r>
        <w:rPr>
          <w:rFonts w:ascii="Times New Roman" w:hAnsi="Times New Roman" w:cs="Times New Roman"/>
          <w:sz w:val="28"/>
        </w:rPr>
        <w:t xml:space="preserve">Так, </w:t>
      </w:r>
      <w:r w:rsidRPr="00B202B2">
        <w:rPr>
          <w:rFonts w:ascii="Times New Roman" w:hAnsi="Times New Roman" w:cs="Times New Roman"/>
          <w:sz w:val="28"/>
        </w:rPr>
        <w:t xml:space="preserve">Майкл </w:t>
      </w:r>
      <w:proofErr w:type="spellStart"/>
      <w:r w:rsidRPr="00B202B2">
        <w:rPr>
          <w:rFonts w:ascii="Times New Roman" w:hAnsi="Times New Roman" w:cs="Times New Roman"/>
          <w:sz w:val="28"/>
        </w:rPr>
        <w:t>Шермер</w:t>
      </w:r>
      <w:proofErr w:type="spellEnd"/>
      <w:r>
        <w:rPr>
          <w:rFonts w:ascii="Times New Roman" w:hAnsi="Times New Roman" w:cs="Times New Roman"/>
          <w:sz w:val="28"/>
        </w:rPr>
        <w:t xml:space="preserve"> </w:t>
      </w:r>
      <w:r w:rsidRPr="00B202B2">
        <w:rPr>
          <w:rFonts w:ascii="Times New Roman" w:hAnsi="Times New Roman" w:cs="Times New Roman"/>
          <w:sz w:val="28"/>
        </w:rPr>
        <w:t xml:space="preserve">описывает химическое вещество, которое самым непосредственным образом связано с нейронными коррелятами веры. Это </w:t>
      </w:r>
      <w:proofErr w:type="spellStart"/>
      <w:r w:rsidRPr="00B202B2">
        <w:rPr>
          <w:rFonts w:ascii="Times New Roman" w:hAnsi="Times New Roman" w:cs="Times New Roman"/>
          <w:sz w:val="28"/>
        </w:rPr>
        <w:t>Допамин</w:t>
      </w:r>
      <w:proofErr w:type="spellEnd"/>
      <w:r w:rsidRPr="00B202B2">
        <w:rPr>
          <w:rFonts w:ascii="Times New Roman" w:hAnsi="Times New Roman" w:cs="Times New Roman"/>
          <w:sz w:val="28"/>
        </w:rPr>
        <w:t xml:space="preserve"> – наркотик веры, как </w:t>
      </w:r>
      <w:r>
        <w:rPr>
          <w:rFonts w:ascii="Times New Roman" w:hAnsi="Times New Roman" w:cs="Times New Roman"/>
          <w:sz w:val="28"/>
        </w:rPr>
        <w:t xml:space="preserve">его окрестил сам Майкл </w:t>
      </w:r>
      <w:proofErr w:type="spellStart"/>
      <w:r>
        <w:rPr>
          <w:rFonts w:ascii="Times New Roman" w:hAnsi="Times New Roman" w:cs="Times New Roman"/>
          <w:sz w:val="28"/>
        </w:rPr>
        <w:t>Шермер</w:t>
      </w:r>
      <w:proofErr w:type="spellEnd"/>
      <w:r>
        <w:rPr>
          <w:rFonts w:ascii="Times New Roman" w:hAnsi="Times New Roman" w:cs="Times New Roman"/>
          <w:sz w:val="28"/>
        </w:rPr>
        <w:t xml:space="preserve">. Автор </w:t>
      </w:r>
      <w:r w:rsidRPr="00B202B2">
        <w:rPr>
          <w:rFonts w:ascii="Times New Roman" w:hAnsi="Times New Roman" w:cs="Times New Roman"/>
          <w:sz w:val="28"/>
        </w:rPr>
        <w:t>сс</w:t>
      </w:r>
      <w:r w:rsidRPr="00B202B2">
        <w:rPr>
          <w:rFonts w:ascii="Times New Roman" w:hAnsi="Times New Roman" w:cs="Times New Roman"/>
          <w:sz w:val="28"/>
        </w:rPr>
        <w:t>ы</w:t>
      </w:r>
      <w:r w:rsidRPr="00B202B2">
        <w:rPr>
          <w:rFonts w:ascii="Times New Roman" w:hAnsi="Times New Roman" w:cs="Times New Roman"/>
          <w:sz w:val="28"/>
        </w:rPr>
        <w:t xml:space="preserve">лается на эксперименты, проведенные Питером </w:t>
      </w:r>
      <w:proofErr w:type="spellStart"/>
      <w:r w:rsidRPr="00B202B2">
        <w:rPr>
          <w:rFonts w:ascii="Times New Roman" w:hAnsi="Times New Roman" w:cs="Times New Roman"/>
          <w:sz w:val="28"/>
        </w:rPr>
        <w:t>Браггером</w:t>
      </w:r>
      <w:proofErr w:type="spellEnd"/>
      <w:r w:rsidRPr="00B202B2">
        <w:rPr>
          <w:rFonts w:ascii="Times New Roman" w:hAnsi="Times New Roman" w:cs="Times New Roman"/>
          <w:sz w:val="28"/>
        </w:rPr>
        <w:t xml:space="preserve"> и Кристиной </w:t>
      </w:r>
      <w:proofErr w:type="spellStart"/>
      <w:r w:rsidRPr="00B202B2">
        <w:rPr>
          <w:rFonts w:ascii="Times New Roman" w:hAnsi="Times New Roman" w:cs="Times New Roman"/>
          <w:sz w:val="28"/>
        </w:rPr>
        <w:t>М</w:t>
      </w:r>
      <w:r w:rsidRPr="00B202B2">
        <w:rPr>
          <w:rFonts w:ascii="Times New Roman" w:hAnsi="Times New Roman" w:cs="Times New Roman"/>
          <w:sz w:val="28"/>
        </w:rPr>
        <w:t>о</w:t>
      </w:r>
      <w:r w:rsidRPr="00B202B2">
        <w:rPr>
          <w:rFonts w:ascii="Times New Roman" w:hAnsi="Times New Roman" w:cs="Times New Roman"/>
          <w:sz w:val="28"/>
        </w:rPr>
        <w:t>ор</w:t>
      </w:r>
      <w:proofErr w:type="spellEnd"/>
      <w:r w:rsidRPr="00B202B2">
        <w:rPr>
          <w:rFonts w:ascii="Times New Roman" w:hAnsi="Times New Roman" w:cs="Times New Roman"/>
          <w:sz w:val="28"/>
        </w:rPr>
        <w:t xml:space="preserve">, в ходе которых они обнаружили, что «люди с высоким уровнем </w:t>
      </w:r>
      <w:proofErr w:type="spellStart"/>
      <w:r w:rsidRPr="00B202B2">
        <w:rPr>
          <w:rFonts w:ascii="Times New Roman" w:hAnsi="Times New Roman" w:cs="Times New Roman"/>
          <w:sz w:val="28"/>
        </w:rPr>
        <w:t>допамина</w:t>
      </w:r>
      <w:proofErr w:type="spellEnd"/>
      <w:r w:rsidRPr="00B202B2">
        <w:rPr>
          <w:rFonts w:ascii="Times New Roman" w:hAnsi="Times New Roman" w:cs="Times New Roman"/>
          <w:sz w:val="28"/>
        </w:rPr>
        <w:t xml:space="preserve"> с большей вероятностью находят смысл в совпадениях и усматривают знач</w:t>
      </w:r>
      <w:r w:rsidRPr="00B202B2">
        <w:rPr>
          <w:rFonts w:ascii="Times New Roman" w:hAnsi="Times New Roman" w:cs="Times New Roman"/>
          <w:sz w:val="28"/>
        </w:rPr>
        <w:t>е</w:t>
      </w:r>
      <w:r w:rsidRPr="00B202B2">
        <w:rPr>
          <w:rFonts w:ascii="Times New Roman" w:hAnsi="Times New Roman" w:cs="Times New Roman"/>
          <w:sz w:val="28"/>
        </w:rPr>
        <w:t>ния и закономерности там, где их нет</w:t>
      </w:r>
      <w:r>
        <w:rPr>
          <w:rFonts w:ascii="Times New Roman" w:hAnsi="Times New Roman" w:cs="Times New Roman"/>
          <w:sz w:val="28"/>
        </w:rPr>
        <w:t>»</w:t>
      </w:r>
      <w:r w:rsidRPr="00577CEF">
        <w:rPr>
          <w:rFonts w:ascii="Times New Roman" w:hAnsi="Times New Roman" w:cs="Times New Roman"/>
          <w:sz w:val="28"/>
        </w:rPr>
        <w:t xml:space="preserve"> [</w:t>
      </w:r>
      <w:r>
        <w:rPr>
          <w:rFonts w:ascii="Times New Roman" w:hAnsi="Times New Roman" w:cs="Times New Roman"/>
          <w:sz w:val="28"/>
        </w:rPr>
        <w:t>3</w:t>
      </w:r>
      <w:r w:rsidRPr="00577CEF">
        <w:rPr>
          <w:rFonts w:ascii="Times New Roman" w:hAnsi="Times New Roman" w:cs="Times New Roman"/>
          <w:sz w:val="28"/>
        </w:rPr>
        <w:t>]</w:t>
      </w:r>
      <w:r>
        <w:rPr>
          <w:rFonts w:ascii="Times New Roman" w:hAnsi="Times New Roman" w:cs="Times New Roman"/>
          <w:sz w:val="28"/>
        </w:rPr>
        <w:t>.</w:t>
      </w:r>
    </w:p>
    <w:p w:rsidR="00DD37A9" w:rsidRDefault="00DD37A9" w:rsidP="00DD37A9">
      <w:pPr>
        <w:spacing w:before="0" w:after="0"/>
        <w:ind w:firstLine="709"/>
        <w:jc w:val="both"/>
        <w:rPr>
          <w:rFonts w:ascii="Times New Roman" w:hAnsi="Times New Roman" w:cs="Times New Roman"/>
          <w:sz w:val="28"/>
        </w:rPr>
      </w:pPr>
      <w:r>
        <w:rPr>
          <w:rFonts w:ascii="Times New Roman" w:hAnsi="Times New Roman" w:cs="Times New Roman"/>
          <w:sz w:val="28"/>
        </w:rPr>
        <w:t xml:space="preserve">Помимо </w:t>
      </w:r>
      <w:proofErr w:type="spellStart"/>
      <w:r>
        <w:rPr>
          <w:rFonts w:ascii="Times New Roman" w:hAnsi="Times New Roman" w:cs="Times New Roman"/>
          <w:sz w:val="28"/>
        </w:rPr>
        <w:t>допамина</w:t>
      </w:r>
      <w:proofErr w:type="spellEnd"/>
      <w:r>
        <w:rPr>
          <w:rFonts w:ascii="Times New Roman" w:hAnsi="Times New Roman" w:cs="Times New Roman"/>
          <w:sz w:val="28"/>
        </w:rPr>
        <w:t xml:space="preserve"> за нашу способность верить отвечает такое вещ</w:t>
      </w:r>
      <w:r>
        <w:rPr>
          <w:rFonts w:ascii="Times New Roman" w:hAnsi="Times New Roman" w:cs="Times New Roman"/>
          <w:sz w:val="28"/>
        </w:rPr>
        <w:t>е</w:t>
      </w:r>
      <w:r>
        <w:rPr>
          <w:rFonts w:ascii="Times New Roman" w:hAnsi="Times New Roman" w:cs="Times New Roman"/>
          <w:sz w:val="28"/>
        </w:rPr>
        <w:t xml:space="preserve">ство, как, например, окситоцин. </w:t>
      </w:r>
    </w:p>
    <w:p w:rsidR="00DD37A9" w:rsidRPr="00F93BFF" w:rsidRDefault="00DD37A9" w:rsidP="00DD37A9">
      <w:pPr>
        <w:spacing w:before="0" w:after="0"/>
        <w:ind w:firstLine="709"/>
        <w:jc w:val="both"/>
        <w:rPr>
          <w:rFonts w:ascii="Times New Roman" w:hAnsi="Times New Roman" w:cs="Times New Roman"/>
          <w:sz w:val="28"/>
        </w:rPr>
      </w:pPr>
      <w:r>
        <w:rPr>
          <w:rFonts w:ascii="Times New Roman" w:hAnsi="Times New Roman" w:cs="Times New Roman"/>
          <w:sz w:val="28"/>
        </w:rPr>
        <w:t xml:space="preserve">Так, </w:t>
      </w:r>
      <w:proofErr w:type="gramStart"/>
      <w:r>
        <w:rPr>
          <w:rFonts w:ascii="Times New Roman" w:hAnsi="Times New Roman" w:cs="Times New Roman"/>
          <w:sz w:val="28"/>
        </w:rPr>
        <w:t>в следствие</w:t>
      </w:r>
      <w:proofErr w:type="gramEnd"/>
      <w:r>
        <w:rPr>
          <w:rFonts w:ascii="Times New Roman" w:hAnsi="Times New Roman" w:cs="Times New Roman"/>
          <w:sz w:val="28"/>
        </w:rPr>
        <w:t xml:space="preserve"> приема окситоцина доверчивость испытуемых может стать чрезмерной, как пишет Александр Марков, на основании двух незав</w:t>
      </w:r>
      <w:r>
        <w:rPr>
          <w:rFonts w:ascii="Times New Roman" w:hAnsi="Times New Roman" w:cs="Times New Roman"/>
          <w:sz w:val="28"/>
        </w:rPr>
        <w:t>и</w:t>
      </w:r>
      <w:r>
        <w:rPr>
          <w:rFonts w:ascii="Times New Roman" w:hAnsi="Times New Roman" w:cs="Times New Roman"/>
          <w:sz w:val="28"/>
        </w:rPr>
        <w:t>симых исследований: «Нормальный человек в «игре на доверие» становится менее щедрым (доверчивым) после того, как его доверие один раз было о</w:t>
      </w:r>
      <w:r>
        <w:rPr>
          <w:rFonts w:ascii="Times New Roman" w:hAnsi="Times New Roman" w:cs="Times New Roman"/>
          <w:sz w:val="28"/>
        </w:rPr>
        <w:t>б</w:t>
      </w:r>
      <w:r>
        <w:rPr>
          <w:rFonts w:ascii="Times New Roman" w:hAnsi="Times New Roman" w:cs="Times New Roman"/>
          <w:sz w:val="28"/>
        </w:rPr>
        <w:lastRenderedPageBreak/>
        <w:t xml:space="preserve">мануто партнером. Но у мужчин, которым закапали в нос окситоцин, этого не происходит: они продолжают слепо доверять партнеру даже после того, как партнер их «предал»» </w:t>
      </w:r>
      <w:r w:rsidRPr="00F93BFF">
        <w:rPr>
          <w:rFonts w:ascii="Times New Roman" w:hAnsi="Times New Roman" w:cs="Times New Roman"/>
          <w:sz w:val="28"/>
        </w:rPr>
        <w:t>[</w:t>
      </w:r>
      <w:r>
        <w:rPr>
          <w:rFonts w:ascii="Times New Roman" w:hAnsi="Times New Roman" w:cs="Times New Roman"/>
          <w:sz w:val="28"/>
        </w:rPr>
        <w:t>1</w:t>
      </w:r>
      <w:r w:rsidRPr="00F93BFF">
        <w:rPr>
          <w:rFonts w:ascii="Times New Roman" w:hAnsi="Times New Roman" w:cs="Times New Roman"/>
          <w:sz w:val="28"/>
        </w:rPr>
        <w:t>]</w:t>
      </w:r>
      <w:r>
        <w:rPr>
          <w:rFonts w:ascii="Times New Roman" w:hAnsi="Times New Roman" w:cs="Times New Roman"/>
          <w:sz w:val="28"/>
        </w:rPr>
        <w:t>.</w:t>
      </w:r>
    </w:p>
    <w:p w:rsidR="00DD37A9" w:rsidRDefault="00DD37A9" w:rsidP="00DD37A9">
      <w:pPr>
        <w:spacing w:before="0" w:after="0"/>
        <w:ind w:firstLine="709"/>
        <w:jc w:val="both"/>
        <w:rPr>
          <w:rFonts w:ascii="Times New Roman" w:hAnsi="Times New Roman" w:cs="Times New Roman"/>
          <w:sz w:val="28"/>
          <w:szCs w:val="28"/>
        </w:rPr>
      </w:pPr>
      <w:r>
        <w:rPr>
          <w:rFonts w:ascii="Times New Roman" w:hAnsi="Times New Roman" w:cs="Times New Roman"/>
          <w:sz w:val="28"/>
          <w:szCs w:val="28"/>
        </w:rPr>
        <w:t>И, вместо заключения, зададимся вопросом, если рассматривать чел</w:t>
      </w:r>
      <w:r>
        <w:rPr>
          <w:rFonts w:ascii="Times New Roman" w:hAnsi="Times New Roman" w:cs="Times New Roman"/>
          <w:sz w:val="28"/>
          <w:szCs w:val="28"/>
        </w:rPr>
        <w:t>о</w:t>
      </w:r>
      <w:r>
        <w:rPr>
          <w:rFonts w:ascii="Times New Roman" w:hAnsi="Times New Roman" w:cs="Times New Roman"/>
          <w:sz w:val="28"/>
          <w:szCs w:val="28"/>
        </w:rPr>
        <w:t>века, как результат биологической эволюции, то в чем же тогда смысл его жизни?</w:t>
      </w:r>
    </w:p>
    <w:p w:rsidR="00DD37A9" w:rsidRDefault="00DD37A9" w:rsidP="00DD37A9">
      <w:pPr>
        <w:spacing w:before="0" w:after="0"/>
        <w:ind w:firstLine="709"/>
        <w:jc w:val="both"/>
        <w:rPr>
          <w:rFonts w:ascii="Times New Roman" w:eastAsia="Times New Roman" w:hAnsi="Times New Roman" w:cs="Times New Roman"/>
          <w:color w:val="000000"/>
          <w:sz w:val="28"/>
          <w:szCs w:val="19"/>
          <w:lang w:eastAsia="ru-RU"/>
        </w:rPr>
      </w:pPr>
      <w:r>
        <w:rPr>
          <w:rFonts w:ascii="Times New Roman" w:eastAsia="Times New Roman" w:hAnsi="Times New Roman" w:cs="Times New Roman"/>
          <w:color w:val="000000"/>
          <w:sz w:val="28"/>
          <w:szCs w:val="19"/>
          <w:lang w:eastAsia="ru-RU"/>
        </w:rPr>
        <w:t xml:space="preserve">Согласно </w:t>
      </w:r>
      <w:proofErr w:type="spellStart"/>
      <w:r>
        <w:rPr>
          <w:rFonts w:ascii="Times New Roman" w:eastAsia="Times New Roman" w:hAnsi="Times New Roman" w:cs="Times New Roman"/>
          <w:color w:val="000000"/>
          <w:sz w:val="28"/>
          <w:szCs w:val="19"/>
          <w:lang w:eastAsia="ru-RU"/>
        </w:rPr>
        <w:t>социобиологу</w:t>
      </w:r>
      <w:proofErr w:type="spellEnd"/>
      <w:r>
        <w:rPr>
          <w:rFonts w:ascii="Times New Roman" w:eastAsia="Times New Roman" w:hAnsi="Times New Roman" w:cs="Times New Roman"/>
          <w:color w:val="000000"/>
          <w:sz w:val="28"/>
          <w:szCs w:val="19"/>
          <w:lang w:eastAsia="ru-RU"/>
        </w:rPr>
        <w:t xml:space="preserve"> Эдварду Уилсону, мы имеем право отвечать на подобные вопросы, отталкиваясь от биологии в том числе. Так, он пишет, что парадигма естественных наук включает смысл человеческого существования, подтверждая это тем, что «мы располагаем достаточно убедительными док</w:t>
      </w:r>
      <w:r>
        <w:rPr>
          <w:rFonts w:ascii="Times New Roman" w:eastAsia="Times New Roman" w:hAnsi="Times New Roman" w:cs="Times New Roman"/>
          <w:color w:val="000000"/>
          <w:sz w:val="28"/>
          <w:szCs w:val="19"/>
          <w:lang w:eastAsia="ru-RU"/>
        </w:rPr>
        <w:t>а</w:t>
      </w:r>
      <w:r>
        <w:rPr>
          <w:rFonts w:ascii="Times New Roman" w:eastAsia="Times New Roman" w:hAnsi="Times New Roman" w:cs="Times New Roman"/>
          <w:color w:val="000000"/>
          <w:sz w:val="28"/>
          <w:szCs w:val="19"/>
          <w:lang w:eastAsia="ru-RU"/>
        </w:rPr>
        <w:t>зательствами, чтобы утверждать: своим существованием мы обязаны не сверхъестественному интеллекту, а воле случая, как один из миллионов в</w:t>
      </w:r>
      <w:r>
        <w:rPr>
          <w:rFonts w:ascii="Times New Roman" w:eastAsia="Times New Roman" w:hAnsi="Times New Roman" w:cs="Times New Roman"/>
          <w:color w:val="000000"/>
          <w:sz w:val="28"/>
          <w:szCs w:val="19"/>
          <w:lang w:eastAsia="ru-RU"/>
        </w:rPr>
        <w:t>и</w:t>
      </w:r>
      <w:r>
        <w:rPr>
          <w:rFonts w:ascii="Times New Roman" w:eastAsia="Times New Roman" w:hAnsi="Times New Roman" w:cs="Times New Roman"/>
          <w:color w:val="000000"/>
          <w:sz w:val="28"/>
          <w:szCs w:val="19"/>
          <w:lang w:eastAsia="ru-RU"/>
        </w:rPr>
        <w:t>дов живых существ, обитающих в биосфере Земли. При всем нашем жел</w:t>
      </w:r>
      <w:r>
        <w:rPr>
          <w:rFonts w:ascii="Times New Roman" w:eastAsia="Times New Roman" w:hAnsi="Times New Roman" w:cs="Times New Roman"/>
          <w:color w:val="000000"/>
          <w:sz w:val="28"/>
          <w:szCs w:val="19"/>
          <w:lang w:eastAsia="ru-RU"/>
        </w:rPr>
        <w:t>а</w:t>
      </w:r>
      <w:r>
        <w:rPr>
          <w:rFonts w:ascii="Times New Roman" w:eastAsia="Times New Roman" w:hAnsi="Times New Roman" w:cs="Times New Roman"/>
          <w:color w:val="000000"/>
          <w:sz w:val="28"/>
          <w:szCs w:val="19"/>
          <w:lang w:eastAsia="ru-RU"/>
        </w:rPr>
        <w:t>нии, чтобы это оказалось не так, нет никаких свидетельств существования неземной благодати, которая снисходила бы на нас. Нам нечем продемо</w:t>
      </w:r>
      <w:r>
        <w:rPr>
          <w:rFonts w:ascii="Times New Roman" w:eastAsia="Times New Roman" w:hAnsi="Times New Roman" w:cs="Times New Roman"/>
          <w:color w:val="000000"/>
          <w:sz w:val="28"/>
          <w:szCs w:val="19"/>
          <w:lang w:eastAsia="ru-RU"/>
        </w:rPr>
        <w:t>н</w:t>
      </w:r>
      <w:r>
        <w:rPr>
          <w:rFonts w:ascii="Times New Roman" w:eastAsia="Times New Roman" w:hAnsi="Times New Roman" w:cs="Times New Roman"/>
          <w:color w:val="000000"/>
          <w:sz w:val="28"/>
          <w:szCs w:val="19"/>
          <w:lang w:eastAsia="ru-RU"/>
        </w:rPr>
        <w:t>стрировать ни какое-то особое предначертание, ни возложенную на нас ми</w:t>
      </w:r>
      <w:r>
        <w:rPr>
          <w:rFonts w:ascii="Times New Roman" w:eastAsia="Times New Roman" w:hAnsi="Times New Roman" w:cs="Times New Roman"/>
          <w:color w:val="000000"/>
          <w:sz w:val="28"/>
          <w:szCs w:val="19"/>
          <w:lang w:eastAsia="ru-RU"/>
        </w:rPr>
        <w:t>с</w:t>
      </w:r>
      <w:r>
        <w:rPr>
          <w:rFonts w:ascii="Times New Roman" w:eastAsia="Times New Roman" w:hAnsi="Times New Roman" w:cs="Times New Roman"/>
          <w:color w:val="000000"/>
          <w:sz w:val="28"/>
          <w:szCs w:val="19"/>
          <w:lang w:eastAsia="ru-RU"/>
        </w:rPr>
        <w:t xml:space="preserve">сию, ни то, что по окончании этой жизни нас ждет </w:t>
      </w:r>
      <w:proofErr w:type="gramStart"/>
      <w:r>
        <w:rPr>
          <w:rFonts w:ascii="Times New Roman" w:eastAsia="Times New Roman" w:hAnsi="Times New Roman" w:cs="Times New Roman"/>
          <w:color w:val="000000"/>
          <w:sz w:val="28"/>
          <w:szCs w:val="19"/>
          <w:lang w:eastAsia="ru-RU"/>
        </w:rPr>
        <w:t>следующая</w:t>
      </w:r>
      <w:proofErr w:type="gramEnd"/>
      <w:r>
        <w:rPr>
          <w:rFonts w:ascii="Times New Roman" w:eastAsia="Times New Roman" w:hAnsi="Times New Roman" w:cs="Times New Roman"/>
          <w:color w:val="000000"/>
          <w:sz w:val="28"/>
          <w:szCs w:val="19"/>
          <w:lang w:eastAsia="ru-RU"/>
        </w:rPr>
        <w:t xml:space="preserve">» </w:t>
      </w:r>
      <w:r w:rsidRPr="005A04E3">
        <w:rPr>
          <w:rFonts w:ascii="Times New Roman" w:eastAsia="Times New Roman" w:hAnsi="Times New Roman" w:cs="Times New Roman"/>
          <w:color w:val="000000"/>
          <w:sz w:val="28"/>
          <w:szCs w:val="19"/>
          <w:lang w:eastAsia="ru-RU"/>
        </w:rPr>
        <w:t>[</w:t>
      </w:r>
      <w:r>
        <w:rPr>
          <w:rFonts w:ascii="Times New Roman" w:eastAsia="Times New Roman" w:hAnsi="Times New Roman" w:cs="Times New Roman"/>
          <w:color w:val="000000"/>
          <w:sz w:val="28"/>
          <w:szCs w:val="19"/>
          <w:lang w:eastAsia="ru-RU"/>
        </w:rPr>
        <w:t>4</w:t>
      </w:r>
      <w:r w:rsidRPr="005A04E3">
        <w:rPr>
          <w:rFonts w:ascii="Times New Roman" w:eastAsia="Times New Roman" w:hAnsi="Times New Roman" w:cs="Times New Roman"/>
          <w:color w:val="000000"/>
          <w:sz w:val="28"/>
          <w:szCs w:val="19"/>
          <w:lang w:eastAsia="ru-RU"/>
        </w:rPr>
        <w:t>]</w:t>
      </w:r>
      <w:r>
        <w:rPr>
          <w:rFonts w:ascii="Times New Roman" w:eastAsia="Times New Roman" w:hAnsi="Times New Roman" w:cs="Times New Roman"/>
          <w:color w:val="000000"/>
          <w:sz w:val="28"/>
          <w:szCs w:val="19"/>
          <w:lang w:eastAsia="ru-RU"/>
        </w:rPr>
        <w:t>.</w:t>
      </w:r>
    </w:p>
    <w:p w:rsidR="00DD37A9" w:rsidRPr="00512B3C" w:rsidRDefault="00DD37A9" w:rsidP="00DD37A9">
      <w:pPr>
        <w:spacing w:before="0" w:after="0"/>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19"/>
          <w:lang w:eastAsia="ru-RU"/>
        </w:rPr>
        <w:t>Продолжу, мы скорее придумываем цель своему существованию, чем действительно имеем ее. Но и говорить о бесцельности существования так же неправильно. «</w:t>
      </w:r>
      <w:r w:rsidRPr="00BB0FE8">
        <w:rPr>
          <w:rFonts w:ascii="Times New Roman" w:hAnsi="Times New Roman" w:cs="Times New Roman"/>
          <w:sz w:val="28"/>
          <w:szCs w:val="28"/>
        </w:rPr>
        <w:t>Человеческое существование, строго говоря, за рамками цели и бесцельности</w:t>
      </w:r>
      <w:r>
        <w:rPr>
          <w:rFonts w:ascii="Times New Roman" w:hAnsi="Times New Roman" w:cs="Times New Roman"/>
          <w:sz w:val="28"/>
          <w:szCs w:val="28"/>
        </w:rPr>
        <w:t>»</w:t>
      </w:r>
      <w:r w:rsidRPr="00A85B07">
        <w:rPr>
          <w:rFonts w:ascii="Times New Roman" w:hAnsi="Times New Roman" w:cs="Times New Roman"/>
          <w:sz w:val="28"/>
          <w:szCs w:val="28"/>
        </w:rPr>
        <w:t xml:space="preserve"> [5]</w:t>
      </w:r>
      <w:r>
        <w:rPr>
          <w:rFonts w:ascii="Times New Roman" w:hAnsi="Times New Roman" w:cs="Times New Roman"/>
          <w:sz w:val="28"/>
          <w:szCs w:val="28"/>
        </w:rPr>
        <w:t>.</w:t>
      </w:r>
    </w:p>
    <w:p w:rsidR="00DD37A9" w:rsidRPr="00746008" w:rsidRDefault="00DD37A9" w:rsidP="00DD37A9">
      <w:pPr>
        <w:spacing w:after="100" w:afterAutospacing="1"/>
        <w:jc w:val="both"/>
        <w:rPr>
          <w:rFonts w:ascii="Arial" w:eastAsia="Times New Roman" w:hAnsi="Arial" w:cs="Arial"/>
          <w:b/>
          <w:color w:val="000000"/>
          <w:sz w:val="28"/>
          <w:szCs w:val="19"/>
          <w:lang w:eastAsia="ru-RU"/>
        </w:rPr>
      </w:pPr>
      <w:r w:rsidRPr="00746008">
        <w:rPr>
          <w:rFonts w:ascii="Arial" w:eastAsia="Times New Roman" w:hAnsi="Arial" w:cs="Arial"/>
          <w:b/>
          <w:color w:val="000000"/>
          <w:sz w:val="28"/>
          <w:szCs w:val="19"/>
          <w:lang w:eastAsia="ru-RU"/>
        </w:rPr>
        <w:t>Литература</w:t>
      </w:r>
    </w:p>
    <w:p w:rsidR="00DD37A9" w:rsidRPr="00382CBF" w:rsidRDefault="00DD37A9" w:rsidP="00DD37A9">
      <w:pPr>
        <w:spacing w:after="0"/>
        <w:ind w:left="426" w:hanging="426"/>
        <w:jc w:val="both"/>
        <w:rPr>
          <w:rFonts w:ascii="Times New Roman" w:eastAsia="Times New Roman" w:hAnsi="Times New Roman" w:cs="Times New Roman"/>
          <w:color w:val="000000"/>
          <w:sz w:val="28"/>
          <w:szCs w:val="19"/>
          <w:lang w:eastAsia="ru-RU"/>
        </w:rPr>
      </w:pPr>
      <w:r w:rsidRPr="00DD37A9">
        <w:rPr>
          <w:rFonts w:ascii="Times New Roman" w:eastAsia="Times New Roman" w:hAnsi="Times New Roman" w:cs="Times New Roman"/>
          <w:color w:val="000000"/>
          <w:sz w:val="28"/>
          <w:szCs w:val="19"/>
          <w:lang w:eastAsia="ru-RU"/>
        </w:rPr>
        <w:t>[</w:t>
      </w:r>
      <w:r>
        <w:rPr>
          <w:rFonts w:ascii="Times New Roman" w:eastAsia="Times New Roman" w:hAnsi="Times New Roman" w:cs="Times New Roman"/>
          <w:color w:val="000000"/>
          <w:sz w:val="28"/>
          <w:szCs w:val="19"/>
          <w:lang w:eastAsia="ru-RU"/>
        </w:rPr>
        <w:t>1</w:t>
      </w:r>
      <w:r w:rsidRPr="00DD37A9">
        <w:rPr>
          <w:rFonts w:ascii="Times New Roman" w:eastAsia="Times New Roman" w:hAnsi="Times New Roman" w:cs="Times New Roman"/>
          <w:color w:val="000000"/>
          <w:sz w:val="28"/>
          <w:szCs w:val="19"/>
          <w:lang w:eastAsia="ru-RU"/>
        </w:rPr>
        <w:t>]</w:t>
      </w:r>
      <w:r>
        <w:rPr>
          <w:rFonts w:ascii="Times New Roman" w:eastAsia="Times New Roman" w:hAnsi="Times New Roman" w:cs="Times New Roman"/>
          <w:color w:val="000000"/>
          <w:sz w:val="28"/>
          <w:szCs w:val="19"/>
          <w:lang w:eastAsia="ru-RU"/>
        </w:rPr>
        <w:t xml:space="preserve"> Марков А. Эволюция человека. В 2 кн. Кн. 1: Обезьяны, кости и гены. М.: </w:t>
      </w:r>
      <w:proofErr w:type="spellStart"/>
      <w:r>
        <w:rPr>
          <w:rFonts w:ascii="Times New Roman" w:eastAsia="Times New Roman" w:hAnsi="Times New Roman" w:cs="Times New Roman"/>
          <w:color w:val="000000"/>
          <w:sz w:val="28"/>
          <w:szCs w:val="19"/>
          <w:lang w:eastAsia="ru-RU"/>
        </w:rPr>
        <w:t>Астрель</w:t>
      </w:r>
      <w:proofErr w:type="spellEnd"/>
      <w:r>
        <w:rPr>
          <w:rFonts w:ascii="Times New Roman" w:eastAsia="Times New Roman" w:hAnsi="Times New Roman" w:cs="Times New Roman"/>
          <w:color w:val="000000"/>
          <w:sz w:val="28"/>
          <w:szCs w:val="19"/>
          <w:lang w:eastAsia="ru-RU"/>
        </w:rPr>
        <w:t xml:space="preserve">: </w:t>
      </w:r>
      <w:r>
        <w:rPr>
          <w:rFonts w:ascii="Times New Roman" w:eastAsia="Times New Roman" w:hAnsi="Times New Roman" w:cs="Times New Roman"/>
          <w:color w:val="000000"/>
          <w:sz w:val="28"/>
          <w:szCs w:val="19"/>
          <w:lang w:val="en-US" w:eastAsia="ru-RU"/>
        </w:rPr>
        <w:t>corpus</w:t>
      </w:r>
      <w:r>
        <w:rPr>
          <w:rFonts w:ascii="Times New Roman" w:eastAsia="Times New Roman" w:hAnsi="Times New Roman" w:cs="Times New Roman"/>
          <w:color w:val="000000"/>
          <w:sz w:val="28"/>
          <w:szCs w:val="19"/>
          <w:lang w:eastAsia="ru-RU"/>
        </w:rPr>
        <w:t>, 2012. 464 с.</w:t>
      </w:r>
    </w:p>
    <w:p w:rsidR="00DD37A9" w:rsidRPr="00DD3698" w:rsidRDefault="00DD37A9" w:rsidP="00DD37A9">
      <w:pPr>
        <w:tabs>
          <w:tab w:val="left" w:pos="3135"/>
        </w:tabs>
        <w:spacing w:after="0"/>
        <w:ind w:left="426" w:hanging="426"/>
        <w:jc w:val="both"/>
        <w:rPr>
          <w:rFonts w:ascii="Times New Roman" w:hAnsi="Times New Roman" w:cs="Times New Roman"/>
          <w:sz w:val="28"/>
        </w:rPr>
      </w:pPr>
      <w:r w:rsidRPr="00746008">
        <w:rPr>
          <w:rFonts w:ascii="Times New Roman" w:hAnsi="Times New Roman" w:cs="Times New Roman"/>
          <w:sz w:val="28"/>
        </w:rPr>
        <w:t>[</w:t>
      </w:r>
      <w:r>
        <w:rPr>
          <w:rFonts w:ascii="Times New Roman" w:hAnsi="Times New Roman" w:cs="Times New Roman"/>
          <w:sz w:val="28"/>
        </w:rPr>
        <w:t>2</w:t>
      </w:r>
      <w:r w:rsidRPr="00746008">
        <w:rPr>
          <w:rFonts w:ascii="Times New Roman" w:hAnsi="Times New Roman" w:cs="Times New Roman"/>
          <w:sz w:val="28"/>
        </w:rPr>
        <w:t>]</w:t>
      </w:r>
      <w:r>
        <w:rPr>
          <w:rFonts w:ascii="Times New Roman" w:hAnsi="Times New Roman" w:cs="Times New Roman"/>
          <w:sz w:val="28"/>
        </w:rPr>
        <w:t xml:space="preserve"> </w:t>
      </w:r>
      <w:proofErr w:type="spellStart"/>
      <w:r>
        <w:rPr>
          <w:rFonts w:ascii="Times New Roman" w:hAnsi="Times New Roman" w:cs="Times New Roman"/>
          <w:sz w:val="28"/>
        </w:rPr>
        <w:t>Фран</w:t>
      </w:r>
      <w:proofErr w:type="spellEnd"/>
      <w:r>
        <w:rPr>
          <w:rFonts w:ascii="Times New Roman" w:hAnsi="Times New Roman" w:cs="Times New Roman"/>
          <w:sz w:val="28"/>
        </w:rPr>
        <w:t xml:space="preserve"> де Вааль. Истоки морали: В поисках </w:t>
      </w:r>
      <w:proofErr w:type="gramStart"/>
      <w:r>
        <w:rPr>
          <w:rFonts w:ascii="Times New Roman" w:hAnsi="Times New Roman" w:cs="Times New Roman"/>
          <w:sz w:val="28"/>
        </w:rPr>
        <w:t>человеческого</w:t>
      </w:r>
      <w:proofErr w:type="gramEnd"/>
      <w:r>
        <w:rPr>
          <w:rFonts w:ascii="Times New Roman" w:hAnsi="Times New Roman" w:cs="Times New Roman"/>
          <w:sz w:val="28"/>
        </w:rPr>
        <w:t xml:space="preserve"> у приматов / </w:t>
      </w:r>
      <w:proofErr w:type="spellStart"/>
      <w:r>
        <w:rPr>
          <w:rFonts w:ascii="Times New Roman" w:hAnsi="Times New Roman" w:cs="Times New Roman"/>
          <w:sz w:val="28"/>
        </w:rPr>
        <w:t>Фран</w:t>
      </w:r>
      <w:proofErr w:type="spellEnd"/>
      <w:r>
        <w:rPr>
          <w:rFonts w:ascii="Times New Roman" w:hAnsi="Times New Roman" w:cs="Times New Roman"/>
          <w:sz w:val="28"/>
        </w:rPr>
        <w:t xml:space="preserve"> де Вааль. М.: Альпина нон-фикшн, 2014. 376 с.</w:t>
      </w:r>
    </w:p>
    <w:p w:rsidR="00DD37A9" w:rsidRDefault="00DD37A9" w:rsidP="00DD37A9">
      <w:pPr>
        <w:pStyle w:val="af"/>
        <w:ind w:left="426" w:hanging="426"/>
      </w:pPr>
      <w:r w:rsidRPr="00DD37A9">
        <w:t>[</w:t>
      </w:r>
      <w:r>
        <w:t>3</w:t>
      </w:r>
      <w:r w:rsidRPr="00DD37A9">
        <w:t>]</w:t>
      </w:r>
      <w:r>
        <w:t xml:space="preserve"> </w:t>
      </w:r>
      <w:proofErr w:type="spellStart"/>
      <w:r>
        <w:t>Шермер</w:t>
      </w:r>
      <w:proofErr w:type="spellEnd"/>
      <w:r>
        <w:t>, Майкл. Тайны мозга. Почему мы во все верим. Москва</w:t>
      </w:r>
      <w:proofErr w:type="gramStart"/>
      <w:r>
        <w:t xml:space="preserve"> :</w:t>
      </w:r>
      <w:proofErr w:type="gramEnd"/>
      <w:r>
        <w:t xml:space="preserve"> </w:t>
      </w:r>
      <w:proofErr w:type="spellStart"/>
      <w:r>
        <w:t>Эксмо</w:t>
      </w:r>
      <w:proofErr w:type="spellEnd"/>
      <w:r>
        <w:t>, 2015. 560 с.</w:t>
      </w:r>
    </w:p>
    <w:p w:rsidR="00DD37A9" w:rsidRDefault="00DD37A9" w:rsidP="00DD37A9">
      <w:pPr>
        <w:pStyle w:val="af"/>
        <w:ind w:left="426" w:hanging="426"/>
      </w:pPr>
      <w:r w:rsidRPr="00746008">
        <w:lastRenderedPageBreak/>
        <w:t>[</w:t>
      </w:r>
      <w:r>
        <w:t>4</w:t>
      </w:r>
      <w:r w:rsidRPr="00746008">
        <w:t>]</w:t>
      </w:r>
      <w:r>
        <w:t xml:space="preserve"> Уилсон Э. Смысл существования человека. М.: Альпина нон-фикшн, 2015. 216 с.</w:t>
      </w:r>
    </w:p>
    <w:p w:rsidR="00DD37A9" w:rsidRDefault="00DD37A9" w:rsidP="00DD37A9">
      <w:pPr>
        <w:pStyle w:val="af"/>
        <w:ind w:left="426" w:hanging="426"/>
      </w:pPr>
      <w:r w:rsidRPr="00746008">
        <w:t>[</w:t>
      </w:r>
      <w:r>
        <w:t>5</w:t>
      </w:r>
      <w:r w:rsidRPr="00746008">
        <w:t>]</w:t>
      </w:r>
      <w:r>
        <w:t xml:space="preserve"> </w:t>
      </w:r>
      <w:proofErr w:type="spellStart"/>
      <w:r>
        <w:t>Казеннов</w:t>
      </w:r>
      <w:proofErr w:type="spellEnd"/>
      <w:r>
        <w:t xml:space="preserve"> Д.</w:t>
      </w:r>
      <w:r w:rsidRPr="00746008">
        <w:t xml:space="preserve"> </w:t>
      </w:r>
      <w:r>
        <w:t>К. Жизнь без бога: Где и когда появились главные религио</w:t>
      </w:r>
      <w:r>
        <w:t>з</w:t>
      </w:r>
      <w:r>
        <w:t>ные идеи, как они изменили мир и почему стали бессмысленными сег</w:t>
      </w:r>
      <w:r>
        <w:t>о</w:t>
      </w:r>
      <w:r>
        <w:t xml:space="preserve">дня. М.: </w:t>
      </w:r>
      <w:proofErr w:type="spellStart"/>
      <w:r>
        <w:t>Эксмо</w:t>
      </w:r>
      <w:proofErr w:type="spellEnd"/>
      <w:r>
        <w:t>, 2014. 480 с.</w:t>
      </w:r>
    </w:p>
    <w:p w:rsidR="00F872EE" w:rsidRPr="00D5044E" w:rsidRDefault="00F872EE" w:rsidP="00F872EE">
      <w:pPr>
        <w:spacing w:before="100" w:beforeAutospacing="1" w:after="100" w:afterAutospacing="1"/>
        <w:jc w:val="left"/>
        <w:rPr>
          <w:rFonts w:ascii="Arial" w:hAnsi="Arial" w:cs="Arial"/>
          <w:sz w:val="28"/>
          <w:szCs w:val="28"/>
        </w:rPr>
      </w:pPr>
      <w:r w:rsidRPr="00D5044E">
        <w:rPr>
          <w:rFonts w:ascii="Arial" w:hAnsi="Arial" w:cs="Arial"/>
          <w:sz w:val="28"/>
          <w:szCs w:val="28"/>
        </w:rPr>
        <w:t>УДК 32</w:t>
      </w:r>
    </w:p>
    <w:p w:rsidR="00F872EE" w:rsidRPr="00D5044E" w:rsidRDefault="00F872EE" w:rsidP="00F872EE">
      <w:pPr>
        <w:spacing w:after="100" w:afterAutospacing="1"/>
        <w:jc w:val="left"/>
        <w:rPr>
          <w:rFonts w:ascii="Arial" w:hAnsi="Arial" w:cs="Arial"/>
          <w:sz w:val="28"/>
          <w:szCs w:val="28"/>
        </w:rPr>
      </w:pPr>
      <w:r w:rsidRPr="00D5044E">
        <w:rPr>
          <w:rFonts w:ascii="Arial" w:hAnsi="Arial" w:cs="Arial"/>
          <w:b/>
          <w:sz w:val="28"/>
          <w:szCs w:val="28"/>
        </w:rPr>
        <w:t>СОЦИАЛЬНОЕ ПРОГНОЗИРОВАНИЕ КАК ПОЛИТИЧЕСКАЯ ТЕ</w:t>
      </w:r>
      <w:r w:rsidRPr="00D5044E">
        <w:rPr>
          <w:rFonts w:ascii="Arial" w:hAnsi="Arial" w:cs="Arial"/>
          <w:b/>
          <w:sz w:val="28"/>
          <w:szCs w:val="28"/>
        </w:rPr>
        <w:t>Х</w:t>
      </w:r>
      <w:r w:rsidRPr="00D5044E">
        <w:rPr>
          <w:rFonts w:ascii="Arial" w:hAnsi="Arial" w:cs="Arial"/>
          <w:b/>
          <w:sz w:val="28"/>
          <w:szCs w:val="28"/>
        </w:rPr>
        <w:t>НОЛОГИЯ ФОРМИРОВАНИЯ «ОБРАЗА БУДУЩЕГО» И ЕГО ВНЕ</w:t>
      </w:r>
      <w:r w:rsidRPr="00D5044E">
        <w:rPr>
          <w:rFonts w:ascii="Arial" w:hAnsi="Arial" w:cs="Arial"/>
          <w:b/>
          <w:sz w:val="28"/>
          <w:szCs w:val="28"/>
        </w:rPr>
        <w:t>Д</w:t>
      </w:r>
      <w:r w:rsidRPr="00D5044E">
        <w:rPr>
          <w:rFonts w:ascii="Arial" w:hAnsi="Arial" w:cs="Arial"/>
          <w:b/>
          <w:sz w:val="28"/>
          <w:szCs w:val="28"/>
        </w:rPr>
        <w:t>РЕНИЯ В ОБЩЕСТВЕННОЕ СОЗНАНИЕ</w:t>
      </w:r>
    </w:p>
    <w:p w:rsidR="00F872EE" w:rsidRPr="00D5044E" w:rsidRDefault="00F872EE" w:rsidP="00F872EE">
      <w:pPr>
        <w:spacing w:before="0" w:after="0"/>
        <w:jc w:val="left"/>
        <w:rPr>
          <w:rFonts w:ascii="Arial" w:hAnsi="Arial" w:cs="Arial"/>
          <w:color w:val="000000"/>
          <w:sz w:val="28"/>
          <w:szCs w:val="28"/>
          <w:shd w:val="clear" w:color="auto" w:fill="FFFFFF"/>
        </w:rPr>
      </w:pPr>
      <w:r w:rsidRPr="00D5044E">
        <w:rPr>
          <w:rFonts w:ascii="Arial" w:hAnsi="Arial" w:cs="Arial"/>
          <w:b/>
          <w:i/>
          <w:sz w:val="28"/>
          <w:szCs w:val="28"/>
        </w:rPr>
        <w:t xml:space="preserve">В. В. </w:t>
      </w:r>
      <w:proofErr w:type="spellStart"/>
      <w:r w:rsidRPr="00D5044E">
        <w:rPr>
          <w:rFonts w:ascii="Arial" w:hAnsi="Arial" w:cs="Arial"/>
          <w:b/>
          <w:i/>
          <w:sz w:val="28"/>
          <w:szCs w:val="28"/>
        </w:rPr>
        <w:t>Легчилин</w:t>
      </w:r>
      <w:proofErr w:type="spellEnd"/>
      <w:r w:rsidRPr="00D5044E">
        <w:rPr>
          <w:rFonts w:ascii="Arial" w:hAnsi="Arial" w:cs="Arial"/>
          <w:b/>
          <w:sz w:val="28"/>
          <w:szCs w:val="28"/>
        </w:rPr>
        <w:t xml:space="preserve">           </w:t>
      </w:r>
      <w:proofErr w:type="spellStart"/>
      <w:r w:rsidRPr="00D5044E">
        <w:rPr>
          <w:rFonts w:ascii="Arial" w:hAnsi="Arial" w:cs="Arial"/>
          <w:sz w:val="28"/>
          <w:szCs w:val="28"/>
          <w:lang w:val="en-US"/>
        </w:rPr>
        <w:t>vvl</w:t>
      </w:r>
      <w:proofErr w:type="spellEnd"/>
      <w:r w:rsidRPr="00D5044E">
        <w:rPr>
          <w:rFonts w:ascii="Arial" w:hAnsi="Arial" w:cs="Arial"/>
          <w:sz w:val="28"/>
          <w:szCs w:val="28"/>
        </w:rPr>
        <w:t>1754</w:t>
      </w:r>
      <w:hyperlink r:id="rId40" w:history="1">
        <w:r w:rsidRPr="00D5044E">
          <w:rPr>
            <w:rFonts w:ascii="Arial" w:hAnsi="Arial" w:cs="Arial"/>
            <w:sz w:val="28"/>
            <w:szCs w:val="28"/>
          </w:rPr>
          <w:t>@yandex.ru</w:t>
        </w:r>
      </w:hyperlink>
    </w:p>
    <w:p w:rsidR="00F872EE" w:rsidRDefault="00F872EE" w:rsidP="00F872EE">
      <w:pPr>
        <w:spacing w:before="0" w:after="0"/>
        <w:jc w:val="left"/>
        <w:rPr>
          <w:rFonts w:ascii="Arial" w:hAnsi="Arial" w:cs="Arial"/>
          <w:sz w:val="28"/>
          <w:szCs w:val="28"/>
        </w:rPr>
      </w:pPr>
      <w:r w:rsidRPr="00D5044E">
        <w:rPr>
          <w:rFonts w:ascii="Arial" w:hAnsi="Arial" w:cs="Arial"/>
          <w:sz w:val="28"/>
          <w:szCs w:val="28"/>
        </w:rPr>
        <w:t>Московский государственный технический университет имени</w:t>
      </w:r>
    </w:p>
    <w:p w:rsidR="00F872EE" w:rsidRPr="00D5044E" w:rsidRDefault="00F872EE" w:rsidP="00F872EE">
      <w:pPr>
        <w:spacing w:before="0" w:after="100" w:afterAutospacing="1"/>
        <w:jc w:val="left"/>
        <w:rPr>
          <w:rFonts w:ascii="Arial" w:hAnsi="Arial" w:cs="Arial"/>
          <w:sz w:val="28"/>
          <w:szCs w:val="28"/>
        </w:rPr>
      </w:pPr>
      <w:r w:rsidRPr="00D5044E">
        <w:rPr>
          <w:rFonts w:ascii="Arial" w:hAnsi="Arial" w:cs="Arial"/>
          <w:sz w:val="28"/>
          <w:szCs w:val="28"/>
        </w:rPr>
        <w:t>Н. Э. Баумана, Москва, Россия</w:t>
      </w:r>
    </w:p>
    <w:p w:rsidR="00F872EE" w:rsidRPr="00D5044E" w:rsidRDefault="00F872EE" w:rsidP="00F872EE">
      <w:pPr>
        <w:spacing w:before="0" w:after="0"/>
        <w:ind w:firstLine="709"/>
        <w:jc w:val="both"/>
        <w:rPr>
          <w:rFonts w:ascii="Times New Roman" w:hAnsi="Times New Roman" w:cs="Times New Roman"/>
          <w:sz w:val="28"/>
          <w:szCs w:val="28"/>
        </w:rPr>
      </w:pPr>
      <w:r w:rsidRPr="00D5044E">
        <w:rPr>
          <w:rFonts w:ascii="Times New Roman" w:hAnsi="Times New Roman" w:cs="Times New Roman"/>
          <w:sz w:val="28"/>
          <w:szCs w:val="28"/>
        </w:rPr>
        <w:t>Социальное прогнозирование в современном обществе прочно утве</w:t>
      </w:r>
      <w:r w:rsidRPr="00D5044E">
        <w:rPr>
          <w:rFonts w:ascii="Times New Roman" w:hAnsi="Times New Roman" w:cs="Times New Roman"/>
          <w:sz w:val="28"/>
          <w:szCs w:val="28"/>
        </w:rPr>
        <w:t>р</w:t>
      </w:r>
      <w:r w:rsidRPr="00D5044E">
        <w:rPr>
          <w:rFonts w:ascii="Times New Roman" w:hAnsi="Times New Roman" w:cs="Times New Roman"/>
          <w:sz w:val="28"/>
          <w:szCs w:val="28"/>
        </w:rPr>
        <w:t>дилось в качестве направления научного поиска не только на уровне разр</w:t>
      </w:r>
      <w:r w:rsidRPr="00D5044E">
        <w:rPr>
          <w:rFonts w:ascii="Times New Roman" w:hAnsi="Times New Roman" w:cs="Times New Roman"/>
          <w:sz w:val="28"/>
          <w:szCs w:val="28"/>
        </w:rPr>
        <w:t>а</w:t>
      </w:r>
      <w:r w:rsidRPr="00D5044E">
        <w:rPr>
          <w:rFonts w:ascii="Times New Roman" w:hAnsi="Times New Roman" w:cs="Times New Roman"/>
          <w:sz w:val="28"/>
          <w:szCs w:val="28"/>
        </w:rPr>
        <w:t>ботки прогнозирования социальных изменений в конкретных сферах соц</w:t>
      </w:r>
      <w:r w:rsidRPr="00D5044E">
        <w:rPr>
          <w:rFonts w:ascii="Times New Roman" w:hAnsi="Times New Roman" w:cs="Times New Roman"/>
          <w:sz w:val="28"/>
          <w:szCs w:val="28"/>
        </w:rPr>
        <w:t>и</w:t>
      </w:r>
      <w:r w:rsidRPr="00D5044E">
        <w:rPr>
          <w:rFonts w:ascii="Times New Roman" w:hAnsi="Times New Roman" w:cs="Times New Roman"/>
          <w:sz w:val="28"/>
          <w:szCs w:val="28"/>
        </w:rPr>
        <w:t>альной жизни или прогнозов развития регионов. Прогнозирование глобал</w:t>
      </w:r>
      <w:r w:rsidRPr="00D5044E">
        <w:rPr>
          <w:rFonts w:ascii="Times New Roman" w:hAnsi="Times New Roman" w:cs="Times New Roman"/>
          <w:sz w:val="28"/>
          <w:szCs w:val="28"/>
        </w:rPr>
        <w:t>ь</w:t>
      </w:r>
      <w:r w:rsidRPr="00D5044E">
        <w:rPr>
          <w:rFonts w:ascii="Times New Roman" w:hAnsi="Times New Roman" w:cs="Times New Roman"/>
          <w:sz w:val="28"/>
          <w:szCs w:val="28"/>
        </w:rPr>
        <w:t>ных изменений социальной системы на планетарном уровне и выявление связа</w:t>
      </w:r>
      <w:r w:rsidRPr="00D5044E">
        <w:rPr>
          <w:rFonts w:ascii="Times New Roman" w:hAnsi="Times New Roman" w:cs="Times New Roman"/>
          <w:sz w:val="28"/>
          <w:szCs w:val="28"/>
        </w:rPr>
        <w:t>н</w:t>
      </w:r>
      <w:r w:rsidRPr="00D5044E">
        <w:rPr>
          <w:rFonts w:ascii="Times New Roman" w:hAnsi="Times New Roman" w:cs="Times New Roman"/>
          <w:sz w:val="28"/>
          <w:szCs w:val="28"/>
        </w:rPr>
        <w:t>ных с ними угроз и рисков для человечества также оказывает все более заметное и реальное вл</w:t>
      </w:r>
      <w:r w:rsidRPr="00D5044E">
        <w:rPr>
          <w:rFonts w:ascii="Times New Roman" w:hAnsi="Times New Roman" w:cs="Times New Roman"/>
          <w:sz w:val="28"/>
          <w:szCs w:val="28"/>
        </w:rPr>
        <w:t>и</w:t>
      </w:r>
      <w:r w:rsidRPr="00D5044E">
        <w:rPr>
          <w:rFonts w:ascii="Times New Roman" w:hAnsi="Times New Roman" w:cs="Times New Roman"/>
          <w:sz w:val="28"/>
          <w:szCs w:val="28"/>
        </w:rPr>
        <w:t>яние на общественное сознание и на формирование дискурса в самых разных странах.</w:t>
      </w:r>
    </w:p>
    <w:p w:rsidR="00F872EE" w:rsidRPr="00D5044E" w:rsidRDefault="00F872EE" w:rsidP="00F872EE">
      <w:pPr>
        <w:spacing w:before="0" w:after="0"/>
        <w:ind w:firstLine="709"/>
        <w:jc w:val="both"/>
        <w:rPr>
          <w:rFonts w:ascii="Times New Roman" w:hAnsi="Times New Roman" w:cs="Times New Roman"/>
          <w:sz w:val="28"/>
          <w:szCs w:val="28"/>
        </w:rPr>
      </w:pPr>
      <w:proofErr w:type="gramStart"/>
      <w:r w:rsidRPr="00D5044E">
        <w:rPr>
          <w:rFonts w:ascii="Times New Roman" w:hAnsi="Times New Roman" w:cs="Times New Roman"/>
          <w:sz w:val="28"/>
          <w:szCs w:val="28"/>
        </w:rPr>
        <w:t xml:space="preserve">Доклады Римского клуба, многочисленные работы таких авторов, как Жак </w:t>
      </w:r>
      <w:proofErr w:type="spellStart"/>
      <w:r w:rsidRPr="00D5044E">
        <w:rPr>
          <w:rFonts w:ascii="Times New Roman" w:hAnsi="Times New Roman" w:cs="Times New Roman"/>
          <w:sz w:val="28"/>
          <w:szCs w:val="28"/>
        </w:rPr>
        <w:t>Аттали</w:t>
      </w:r>
      <w:proofErr w:type="spellEnd"/>
      <w:r w:rsidRPr="00D5044E">
        <w:rPr>
          <w:rFonts w:ascii="Times New Roman" w:hAnsi="Times New Roman" w:cs="Times New Roman"/>
          <w:sz w:val="28"/>
          <w:szCs w:val="28"/>
        </w:rPr>
        <w:t xml:space="preserve">, Клаус Шваб, Джереми </w:t>
      </w:r>
      <w:proofErr w:type="spellStart"/>
      <w:r w:rsidRPr="00D5044E">
        <w:rPr>
          <w:rFonts w:ascii="Times New Roman" w:hAnsi="Times New Roman" w:cs="Times New Roman"/>
          <w:sz w:val="28"/>
          <w:szCs w:val="28"/>
        </w:rPr>
        <w:t>Рифкин</w:t>
      </w:r>
      <w:proofErr w:type="spellEnd"/>
      <w:r w:rsidRPr="00D5044E">
        <w:rPr>
          <w:rFonts w:ascii="Times New Roman" w:hAnsi="Times New Roman" w:cs="Times New Roman"/>
          <w:sz w:val="28"/>
          <w:szCs w:val="28"/>
        </w:rPr>
        <w:t xml:space="preserve"> и многие другие, как и бесчи</w:t>
      </w:r>
      <w:r w:rsidRPr="00D5044E">
        <w:rPr>
          <w:rFonts w:ascii="Times New Roman" w:hAnsi="Times New Roman" w:cs="Times New Roman"/>
          <w:sz w:val="28"/>
          <w:szCs w:val="28"/>
        </w:rPr>
        <w:t>с</w:t>
      </w:r>
      <w:r w:rsidRPr="00D5044E">
        <w:rPr>
          <w:rFonts w:ascii="Times New Roman" w:hAnsi="Times New Roman" w:cs="Times New Roman"/>
          <w:sz w:val="28"/>
          <w:szCs w:val="28"/>
        </w:rPr>
        <w:t xml:space="preserve">ленные </w:t>
      </w:r>
      <w:proofErr w:type="spellStart"/>
      <w:r w:rsidRPr="00D5044E">
        <w:rPr>
          <w:rFonts w:ascii="Times New Roman" w:hAnsi="Times New Roman" w:cs="Times New Roman"/>
          <w:sz w:val="28"/>
          <w:szCs w:val="28"/>
        </w:rPr>
        <w:t>форсайт</w:t>
      </w:r>
      <w:proofErr w:type="spellEnd"/>
      <w:r w:rsidRPr="00D5044E">
        <w:rPr>
          <w:rFonts w:ascii="Times New Roman" w:hAnsi="Times New Roman" w:cs="Times New Roman"/>
          <w:sz w:val="28"/>
          <w:szCs w:val="28"/>
        </w:rPr>
        <w:t>-исследования, провод</w:t>
      </w:r>
      <w:r w:rsidRPr="00D5044E">
        <w:rPr>
          <w:rFonts w:ascii="Times New Roman" w:hAnsi="Times New Roman" w:cs="Times New Roman"/>
          <w:sz w:val="28"/>
          <w:szCs w:val="28"/>
        </w:rPr>
        <w:t>и</w:t>
      </w:r>
      <w:r w:rsidRPr="00D5044E">
        <w:rPr>
          <w:rFonts w:ascii="Times New Roman" w:hAnsi="Times New Roman" w:cs="Times New Roman"/>
          <w:sz w:val="28"/>
          <w:szCs w:val="28"/>
        </w:rPr>
        <w:t>мые самыми разными «фабриками мысли» по всему миру, прочно заняли место того интеллектуальн</w:t>
      </w:r>
      <w:r w:rsidRPr="00D5044E">
        <w:rPr>
          <w:rFonts w:ascii="Times New Roman" w:hAnsi="Times New Roman" w:cs="Times New Roman"/>
          <w:sz w:val="28"/>
          <w:szCs w:val="28"/>
        </w:rPr>
        <w:t>о</w:t>
      </w:r>
      <w:r w:rsidRPr="00D5044E">
        <w:rPr>
          <w:rFonts w:ascii="Times New Roman" w:hAnsi="Times New Roman" w:cs="Times New Roman"/>
          <w:sz w:val="28"/>
          <w:szCs w:val="28"/>
        </w:rPr>
        <w:t>го фона, на котором формируются представления о будущем человечества как у лиц, принима</w:t>
      </w:r>
      <w:r w:rsidRPr="00D5044E">
        <w:rPr>
          <w:rFonts w:ascii="Times New Roman" w:hAnsi="Times New Roman" w:cs="Times New Roman"/>
          <w:sz w:val="28"/>
          <w:szCs w:val="28"/>
        </w:rPr>
        <w:t>ю</w:t>
      </w:r>
      <w:r w:rsidRPr="00D5044E">
        <w:rPr>
          <w:rFonts w:ascii="Times New Roman" w:hAnsi="Times New Roman" w:cs="Times New Roman"/>
          <w:sz w:val="28"/>
          <w:szCs w:val="28"/>
        </w:rPr>
        <w:t>щих решения, так и у широких масс.</w:t>
      </w:r>
      <w:proofErr w:type="gramEnd"/>
    </w:p>
    <w:p w:rsidR="00F872EE" w:rsidRPr="00D5044E" w:rsidRDefault="00F872EE" w:rsidP="00F872EE">
      <w:pPr>
        <w:spacing w:before="0" w:after="0"/>
        <w:ind w:firstLine="709"/>
        <w:jc w:val="both"/>
        <w:rPr>
          <w:rFonts w:ascii="Times New Roman" w:hAnsi="Times New Roman" w:cs="Times New Roman"/>
          <w:sz w:val="28"/>
          <w:szCs w:val="28"/>
        </w:rPr>
      </w:pPr>
      <w:r w:rsidRPr="00D5044E">
        <w:rPr>
          <w:rFonts w:ascii="Times New Roman" w:hAnsi="Times New Roman" w:cs="Times New Roman"/>
          <w:sz w:val="28"/>
          <w:szCs w:val="28"/>
        </w:rPr>
        <w:lastRenderedPageBreak/>
        <w:t xml:space="preserve">Влияние подобных публикаций на внутреннюю экологию социальной системы исследуется, на наш взгляд, недостаточно глубоко и вдумчиво. В рамках </w:t>
      </w:r>
      <w:proofErr w:type="spellStart"/>
      <w:r w:rsidRPr="00D5044E">
        <w:rPr>
          <w:rFonts w:ascii="Times New Roman" w:hAnsi="Times New Roman" w:cs="Times New Roman"/>
          <w:sz w:val="28"/>
          <w:szCs w:val="28"/>
        </w:rPr>
        <w:t>форсайт</w:t>
      </w:r>
      <w:proofErr w:type="spellEnd"/>
      <w:r w:rsidRPr="00D5044E">
        <w:rPr>
          <w:rFonts w:ascii="Times New Roman" w:hAnsi="Times New Roman" w:cs="Times New Roman"/>
          <w:sz w:val="28"/>
          <w:szCs w:val="28"/>
        </w:rPr>
        <w:t>-прогнозирования цель п</w:t>
      </w:r>
      <w:r w:rsidRPr="00D5044E">
        <w:rPr>
          <w:rFonts w:ascii="Times New Roman" w:hAnsi="Times New Roman" w:cs="Times New Roman"/>
          <w:sz w:val="28"/>
          <w:szCs w:val="28"/>
        </w:rPr>
        <w:t>о</w:t>
      </w:r>
      <w:r w:rsidRPr="00D5044E">
        <w:rPr>
          <w:rFonts w:ascii="Times New Roman" w:hAnsi="Times New Roman" w:cs="Times New Roman"/>
          <w:sz w:val="28"/>
          <w:szCs w:val="28"/>
        </w:rPr>
        <w:t>влиять на формирование будущего состояния социальной системы путем превращения прогноза в социальный проект не скрывается. Желаемое будущее наступает только, если его готовят согласованными усилиями. Многие же другие «исследования будущего», х</w:t>
      </w:r>
      <w:r w:rsidRPr="00D5044E">
        <w:rPr>
          <w:rFonts w:ascii="Times New Roman" w:hAnsi="Times New Roman" w:cs="Times New Roman"/>
          <w:sz w:val="28"/>
          <w:szCs w:val="28"/>
        </w:rPr>
        <w:t>о</w:t>
      </w:r>
      <w:r w:rsidRPr="00D5044E">
        <w:rPr>
          <w:rFonts w:ascii="Times New Roman" w:hAnsi="Times New Roman" w:cs="Times New Roman"/>
          <w:sz w:val="28"/>
          <w:szCs w:val="28"/>
        </w:rPr>
        <w:t>тя формально и не заявляют о подобной цели, в реальности оказывают сущ</w:t>
      </w:r>
      <w:r w:rsidRPr="00D5044E">
        <w:rPr>
          <w:rFonts w:ascii="Times New Roman" w:hAnsi="Times New Roman" w:cs="Times New Roman"/>
          <w:sz w:val="28"/>
          <w:szCs w:val="28"/>
        </w:rPr>
        <w:t>е</w:t>
      </w:r>
      <w:r w:rsidRPr="00D5044E">
        <w:rPr>
          <w:rFonts w:ascii="Times New Roman" w:hAnsi="Times New Roman" w:cs="Times New Roman"/>
          <w:sz w:val="28"/>
          <w:szCs w:val="28"/>
        </w:rPr>
        <w:t>ственное влияние на социальную систему через действие механизма «</w:t>
      </w:r>
      <w:proofErr w:type="spellStart"/>
      <w:r w:rsidRPr="00D5044E">
        <w:rPr>
          <w:rFonts w:ascii="Times New Roman" w:hAnsi="Times New Roman" w:cs="Times New Roman"/>
          <w:sz w:val="28"/>
          <w:szCs w:val="28"/>
        </w:rPr>
        <w:t>сам</w:t>
      </w:r>
      <w:r w:rsidRPr="00D5044E">
        <w:rPr>
          <w:rFonts w:ascii="Times New Roman" w:hAnsi="Times New Roman" w:cs="Times New Roman"/>
          <w:sz w:val="28"/>
          <w:szCs w:val="28"/>
        </w:rPr>
        <w:t>о</w:t>
      </w:r>
      <w:r w:rsidRPr="00D5044E">
        <w:rPr>
          <w:rFonts w:ascii="Times New Roman" w:hAnsi="Times New Roman" w:cs="Times New Roman"/>
          <w:sz w:val="28"/>
          <w:szCs w:val="28"/>
        </w:rPr>
        <w:t>исполняющегося</w:t>
      </w:r>
      <w:proofErr w:type="spellEnd"/>
      <w:r w:rsidRPr="00D5044E">
        <w:rPr>
          <w:rFonts w:ascii="Times New Roman" w:hAnsi="Times New Roman" w:cs="Times New Roman"/>
          <w:sz w:val="28"/>
          <w:szCs w:val="28"/>
        </w:rPr>
        <w:t>» прогноза, или «эффекта Эдипа» [1].</w:t>
      </w:r>
    </w:p>
    <w:p w:rsidR="00F872EE" w:rsidRPr="00D5044E" w:rsidRDefault="00F872EE" w:rsidP="00F872EE">
      <w:pPr>
        <w:spacing w:before="0" w:after="0"/>
        <w:ind w:firstLine="709"/>
        <w:jc w:val="both"/>
        <w:rPr>
          <w:rFonts w:ascii="Times New Roman" w:hAnsi="Times New Roman" w:cs="Times New Roman"/>
          <w:sz w:val="28"/>
          <w:szCs w:val="28"/>
        </w:rPr>
      </w:pPr>
      <w:r w:rsidRPr="00D5044E">
        <w:rPr>
          <w:rFonts w:ascii="Times New Roman" w:hAnsi="Times New Roman" w:cs="Times New Roman"/>
          <w:sz w:val="28"/>
          <w:szCs w:val="28"/>
        </w:rPr>
        <w:t>Средства массовой коммуникации, и особенно интернет, активно ра</w:t>
      </w:r>
      <w:r w:rsidRPr="00D5044E">
        <w:rPr>
          <w:rFonts w:ascii="Times New Roman" w:hAnsi="Times New Roman" w:cs="Times New Roman"/>
          <w:sz w:val="28"/>
          <w:szCs w:val="28"/>
        </w:rPr>
        <w:t>с</w:t>
      </w:r>
      <w:r w:rsidRPr="00D5044E">
        <w:rPr>
          <w:rFonts w:ascii="Times New Roman" w:hAnsi="Times New Roman" w:cs="Times New Roman"/>
          <w:sz w:val="28"/>
          <w:szCs w:val="28"/>
        </w:rPr>
        <w:t>пространяют и комментируют результаты самых разных «исследований б</w:t>
      </w:r>
      <w:r w:rsidRPr="00D5044E">
        <w:rPr>
          <w:rFonts w:ascii="Times New Roman" w:hAnsi="Times New Roman" w:cs="Times New Roman"/>
          <w:sz w:val="28"/>
          <w:szCs w:val="28"/>
        </w:rPr>
        <w:t>у</w:t>
      </w:r>
      <w:r w:rsidRPr="00D5044E">
        <w:rPr>
          <w:rFonts w:ascii="Times New Roman" w:hAnsi="Times New Roman" w:cs="Times New Roman"/>
          <w:sz w:val="28"/>
          <w:szCs w:val="28"/>
        </w:rPr>
        <w:t>дущего». Реакция на подобную информ</w:t>
      </w:r>
      <w:r w:rsidRPr="00D5044E">
        <w:rPr>
          <w:rFonts w:ascii="Times New Roman" w:hAnsi="Times New Roman" w:cs="Times New Roman"/>
          <w:sz w:val="28"/>
          <w:szCs w:val="28"/>
        </w:rPr>
        <w:t>а</w:t>
      </w:r>
      <w:r w:rsidRPr="00D5044E">
        <w:rPr>
          <w:rFonts w:ascii="Times New Roman" w:hAnsi="Times New Roman" w:cs="Times New Roman"/>
          <w:sz w:val="28"/>
          <w:szCs w:val="28"/>
        </w:rPr>
        <w:t>цию варьируется от формирования «теории заговора» до глубокого научного анализа реальных угроз, которые встают перед человечеством как результат подобного синтеза прогнозиров</w:t>
      </w:r>
      <w:r w:rsidRPr="00D5044E">
        <w:rPr>
          <w:rFonts w:ascii="Times New Roman" w:hAnsi="Times New Roman" w:cs="Times New Roman"/>
          <w:sz w:val="28"/>
          <w:szCs w:val="28"/>
        </w:rPr>
        <w:t>а</w:t>
      </w:r>
      <w:r w:rsidRPr="00D5044E">
        <w:rPr>
          <w:rFonts w:ascii="Times New Roman" w:hAnsi="Times New Roman" w:cs="Times New Roman"/>
          <w:sz w:val="28"/>
          <w:szCs w:val="28"/>
        </w:rPr>
        <w:t>ния и проектирования будущего.</w:t>
      </w:r>
    </w:p>
    <w:p w:rsidR="00F872EE" w:rsidRPr="00D5044E" w:rsidRDefault="00F872EE" w:rsidP="00F872EE">
      <w:pPr>
        <w:spacing w:before="0" w:after="0"/>
        <w:ind w:firstLine="709"/>
        <w:jc w:val="both"/>
        <w:rPr>
          <w:rFonts w:ascii="Times New Roman" w:hAnsi="Times New Roman" w:cs="Times New Roman"/>
          <w:sz w:val="28"/>
          <w:szCs w:val="28"/>
        </w:rPr>
      </w:pPr>
      <w:r w:rsidRPr="00D5044E">
        <w:rPr>
          <w:rFonts w:ascii="Times New Roman" w:hAnsi="Times New Roman" w:cs="Times New Roman"/>
          <w:sz w:val="28"/>
          <w:szCs w:val="28"/>
        </w:rPr>
        <w:t>Прогнозы экономического и технологического развития мировой соц</w:t>
      </w:r>
      <w:r w:rsidRPr="00D5044E">
        <w:rPr>
          <w:rFonts w:ascii="Times New Roman" w:hAnsi="Times New Roman" w:cs="Times New Roman"/>
          <w:sz w:val="28"/>
          <w:szCs w:val="28"/>
        </w:rPr>
        <w:t>и</w:t>
      </w:r>
      <w:r w:rsidRPr="00D5044E">
        <w:rPr>
          <w:rFonts w:ascii="Times New Roman" w:hAnsi="Times New Roman" w:cs="Times New Roman"/>
          <w:sz w:val="28"/>
          <w:szCs w:val="28"/>
        </w:rPr>
        <w:t xml:space="preserve">альной системы в целом ряде случаев трансформируются в проект </w:t>
      </w:r>
      <w:proofErr w:type="spellStart"/>
      <w:r w:rsidRPr="00D5044E">
        <w:rPr>
          <w:rFonts w:ascii="Times New Roman" w:hAnsi="Times New Roman" w:cs="Times New Roman"/>
          <w:sz w:val="28"/>
          <w:szCs w:val="28"/>
        </w:rPr>
        <w:t>глобал</w:t>
      </w:r>
      <w:r w:rsidRPr="00D5044E">
        <w:rPr>
          <w:rFonts w:ascii="Times New Roman" w:hAnsi="Times New Roman" w:cs="Times New Roman"/>
          <w:sz w:val="28"/>
          <w:szCs w:val="28"/>
        </w:rPr>
        <w:t>и</w:t>
      </w:r>
      <w:r w:rsidRPr="00D5044E">
        <w:rPr>
          <w:rFonts w:ascii="Times New Roman" w:hAnsi="Times New Roman" w:cs="Times New Roman"/>
          <w:sz w:val="28"/>
          <w:szCs w:val="28"/>
        </w:rPr>
        <w:t>зированного</w:t>
      </w:r>
      <w:proofErr w:type="spellEnd"/>
      <w:r w:rsidRPr="00D5044E">
        <w:rPr>
          <w:rFonts w:ascii="Times New Roman" w:hAnsi="Times New Roman" w:cs="Times New Roman"/>
          <w:sz w:val="28"/>
          <w:szCs w:val="28"/>
        </w:rPr>
        <w:t xml:space="preserve"> мира, «...в котором транснациональный правящий класс, вне</w:t>
      </w:r>
      <w:r w:rsidRPr="00D5044E">
        <w:rPr>
          <w:rFonts w:ascii="Times New Roman" w:hAnsi="Times New Roman" w:cs="Times New Roman"/>
          <w:sz w:val="28"/>
          <w:szCs w:val="28"/>
        </w:rPr>
        <w:t>д</w:t>
      </w:r>
      <w:r w:rsidRPr="00D5044E">
        <w:rPr>
          <w:rFonts w:ascii="Times New Roman" w:hAnsi="Times New Roman" w:cs="Times New Roman"/>
          <w:sz w:val="28"/>
          <w:szCs w:val="28"/>
        </w:rPr>
        <w:t>ряя новейшие информационно-коммуникационные и социал</w:t>
      </w:r>
      <w:r w:rsidRPr="00D5044E">
        <w:rPr>
          <w:rFonts w:ascii="Times New Roman" w:hAnsi="Times New Roman" w:cs="Times New Roman"/>
          <w:sz w:val="28"/>
          <w:szCs w:val="28"/>
        </w:rPr>
        <w:t>ь</w:t>
      </w:r>
      <w:r w:rsidRPr="00D5044E">
        <w:rPr>
          <w:rFonts w:ascii="Times New Roman" w:hAnsi="Times New Roman" w:cs="Times New Roman"/>
          <w:sz w:val="28"/>
          <w:szCs w:val="28"/>
        </w:rPr>
        <w:t xml:space="preserve">ные технологии и новые механизмы управления, создаёт уникальную систему тотального электронного </w:t>
      </w:r>
      <w:proofErr w:type="gramStart"/>
      <w:r w:rsidRPr="00D5044E">
        <w:rPr>
          <w:rFonts w:ascii="Times New Roman" w:hAnsi="Times New Roman" w:cs="Times New Roman"/>
          <w:sz w:val="28"/>
          <w:szCs w:val="28"/>
        </w:rPr>
        <w:t>контроля за</w:t>
      </w:r>
      <w:proofErr w:type="gramEnd"/>
      <w:r w:rsidRPr="00D5044E">
        <w:rPr>
          <w:rFonts w:ascii="Times New Roman" w:hAnsi="Times New Roman" w:cs="Times New Roman"/>
          <w:sz w:val="28"/>
          <w:szCs w:val="28"/>
        </w:rPr>
        <w:t xml:space="preserve"> обществом и человеком» [2].</w:t>
      </w:r>
    </w:p>
    <w:p w:rsidR="00F872EE" w:rsidRPr="00D5044E" w:rsidRDefault="00F872EE" w:rsidP="00F872EE">
      <w:pPr>
        <w:spacing w:before="0" w:after="0"/>
        <w:ind w:firstLine="709"/>
        <w:jc w:val="both"/>
        <w:rPr>
          <w:rFonts w:ascii="Times New Roman" w:hAnsi="Times New Roman" w:cs="Times New Roman"/>
          <w:sz w:val="28"/>
          <w:szCs w:val="28"/>
        </w:rPr>
      </w:pPr>
      <w:r w:rsidRPr="00D5044E">
        <w:rPr>
          <w:rFonts w:ascii="Times New Roman" w:hAnsi="Times New Roman" w:cs="Times New Roman"/>
          <w:sz w:val="28"/>
          <w:szCs w:val="28"/>
        </w:rPr>
        <w:t xml:space="preserve">Национальное государство </w:t>
      </w:r>
      <w:proofErr w:type="gramStart"/>
      <w:r w:rsidRPr="00D5044E">
        <w:rPr>
          <w:rFonts w:ascii="Times New Roman" w:hAnsi="Times New Roman" w:cs="Times New Roman"/>
          <w:sz w:val="28"/>
          <w:szCs w:val="28"/>
        </w:rPr>
        <w:t>в</w:t>
      </w:r>
      <w:proofErr w:type="gramEnd"/>
      <w:r w:rsidRPr="00D5044E">
        <w:rPr>
          <w:rFonts w:ascii="Times New Roman" w:hAnsi="Times New Roman" w:cs="Times New Roman"/>
          <w:sz w:val="28"/>
          <w:szCs w:val="28"/>
        </w:rPr>
        <w:t xml:space="preserve"> </w:t>
      </w:r>
      <w:proofErr w:type="gramStart"/>
      <w:r w:rsidRPr="00D5044E">
        <w:rPr>
          <w:rFonts w:ascii="Times New Roman" w:hAnsi="Times New Roman" w:cs="Times New Roman"/>
          <w:sz w:val="28"/>
          <w:szCs w:val="28"/>
        </w:rPr>
        <w:t>подобного</w:t>
      </w:r>
      <w:proofErr w:type="gramEnd"/>
      <w:r w:rsidRPr="00D5044E">
        <w:rPr>
          <w:rFonts w:ascii="Times New Roman" w:hAnsi="Times New Roman" w:cs="Times New Roman"/>
          <w:sz w:val="28"/>
          <w:szCs w:val="28"/>
        </w:rPr>
        <w:t xml:space="preserve"> рода прогнозах рассматривае</w:t>
      </w:r>
      <w:r w:rsidRPr="00D5044E">
        <w:rPr>
          <w:rFonts w:ascii="Times New Roman" w:hAnsi="Times New Roman" w:cs="Times New Roman"/>
          <w:sz w:val="28"/>
          <w:szCs w:val="28"/>
        </w:rPr>
        <w:t>т</w:t>
      </w:r>
      <w:r w:rsidRPr="00D5044E">
        <w:rPr>
          <w:rFonts w:ascii="Times New Roman" w:hAnsi="Times New Roman" w:cs="Times New Roman"/>
          <w:sz w:val="28"/>
          <w:szCs w:val="28"/>
        </w:rPr>
        <w:t>ся как отмирающий институт глобальной социальной системы, подлежащий постепенному демонтажу с передачей его функций частным корпорациям. Лейтмотивом звучит тезис, что подобное будущее может кем-то оцениваться как «ужасное», «неприемлемое», «бесчеловечное», но оно неизбежно в силу того, что обусловлено неотвратимыми тенденциями экономического и те</w:t>
      </w:r>
      <w:r w:rsidRPr="00D5044E">
        <w:rPr>
          <w:rFonts w:ascii="Times New Roman" w:hAnsi="Times New Roman" w:cs="Times New Roman"/>
          <w:sz w:val="28"/>
          <w:szCs w:val="28"/>
        </w:rPr>
        <w:t>х</w:t>
      </w:r>
      <w:r w:rsidRPr="00D5044E">
        <w:rPr>
          <w:rFonts w:ascii="Times New Roman" w:hAnsi="Times New Roman" w:cs="Times New Roman"/>
          <w:sz w:val="28"/>
          <w:szCs w:val="28"/>
        </w:rPr>
        <w:t>нологического развития, позволяющими решить, в том числе, и экологич</w:t>
      </w:r>
      <w:r w:rsidRPr="00D5044E">
        <w:rPr>
          <w:rFonts w:ascii="Times New Roman" w:hAnsi="Times New Roman" w:cs="Times New Roman"/>
          <w:sz w:val="28"/>
          <w:szCs w:val="28"/>
        </w:rPr>
        <w:t>е</w:t>
      </w:r>
      <w:r w:rsidRPr="00D5044E">
        <w:rPr>
          <w:rFonts w:ascii="Times New Roman" w:hAnsi="Times New Roman" w:cs="Times New Roman"/>
          <w:sz w:val="28"/>
          <w:szCs w:val="28"/>
        </w:rPr>
        <w:t>ские проблемы, стоящие перед человечеством.</w:t>
      </w:r>
    </w:p>
    <w:p w:rsidR="00F872EE" w:rsidRPr="00D5044E" w:rsidRDefault="00F872EE" w:rsidP="00F872EE">
      <w:pPr>
        <w:spacing w:before="0" w:after="0"/>
        <w:ind w:firstLine="709"/>
        <w:jc w:val="both"/>
        <w:rPr>
          <w:rFonts w:ascii="Times New Roman" w:hAnsi="Times New Roman" w:cs="Times New Roman"/>
          <w:sz w:val="28"/>
          <w:szCs w:val="28"/>
        </w:rPr>
      </w:pPr>
      <w:r w:rsidRPr="00D5044E">
        <w:rPr>
          <w:rFonts w:ascii="Times New Roman" w:hAnsi="Times New Roman" w:cs="Times New Roman"/>
          <w:sz w:val="28"/>
          <w:szCs w:val="28"/>
        </w:rPr>
        <w:lastRenderedPageBreak/>
        <w:t>Цель подобных публикаций понятна: лишить людей воли к сопроти</w:t>
      </w:r>
      <w:r w:rsidRPr="00D5044E">
        <w:rPr>
          <w:rFonts w:ascii="Times New Roman" w:hAnsi="Times New Roman" w:cs="Times New Roman"/>
          <w:sz w:val="28"/>
          <w:szCs w:val="28"/>
        </w:rPr>
        <w:t>в</w:t>
      </w:r>
      <w:r w:rsidRPr="00D5044E">
        <w:rPr>
          <w:rFonts w:ascii="Times New Roman" w:hAnsi="Times New Roman" w:cs="Times New Roman"/>
          <w:sz w:val="28"/>
          <w:szCs w:val="28"/>
        </w:rPr>
        <w:t>лению и поиску альтернативных путей решения глобальных проблем. В к</w:t>
      </w:r>
      <w:r w:rsidRPr="00D5044E">
        <w:rPr>
          <w:rFonts w:ascii="Times New Roman" w:hAnsi="Times New Roman" w:cs="Times New Roman"/>
          <w:sz w:val="28"/>
          <w:szCs w:val="28"/>
        </w:rPr>
        <w:t>а</w:t>
      </w:r>
      <w:r w:rsidRPr="00D5044E">
        <w:rPr>
          <w:rFonts w:ascii="Times New Roman" w:hAnsi="Times New Roman" w:cs="Times New Roman"/>
          <w:sz w:val="28"/>
          <w:szCs w:val="28"/>
        </w:rPr>
        <w:t>честве средства используется технология «вдалбливания» (одна из самых эффективных в манипулировании). В общественное сознание инкорпорир</w:t>
      </w:r>
      <w:r w:rsidRPr="00D5044E">
        <w:rPr>
          <w:rFonts w:ascii="Times New Roman" w:hAnsi="Times New Roman" w:cs="Times New Roman"/>
          <w:sz w:val="28"/>
          <w:szCs w:val="28"/>
        </w:rPr>
        <w:t>у</w:t>
      </w:r>
      <w:r w:rsidRPr="00D5044E">
        <w:rPr>
          <w:rFonts w:ascii="Times New Roman" w:hAnsi="Times New Roman" w:cs="Times New Roman"/>
          <w:sz w:val="28"/>
          <w:szCs w:val="28"/>
        </w:rPr>
        <w:t xml:space="preserve">ют идею </w:t>
      </w:r>
      <w:proofErr w:type="spellStart"/>
      <w:r w:rsidRPr="00D5044E">
        <w:rPr>
          <w:rFonts w:ascii="Times New Roman" w:hAnsi="Times New Roman" w:cs="Times New Roman"/>
          <w:sz w:val="28"/>
          <w:szCs w:val="28"/>
        </w:rPr>
        <w:t>безальтернативности</w:t>
      </w:r>
      <w:proofErr w:type="spellEnd"/>
      <w:r w:rsidRPr="00D5044E">
        <w:rPr>
          <w:rFonts w:ascii="Times New Roman" w:hAnsi="Times New Roman" w:cs="Times New Roman"/>
          <w:sz w:val="28"/>
          <w:szCs w:val="28"/>
        </w:rPr>
        <w:t xml:space="preserve"> совершенно определенного «образа будущ</w:t>
      </w:r>
      <w:r w:rsidRPr="00D5044E">
        <w:rPr>
          <w:rFonts w:ascii="Times New Roman" w:hAnsi="Times New Roman" w:cs="Times New Roman"/>
          <w:sz w:val="28"/>
          <w:szCs w:val="28"/>
        </w:rPr>
        <w:t>е</w:t>
      </w:r>
      <w:r w:rsidRPr="00D5044E">
        <w:rPr>
          <w:rFonts w:ascii="Times New Roman" w:hAnsi="Times New Roman" w:cs="Times New Roman"/>
          <w:sz w:val="28"/>
          <w:szCs w:val="28"/>
        </w:rPr>
        <w:t>го».</w:t>
      </w:r>
    </w:p>
    <w:p w:rsidR="00F872EE" w:rsidRPr="00D5044E" w:rsidRDefault="00F872EE" w:rsidP="00F872EE">
      <w:pPr>
        <w:spacing w:before="0" w:after="0"/>
        <w:ind w:firstLine="709"/>
        <w:jc w:val="both"/>
        <w:rPr>
          <w:rFonts w:ascii="Times New Roman" w:hAnsi="Times New Roman" w:cs="Times New Roman"/>
          <w:sz w:val="28"/>
          <w:szCs w:val="28"/>
        </w:rPr>
      </w:pPr>
      <w:r w:rsidRPr="00D5044E">
        <w:rPr>
          <w:rFonts w:ascii="Times New Roman" w:hAnsi="Times New Roman" w:cs="Times New Roman"/>
          <w:sz w:val="28"/>
          <w:szCs w:val="28"/>
        </w:rPr>
        <w:t>Сразу встает вопрос о социальном субъекте, который формирует п</w:t>
      </w:r>
      <w:r w:rsidRPr="00D5044E">
        <w:rPr>
          <w:rFonts w:ascii="Times New Roman" w:hAnsi="Times New Roman" w:cs="Times New Roman"/>
          <w:sz w:val="28"/>
          <w:szCs w:val="28"/>
        </w:rPr>
        <w:t>о</w:t>
      </w:r>
      <w:r w:rsidRPr="00D5044E">
        <w:rPr>
          <w:rFonts w:ascii="Times New Roman" w:hAnsi="Times New Roman" w:cs="Times New Roman"/>
          <w:sz w:val="28"/>
          <w:szCs w:val="28"/>
        </w:rPr>
        <w:t>добный «образ буд</w:t>
      </w:r>
      <w:r w:rsidRPr="00D5044E">
        <w:rPr>
          <w:rFonts w:ascii="Times New Roman" w:hAnsi="Times New Roman" w:cs="Times New Roman"/>
          <w:sz w:val="28"/>
          <w:szCs w:val="28"/>
        </w:rPr>
        <w:t>у</w:t>
      </w:r>
      <w:r w:rsidRPr="00D5044E">
        <w:rPr>
          <w:rFonts w:ascii="Times New Roman" w:hAnsi="Times New Roman" w:cs="Times New Roman"/>
          <w:sz w:val="28"/>
          <w:szCs w:val="28"/>
        </w:rPr>
        <w:t>щего», и о наличии «заказчика», в интересах которого он создается и внедряется в общественное сознание.</w:t>
      </w:r>
    </w:p>
    <w:p w:rsidR="00F872EE" w:rsidRPr="00D5044E" w:rsidRDefault="00F872EE" w:rsidP="00F872EE">
      <w:pPr>
        <w:spacing w:before="0" w:after="0"/>
        <w:ind w:firstLine="709"/>
        <w:jc w:val="both"/>
        <w:rPr>
          <w:rFonts w:ascii="Times New Roman" w:hAnsi="Times New Roman" w:cs="Times New Roman"/>
          <w:sz w:val="28"/>
          <w:szCs w:val="28"/>
        </w:rPr>
      </w:pPr>
      <w:r w:rsidRPr="00D5044E">
        <w:rPr>
          <w:rFonts w:ascii="Times New Roman" w:hAnsi="Times New Roman" w:cs="Times New Roman"/>
          <w:sz w:val="28"/>
          <w:szCs w:val="28"/>
        </w:rPr>
        <w:t>Социальное прогнозирование и проектирование – область професси</w:t>
      </w:r>
      <w:r w:rsidRPr="00D5044E">
        <w:rPr>
          <w:rFonts w:ascii="Times New Roman" w:hAnsi="Times New Roman" w:cs="Times New Roman"/>
          <w:sz w:val="28"/>
          <w:szCs w:val="28"/>
        </w:rPr>
        <w:t>о</w:t>
      </w:r>
      <w:r w:rsidRPr="00D5044E">
        <w:rPr>
          <w:rFonts w:ascii="Times New Roman" w:hAnsi="Times New Roman" w:cs="Times New Roman"/>
          <w:sz w:val="28"/>
          <w:szCs w:val="28"/>
        </w:rPr>
        <w:t>нальной деятельн</w:t>
      </w:r>
      <w:r w:rsidRPr="00D5044E">
        <w:rPr>
          <w:rFonts w:ascii="Times New Roman" w:hAnsi="Times New Roman" w:cs="Times New Roman"/>
          <w:sz w:val="28"/>
          <w:szCs w:val="28"/>
        </w:rPr>
        <w:t>о</w:t>
      </w:r>
      <w:r w:rsidRPr="00D5044E">
        <w:rPr>
          <w:rFonts w:ascii="Times New Roman" w:hAnsi="Times New Roman" w:cs="Times New Roman"/>
          <w:sz w:val="28"/>
          <w:szCs w:val="28"/>
        </w:rPr>
        <w:t>сти сравнительно небольшого экспертного сообщества, а уж прогнозирование на глобальном уровне представляет собой поле деятел</w:t>
      </w:r>
      <w:r w:rsidRPr="00D5044E">
        <w:rPr>
          <w:rFonts w:ascii="Times New Roman" w:hAnsi="Times New Roman" w:cs="Times New Roman"/>
          <w:sz w:val="28"/>
          <w:szCs w:val="28"/>
        </w:rPr>
        <w:t>ь</w:t>
      </w:r>
      <w:r w:rsidRPr="00D5044E">
        <w:rPr>
          <w:rFonts w:ascii="Times New Roman" w:hAnsi="Times New Roman" w:cs="Times New Roman"/>
          <w:sz w:val="28"/>
          <w:szCs w:val="28"/>
        </w:rPr>
        <w:t>ности еще более узкой группы экспертов. Как правило, эти люди тесно св</w:t>
      </w:r>
      <w:r w:rsidRPr="00D5044E">
        <w:rPr>
          <w:rFonts w:ascii="Times New Roman" w:hAnsi="Times New Roman" w:cs="Times New Roman"/>
          <w:sz w:val="28"/>
          <w:szCs w:val="28"/>
        </w:rPr>
        <w:t>я</w:t>
      </w:r>
      <w:r w:rsidRPr="00D5044E">
        <w:rPr>
          <w:rFonts w:ascii="Times New Roman" w:hAnsi="Times New Roman" w:cs="Times New Roman"/>
          <w:sz w:val="28"/>
          <w:szCs w:val="28"/>
        </w:rPr>
        <w:t>заны как с крупным бизнесом, так и с политическими кругами. Целевой аудиторией их разработок выступает даже не основная масса населения, а лица, принимающие решения в экономической, политической и других ва</w:t>
      </w:r>
      <w:r w:rsidRPr="00D5044E">
        <w:rPr>
          <w:rFonts w:ascii="Times New Roman" w:hAnsi="Times New Roman" w:cs="Times New Roman"/>
          <w:sz w:val="28"/>
          <w:szCs w:val="28"/>
        </w:rPr>
        <w:t>ж</w:t>
      </w:r>
      <w:r w:rsidRPr="00D5044E">
        <w:rPr>
          <w:rFonts w:ascii="Times New Roman" w:hAnsi="Times New Roman" w:cs="Times New Roman"/>
          <w:sz w:val="28"/>
          <w:szCs w:val="28"/>
        </w:rPr>
        <w:t>нейших сферах жизни общества. Происходит своеобразная узурпация власти сетевыми экспертными сообществами, формирующими представления о б</w:t>
      </w:r>
      <w:r w:rsidRPr="00D5044E">
        <w:rPr>
          <w:rFonts w:ascii="Times New Roman" w:hAnsi="Times New Roman" w:cs="Times New Roman"/>
          <w:sz w:val="28"/>
          <w:szCs w:val="28"/>
        </w:rPr>
        <w:t>у</w:t>
      </w:r>
      <w:r w:rsidRPr="00D5044E">
        <w:rPr>
          <w:rFonts w:ascii="Times New Roman" w:hAnsi="Times New Roman" w:cs="Times New Roman"/>
          <w:sz w:val="28"/>
          <w:szCs w:val="28"/>
        </w:rPr>
        <w:t xml:space="preserve">дущем в среде интеллектуальной, политической и </w:t>
      </w:r>
      <w:proofErr w:type="gramStart"/>
      <w:r w:rsidRPr="00D5044E">
        <w:rPr>
          <w:rFonts w:ascii="Times New Roman" w:hAnsi="Times New Roman" w:cs="Times New Roman"/>
          <w:sz w:val="28"/>
          <w:szCs w:val="28"/>
        </w:rPr>
        <w:t>бизнес-элиты</w:t>
      </w:r>
      <w:proofErr w:type="gramEnd"/>
      <w:r w:rsidRPr="00D5044E">
        <w:rPr>
          <w:rFonts w:ascii="Times New Roman" w:hAnsi="Times New Roman" w:cs="Times New Roman"/>
          <w:sz w:val="28"/>
          <w:szCs w:val="28"/>
        </w:rPr>
        <w:t>.</w:t>
      </w:r>
    </w:p>
    <w:p w:rsidR="00F872EE" w:rsidRPr="00D5044E" w:rsidRDefault="00F872EE" w:rsidP="00F872EE">
      <w:pPr>
        <w:spacing w:before="0" w:after="0"/>
        <w:ind w:firstLine="709"/>
        <w:jc w:val="both"/>
        <w:rPr>
          <w:rFonts w:ascii="Times New Roman" w:hAnsi="Times New Roman" w:cs="Times New Roman"/>
          <w:sz w:val="28"/>
          <w:szCs w:val="28"/>
        </w:rPr>
      </w:pPr>
      <w:r w:rsidRPr="00D5044E">
        <w:rPr>
          <w:rFonts w:ascii="Times New Roman" w:hAnsi="Times New Roman" w:cs="Times New Roman"/>
          <w:sz w:val="28"/>
          <w:szCs w:val="28"/>
        </w:rPr>
        <w:t xml:space="preserve">Думается, что выявление «заказчика» подобных разработок выходит за рамки данной работы, </w:t>
      </w:r>
      <w:proofErr w:type="gramStart"/>
      <w:r w:rsidRPr="00D5044E">
        <w:rPr>
          <w:rFonts w:ascii="Times New Roman" w:hAnsi="Times New Roman" w:cs="Times New Roman"/>
          <w:sz w:val="28"/>
          <w:szCs w:val="28"/>
        </w:rPr>
        <w:t>но</w:t>
      </w:r>
      <w:proofErr w:type="gramEnd"/>
      <w:r w:rsidRPr="00D5044E">
        <w:rPr>
          <w:rFonts w:ascii="Times New Roman" w:hAnsi="Times New Roman" w:cs="Times New Roman"/>
          <w:sz w:val="28"/>
          <w:szCs w:val="28"/>
        </w:rPr>
        <w:t xml:space="preserve"> безусловно и то, что такой социальный субъект должен реально существовать и хорошо осознавать свои интересы. Более т</w:t>
      </w:r>
      <w:r w:rsidRPr="00D5044E">
        <w:rPr>
          <w:rFonts w:ascii="Times New Roman" w:hAnsi="Times New Roman" w:cs="Times New Roman"/>
          <w:sz w:val="28"/>
          <w:szCs w:val="28"/>
        </w:rPr>
        <w:t>о</w:t>
      </w:r>
      <w:r w:rsidRPr="00D5044E">
        <w:rPr>
          <w:rFonts w:ascii="Times New Roman" w:hAnsi="Times New Roman" w:cs="Times New Roman"/>
          <w:sz w:val="28"/>
          <w:szCs w:val="28"/>
        </w:rPr>
        <w:t>го, в конкуренции различных прогнозов за их превращение в проекты реал</w:t>
      </w:r>
      <w:r w:rsidRPr="00D5044E">
        <w:rPr>
          <w:rFonts w:ascii="Times New Roman" w:hAnsi="Times New Roman" w:cs="Times New Roman"/>
          <w:sz w:val="28"/>
          <w:szCs w:val="28"/>
        </w:rPr>
        <w:t>ь</w:t>
      </w:r>
      <w:r w:rsidRPr="00D5044E">
        <w:rPr>
          <w:rFonts w:ascii="Times New Roman" w:hAnsi="Times New Roman" w:cs="Times New Roman"/>
          <w:sz w:val="28"/>
          <w:szCs w:val="28"/>
        </w:rPr>
        <w:t>ную поддержку и продвижение получают далеко не все, а лишь те, которые сохраняют деление общества на элиту и массу и в той или иной форме обо</w:t>
      </w:r>
      <w:r w:rsidRPr="00D5044E">
        <w:rPr>
          <w:rFonts w:ascii="Times New Roman" w:hAnsi="Times New Roman" w:cs="Times New Roman"/>
          <w:sz w:val="28"/>
          <w:szCs w:val="28"/>
        </w:rPr>
        <w:t>с</w:t>
      </w:r>
      <w:r w:rsidRPr="00D5044E">
        <w:rPr>
          <w:rFonts w:ascii="Times New Roman" w:hAnsi="Times New Roman" w:cs="Times New Roman"/>
          <w:sz w:val="28"/>
          <w:szCs w:val="28"/>
        </w:rPr>
        <w:t xml:space="preserve">новывают необходимость существенного сокращения населения нашей </w:t>
      </w:r>
      <w:proofErr w:type="gramStart"/>
      <w:r w:rsidRPr="00D5044E">
        <w:rPr>
          <w:rFonts w:ascii="Times New Roman" w:hAnsi="Times New Roman" w:cs="Times New Roman"/>
          <w:sz w:val="28"/>
          <w:szCs w:val="28"/>
        </w:rPr>
        <w:t>пл</w:t>
      </w:r>
      <w:r w:rsidRPr="00D5044E">
        <w:rPr>
          <w:rFonts w:ascii="Times New Roman" w:hAnsi="Times New Roman" w:cs="Times New Roman"/>
          <w:sz w:val="28"/>
          <w:szCs w:val="28"/>
        </w:rPr>
        <w:t>а</w:t>
      </w:r>
      <w:r w:rsidRPr="00D5044E">
        <w:rPr>
          <w:rFonts w:ascii="Times New Roman" w:hAnsi="Times New Roman" w:cs="Times New Roman"/>
          <w:sz w:val="28"/>
          <w:szCs w:val="28"/>
        </w:rPr>
        <w:t>неты</w:t>
      </w:r>
      <w:proofErr w:type="gramEnd"/>
      <w:r w:rsidRPr="00D5044E">
        <w:rPr>
          <w:rFonts w:ascii="Times New Roman" w:hAnsi="Times New Roman" w:cs="Times New Roman"/>
          <w:sz w:val="28"/>
          <w:szCs w:val="28"/>
        </w:rPr>
        <w:t xml:space="preserve"> как по экологическим, так и по экономич</w:t>
      </w:r>
      <w:r w:rsidRPr="00D5044E">
        <w:rPr>
          <w:rFonts w:ascii="Times New Roman" w:hAnsi="Times New Roman" w:cs="Times New Roman"/>
          <w:sz w:val="28"/>
          <w:szCs w:val="28"/>
        </w:rPr>
        <w:t>е</w:t>
      </w:r>
      <w:r w:rsidRPr="00D5044E">
        <w:rPr>
          <w:rFonts w:ascii="Times New Roman" w:hAnsi="Times New Roman" w:cs="Times New Roman"/>
          <w:sz w:val="28"/>
          <w:szCs w:val="28"/>
        </w:rPr>
        <w:t>ским соображениям.</w:t>
      </w:r>
    </w:p>
    <w:p w:rsidR="00F872EE" w:rsidRPr="00D5044E" w:rsidRDefault="00F872EE" w:rsidP="00F872EE">
      <w:pPr>
        <w:spacing w:before="0" w:after="0"/>
        <w:ind w:firstLine="709"/>
        <w:jc w:val="both"/>
        <w:rPr>
          <w:rFonts w:ascii="Times New Roman" w:hAnsi="Times New Roman" w:cs="Times New Roman"/>
          <w:sz w:val="28"/>
          <w:szCs w:val="28"/>
        </w:rPr>
      </w:pPr>
      <w:r w:rsidRPr="00D5044E">
        <w:rPr>
          <w:rFonts w:ascii="Times New Roman" w:hAnsi="Times New Roman" w:cs="Times New Roman"/>
          <w:sz w:val="28"/>
          <w:szCs w:val="28"/>
        </w:rPr>
        <w:t>Так или иначе, определение целей эволюции глобальной социальной системы и выявление средств их достижения, реализуемые через прогноз</w:t>
      </w:r>
      <w:r w:rsidRPr="00D5044E">
        <w:rPr>
          <w:rFonts w:ascii="Times New Roman" w:hAnsi="Times New Roman" w:cs="Times New Roman"/>
          <w:sz w:val="28"/>
          <w:szCs w:val="28"/>
        </w:rPr>
        <w:t>и</w:t>
      </w:r>
      <w:r w:rsidRPr="00D5044E">
        <w:rPr>
          <w:rFonts w:ascii="Times New Roman" w:hAnsi="Times New Roman" w:cs="Times New Roman"/>
          <w:sz w:val="28"/>
          <w:szCs w:val="28"/>
        </w:rPr>
        <w:lastRenderedPageBreak/>
        <w:t>рование, все больше превращается в технологию проектирования конкретн</w:t>
      </w:r>
      <w:r w:rsidRPr="00D5044E">
        <w:rPr>
          <w:rFonts w:ascii="Times New Roman" w:hAnsi="Times New Roman" w:cs="Times New Roman"/>
          <w:sz w:val="28"/>
          <w:szCs w:val="28"/>
        </w:rPr>
        <w:t>о</w:t>
      </w:r>
      <w:r w:rsidRPr="00D5044E">
        <w:rPr>
          <w:rFonts w:ascii="Times New Roman" w:hAnsi="Times New Roman" w:cs="Times New Roman"/>
          <w:sz w:val="28"/>
          <w:szCs w:val="28"/>
        </w:rPr>
        <w:t>го «образа будущего» и его внедрения в общественное сознание.</w:t>
      </w:r>
    </w:p>
    <w:p w:rsidR="00F872EE" w:rsidRPr="00400D60" w:rsidRDefault="00F872EE" w:rsidP="00F872EE">
      <w:pPr>
        <w:spacing w:before="100" w:beforeAutospacing="1" w:after="0"/>
        <w:jc w:val="left"/>
        <w:rPr>
          <w:rFonts w:ascii="Arial" w:hAnsi="Arial" w:cs="Arial"/>
          <w:b/>
          <w:sz w:val="28"/>
          <w:szCs w:val="28"/>
        </w:rPr>
      </w:pPr>
      <w:r w:rsidRPr="00400D60">
        <w:rPr>
          <w:rFonts w:ascii="Arial" w:hAnsi="Arial" w:cs="Arial"/>
          <w:b/>
          <w:sz w:val="28"/>
          <w:szCs w:val="28"/>
        </w:rPr>
        <w:t>Литература</w:t>
      </w:r>
    </w:p>
    <w:p w:rsidR="00F872EE" w:rsidRPr="00F50130" w:rsidRDefault="00F872EE" w:rsidP="00F872EE">
      <w:pPr>
        <w:spacing w:before="0" w:after="0"/>
        <w:ind w:left="360" w:hanging="360"/>
        <w:jc w:val="both"/>
        <w:rPr>
          <w:rStyle w:val="extended-textfull"/>
          <w:rFonts w:ascii="Times New Roman" w:hAnsi="Times New Roman" w:cs="Times New Roman"/>
          <w:sz w:val="28"/>
          <w:szCs w:val="28"/>
        </w:rPr>
      </w:pPr>
      <w:r w:rsidRPr="00F50130">
        <w:rPr>
          <w:rStyle w:val="extended-textfull"/>
          <w:rFonts w:ascii="Times New Roman" w:hAnsi="Times New Roman" w:cs="Times New Roman"/>
          <w:bCs/>
          <w:sz w:val="28"/>
          <w:szCs w:val="28"/>
        </w:rPr>
        <w:t>[1] Хаустов Д</w:t>
      </w:r>
      <w:r w:rsidRPr="00F50130">
        <w:rPr>
          <w:rStyle w:val="extended-textfull"/>
          <w:rFonts w:ascii="Times New Roman" w:hAnsi="Times New Roman" w:cs="Times New Roman"/>
          <w:sz w:val="28"/>
          <w:szCs w:val="28"/>
        </w:rPr>
        <w:t xml:space="preserve">. С. </w:t>
      </w:r>
      <w:r w:rsidRPr="00F50130">
        <w:rPr>
          <w:rStyle w:val="extended-textfull"/>
          <w:rFonts w:ascii="Times New Roman" w:hAnsi="Times New Roman" w:cs="Times New Roman"/>
          <w:bCs/>
          <w:sz w:val="28"/>
          <w:szCs w:val="28"/>
        </w:rPr>
        <w:t>Теорема</w:t>
      </w:r>
      <w:r w:rsidRPr="00F50130">
        <w:rPr>
          <w:rStyle w:val="extended-textfull"/>
          <w:rFonts w:ascii="Times New Roman" w:hAnsi="Times New Roman" w:cs="Times New Roman"/>
          <w:sz w:val="28"/>
          <w:szCs w:val="28"/>
        </w:rPr>
        <w:t xml:space="preserve"> </w:t>
      </w:r>
      <w:r w:rsidRPr="00F50130">
        <w:rPr>
          <w:rStyle w:val="extended-textfull"/>
          <w:rFonts w:ascii="Times New Roman" w:hAnsi="Times New Roman" w:cs="Times New Roman"/>
          <w:bCs/>
          <w:sz w:val="28"/>
          <w:szCs w:val="28"/>
        </w:rPr>
        <w:t>Томаса</w:t>
      </w:r>
      <w:r w:rsidRPr="00F50130">
        <w:rPr>
          <w:rStyle w:val="extended-textfull"/>
          <w:rFonts w:ascii="Times New Roman" w:hAnsi="Times New Roman" w:cs="Times New Roman"/>
          <w:sz w:val="28"/>
          <w:szCs w:val="28"/>
        </w:rPr>
        <w:t xml:space="preserve">: </w:t>
      </w:r>
      <w:r w:rsidRPr="00F50130">
        <w:rPr>
          <w:rStyle w:val="extended-textfull"/>
          <w:rFonts w:ascii="Times New Roman" w:hAnsi="Times New Roman" w:cs="Times New Roman"/>
          <w:bCs/>
          <w:sz w:val="28"/>
          <w:szCs w:val="28"/>
        </w:rPr>
        <w:t>жизнь</w:t>
      </w:r>
      <w:r w:rsidRPr="00F50130">
        <w:rPr>
          <w:rStyle w:val="extended-textfull"/>
          <w:rFonts w:ascii="Times New Roman" w:hAnsi="Times New Roman" w:cs="Times New Roman"/>
          <w:sz w:val="28"/>
          <w:szCs w:val="28"/>
        </w:rPr>
        <w:t xml:space="preserve"> </w:t>
      </w:r>
      <w:r w:rsidRPr="00F50130">
        <w:rPr>
          <w:rStyle w:val="extended-textfull"/>
          <w:rFonts w:ascii="Times New Roman" w:hAnsi="Times New Roman" w:cs="Times New Roman"/>
          <w:bCs/>
          <w:sz w:val="28"/>
          <w:szCs w:val="28"/>
        </w:rPr>
        <w:t>одной</w:t>
      </w:r>
      <w:r w:rsidRPr="00F50130">
        <w:rPr>
          <w:rStyle w:val="extended-textfull"/>
          <w:rFonts w:ascii="Times New Roman" w:hAnsi="Times New Roman" w:cs="Times New Roman"/>
          <w:sz w:val="28"/>
          <w:szCs w:val="28"/>
        </w:rPr>
        <w:t xml:space="preserve"> </w:t>
      </w:r>
      <w:r w:rsidRPr="00F50130">
        <w:rPr>
          <w:rStyle w:val="extended-textfull"/>
          <w:rFonts w:ascii="Times New Roman" w:hAnsi="Times New Roman" w:cs="Times New Roman"/>
          <w:bCs/>
          <w:sz w:val="28"/>
          <w:szCs w:val="28"/>
        </w:rPr>
        <w:t>идеи</w:t>
      </w:r>
      <w:r w:rsidRPr="00F50130">
        <w:rPr>
          <w:rStyle w:val="extended-textfull"/>
          <w:rFonts w:ascii="Times New Roman" w:hAnsi="Times New Roman" w:cs="Times New Roman"/>
          <w:sz w:val="28"/>
          <w:szCs w:val="28"/>
        </w:rPr>
        <w:t xml:space="preserve"> // </w:t>
      </w:r>
      <w:r w:rsidRPr="00F50130">
        <w:rPr>
          <w:rStyle w:val="extended-textfull"/>
          <w:rFonts w:ascii="Times New Roman" w:hAnsi="Times New Roman" w:cs="Times New Roman"/>
          <w:bCs/>
          <w:sz w:val="28"/>
          <w:szCs w:val="28"/>
        </w:rPr>
        <w:t>Идеи</w:t>
      </w:r>
      <w:r w:rsidRPr="00F50130">
        <w:rPr>
          <w:rStyle w:val="extended-textfull"/>
          <w:rFonts w:ascii="Times New Roman" w:hAnsi="Times New Roman" w:cs="Times New Roman"/>
          <w:sz w:val="28"/>
          <w:szCs w:val="28"/>
        </w:rPr>
        <w:t xml:space="preserve"> </w:t>
      </w:r>
      <w:r w:rsidRPr="00F50130">
        <w:rPr>
          <w:rStyle w:val="extended-textfull"/>
          <w:rFonts w:ascii="Times New Roman" w:hAnsi="Times New Roman" w:cs="Times New Roman"/>
          <w:bCs/>
          <w:sz w:val="28"/>
          <w:szCs w:val="28"/>
        </w:rPr>
        <w:t>и</w:t>
      </w:r>
      <w:r w:rsidRPr="00F50130">
        <w:rPr>
          <w:rStyle w:val="extended-textfull"/>
          <w:rFonts w:ascii="Times New Roman" w:hAnsi="Times New Roman" w:cs="Times New Roman"/>
          <w:sz w:val="28"/>
          <w:szCs w:val="28"/>
        </w:rPr>
        <w:t xml:space="preserve"> </w:t>
      </w:r>
      <w:r w:rsidRPr="00F50130">
        <w:rPr>
          <w:rStyle w:val="extended-textfull"/>
          <w:rFonts w:ascii="Times New Roman" w:hAnsi="Times New Roman" w:cs="Times New Roman"/>
          <w:bCs/>
          <w:sz w:val="28"/>
          <w:szCs w:val="28"/>
        </w:rPr>
        <w:t xml:space="preserve">идеалы. 2014. </w:t>
      </w:r>
      <w:r w:rsidRPr="00F50130">
        <w:rPr>
          <w:rStyle w:val="extended-textfull"/>
          <w:rFonts w:ascii="Times New Roman" w:hAnsi="Times New Roman" w:cs="Times New Roman"/>
          <w:sz w:val="28"/>
          <w:szCs w:val="28"/>
        </w:rPr>
        <w:t>№ 3(21), т. 2. С. 38</w:t>
      </w:r>
      <w:r w:rsidRPr="00F50130">
        <w:rPr>
          <w:rFonts w:ascii="Times New Roman" w:hAnsi="Times New Roman" w:cs="Times New Roman"/>
          <w:sz w:val="28"/>
          <w:szCs w:val="28"/>
        </w:rPr>
        <w:t>–</w:t>
      </w:r>
      <w:r w:rsidRPr="00F50130">
        <w:rPr>
          <w:rStyle w:val="extended-textfull"/>
          <w:rFonts w:ascii="Times New Roman" w:hAnsi="Times New Roman" w:cs="Times New Roman"/>
          <w:sz w:val="28"/>
          <w:szCs w:val="28"/>
        </w:rPr>
        <w:t>43.</w:t>
      </w:r>
    </w:p>
    <w:p w:rsidR="00F872EE" w:rsidRPr="00F872EE" w:rsidRDefault="00F872EE" w:rsidP="00F872EE">
      <w:pPr>
        <w:spacing w:before="0" w:after="0"/>
        <w:ind w:left="360" w:hanging="360"/>
        <w:jc w:val="both"/>
        <w:rPr>
          <w:rFonts w:ascii="Times New Roman" w:eastAsia="Times New Roman" w:hAnsi="Times New Roman" w:cs="Times New Roman"/>
          <w:bCs/>
          <w:kern w:val="36"/>
          <w:sz w:val="28"/>
          <w:szCs w:val="28"/>
          <w:lang w:eastAsia="ru-RU"/>
        </w:rPr>
      </w:pPr>
      <w:r w:rsidRPr="00D5044E">
        <w:rPr>
          <w:rFonts w:ascii="Times New Roman" w:eastAsia="Times New Roman" w:hAnsi="Times New Roman" w:cs="Times New Roman"/>
          <w:bCs/>
          <w:kern w:val="36"/>
          <w:sz w:val="28"/>
          <w:szCs w:val="28"/>
          <w:lang w:eastAsia="ru-RU"/>
        </w:rPr>
        <w:t xml:space="preserve">[2] </w:t>
      </w:r>
      <w:proofErr w:type="spellStart"/>
      <w:r w:rsidRPr="00D5044E">
        <w:rPr>
          <w:rFonts w:ascii="Times New Roman" w:eastAsia="Times New Roman" w:hAnsi="Times New Roman" w:cs="Times New Roman"/>
          <w:bCs/>
          <w:kern w:val="36"/>
          <w:sz w:val="28"/>
          <w:szCs w:val="28"/>
          <w:lang w:eastAsia="ru-RU"/>
        </w:rPr>
        <w:t>Четверикова</w:t>
      </w:r>
      <w:proofErr w:type="spellEnd"/>
      <w:r w:rsidRPr="00D5044E">
        <w:rPr>
          <w:rFonts w:ascii="Times New Roman" w:eastAsia="Times New Roman" w:hAnsi="Times New Roman" w:cs="Times New Roman"/>
          <w:bCs/>
          <w:kern w:val="36"/>
          <w:sz w:val="28"/>
          <w:szCs w:val="28"/>
          <w:lang w:eastAsia="ru-RU"/>
        </w:rPr>
        <w:t xml:space="preserve"> О. Н. Тайны «зелёной» экономики, или как создают всеми</w:t>
      </w:r>
      <w:r w:rsidRPr="00D5044E">
        <w:rPr>
          <w:rFonts w:ascii="Times New Roman" w:eastAsia="Times New Roman" w:hAnsi="Times New Roman" w:cs="Times New Roman"/>
          <w:bCs/>
          <w:kern w:val="36"/>
          <w:sz w:val="28"/>
          <w:szCs w:val="28"/>
          <w:lang w:eastAsia="ru-RU"/>
        </w:rPr>
        <w:t>р</w:t>
      </w:r>
      <w:r w:rsidRPr="00D5044E">
        <w:rPr>
          <w:rFonts w:ascii="Times New Roman" w:eastAsia="Times New Roman" w:hAnsi="Times New Roman" w:cs="Times New Roman"/>
          <w:bCs/>
          <w:kern w:val="36"/>
          <w:sz w:val="28"/>
          <w:szCs w:val="28"/>
          <w:lang w:eastAsia="ru-RU"/>
        </w:rPr>
        <w:t>ное «сетевое общ</w:t>
      </w:r>
      <w:r w:rsidRPr="00D5044E">
        <w:rPr>
          <w:rFonts w:ascii="Times New Roman" w:eastAsia="Times New Roman" w:hAnsi="Times New Roman" w:cs="Times New Roman"/>
          <w:bCs/>
          <w:kern w:val="36"/>
          <w:sz w:val="28"/>
          <w:szCs w:val="28"/>
          <w:lang w:eastAsia="ru-RU"/>
        </w:rPr>
        <w:t>е</w:t>
      </w:r>
      <w:r w:rsidRPr="00D5044E">
        <w:rPr>
          <w:rFonts w:ascii="Times New Roman" w:eastAsia="Times New Roman" w:hAnsi="Times New Roman" w:cs="Times New Roman"/>
          <w:bCs/>
          <w:kern w:val="36"/>
          <w:sz w:val="28"/>
          <w:szCs w:val="28"/>
          <w:lang w:eastAsia="ru-RU"/>
        </w:rPr>
        <w:t xml:space="preserve">ство». </w:t>
      </w:r>
      <w:r w:rsidRPr="00D5044E">
        <w:rPr>
          <w:rFonts w:ascii="Times New Roman" w:hAnsi="Times New Roman" w:cs="Times New Roman"/>
          <w:sz w:val="28"/>
          <w:szCs w:val="28"/>
        </w:rPr>
        <w:t>Режим доступа:</w:t>
      </w:r>
      <w:r w:rsidRPr="00D5044E">
        <w:rPr>
          <w:rFonts w:ascii="Times New Roman" w:eastAsia="Times New Roman" w:hAnsi="Times New Roman" w:cs="Times New Roman"/>
          <w:bCs/>
          <w:kern w:val="36"/>
          <w:sz w:val="28"/>
          <w:szCs w:val="28"/>
          <w:lang w:eastAsia="ru-RU"/>
        </w:rPr>
        <w:t xml:space="preserve"> </w:t>
      </w:r>
      <w:r w:rsidRPr="00D5044E">
        <w:rPr>
          <w:rFonts w:ascii="Times New Roman" w:eastAsia="Times New Roman" w:hAnsi="Times New Roman" w:cs="Times New Roman"/>
          <w:bCs/>
          <w:kern w:val="36"/>
          <w:sz w:val="28"/>
          <w:szCs w:val="28"/>
          <w:lang w:val="en-US" w:eastAsia="ru-RU"/>
        </w:rPr>
        <w:t>https</w:t>
      </w:r>
      <w:r w:rsidRPr="00D5044E">
        <w:rPr>
          <w:rFonts w:ascii="Times New Roman" w:eastAsia="Times New Roman" w:hAnsi="Times New Roman" w:cs="Times New Roman"/>
          <w:bCs/>
          <w:kern w:val="36"/>
          <w:sz w:val="28"/>
          <w:szCs w:val="28"/>
          <w:lang w:eastAsia="ru-RU"/>
        </w:rPr>
        <w:t>://</w:t>
      </w:r>
      <w:proofErr w:type="spellStart"/>
      <w:r w:rsidRPr="00D5044E">
        <w:rPr>
          <w:rFonts w:ascii="Times New Roman" w:eastAsia="Times New Roman" w:hAnsi="Times New Roman" w:cs="Times New Roman"/>
          <w:bCs/>
          <w:kern w:val="36"/>
          <w:sz w:val="28"/>
          <w:szCs w:val="28"/>
          <w:lang w:val="en-US" w:eastAsia="ru-RU"/>
        </w:rPr>
        <w:t>vstanzaveru</w:t>
      </w:r>
      <w:proofErr w:type="spellEnd"/>
      <w:r w:rsidRPr="00D5044E">
        <w:rPr>
          <w:rFonts w:ascii="Times New Roman" w:eastAsia="Times New Roman" w:hAnsi="Times New Roman" w:cs="Times New Roman"/>
          <w:bCs/>
          <w:kern w:val="36"/>
          <w:sz w:val="28"/>
          <w:szCs w:val="28"/>
          <w:lang w:eastAsia="ru-RU"/>
        </w:rPr>
        <w:t>.</w:t>
      </w:r>
      <w:proofErr w:type="spellStart"/>
      <w:r w:rsidRPr="00D5044E">
        <w:rPr>
          <w:rFonts w:ascii="Times New Roman" w:eastAsia="Times New Roman" w:hAnsi="Times New Roman" w:cs="Times New Roman"/>
          <w:bCs/>
          <w:kern w:val="36"/>
          <w:sz w:val="28"/>
          <w:szCs w:val="28"/>
          <w:lang w:val="en-US" w:eastAsia="ru-RU"/>
        </w:rPr>
        <w:t>ru</w:t>
      </w:r>
      <w:proofErr w:type="spellEnd"/>
      <w:r w:rsidRPr="00D5044E">
        <w:rPr>
          <w:rFonts w:ascii="Times New Roman" w:eastAsia="Times New Roman" w:hAnsi="Times New Roman" w:cs="Times New Roman"/>
          <w:bCs/>
          <w:kern w:val="36"/>
          <w:sz w:val="28"/>
          <w:szCs w:val="28"/>
          <w:lang w:eastAsia="ru-RU"/>
        </w:rPr>
        <w:t>/</w:t>
      </w:r>
      <w:r w:rsidRPr="00D5044E">
        <w:rPr>
          <w:rFonts w:ascii="Times New Roman" w:eastAsia="Times New Roman" w:hAnsi="Times New Roman" w:cs="Times New Roman"/>
          <w:bCs/>
          <w:kern w:val="36"/>
          <w:sz w:val="28"/>
          <w:szCs w:val="28"/>
          <w:lang w:val="en-US" w:eastAsia="ru-RU"/>
        </w:rPr>
        <w:t>o</w:t>
      </w:r>
      <w:r w:rsidRPr="00D5044E">
        <w:rPr>
          <w:rFonts w:ascii="Times New Roman" w:eastAsia="Times New Roman" w:hAnsi="Times New Roman" w:cs="Times New Roman"/>
          <w:bCs/>
          <w:kern w:val="36"/>
          <w:sz w:val="28"/>
          <w:szCs w:val="28"/>
          <w:lang w:eastAsia="ru-RU"/>
        </w:rPr>
        <w:t>-</w:t>
      </w:r>
      <w:r w:rsidRPr="00D5044E">
        <w:rPr>
          <w:rFonts w:ascii="Times New Roman" w:eastAsia="Times New Roman" w:hAnsi="Times New Roman" w:cs="Times New Roman"/>
          <w:bCs/>
          <w:kern w:val="36"/>
          <w:sz w:val="28"/>
          <w:szCs w:val="28"/>
          <w:lang w:val="en-US" w:eastAsia="ru-RU"/>
        </w:rPr>
        <w:t>n</w:t>
      </w:r>
      <w:r w:rsidRPr="00D5044E">
        <w:rPr>
          <w:rFonts w:ascii="Times New Roman" w:eastAsia="Times New Roman" w:hAnsi="Times New Roman" w:cs="Times New Roman"/>
          <w:bCs/>
          <w:kern w:val="36"/>
          <w:sz w:val="28"/>
          <w:szCs w:val="28"/>
          <w:lang w:eastAsia="ru-RU"/>
        </w:rPr>
        <w:t>-</w:t>
      </w:r>
      <w:proofErr w:type="spellStart"/>
      <w:r w:rsidRPr="00D5044E">
        <w:rPr>
          <w:rFonts w:ascii="Times New Roman" w:eastAsia="Times New Roman" w:hAnsi="Times New Roman" w:cs="Times New Roman"/>
          <w:bCs/>
          <w:kern w:val="36"/>
          <w:sz w:val="28"/>
          <w:szCs w:val="28"/>
          <w:lang w:val="en-US" w:eastAsia="ru-RU"/>
        </w:rPr>
        <w:t>chetverikova</w:t>
      </w:r>
      <w:proofErr w:type="spellEnd"/>
      <w:r w:rsidRPr="00D5044E">
        <w:rPr>
          <w:rFonts w:ascii="Times New Roman" w:eastAsia="Times New Roman" w:hAnsi="Times New Roman" w:cs="Times New Roman"/>
          <w:bCs/>
          <w:kern w:val="36"/>
          <w:sz w:val="28"/>
          <w:szCs w:val="28"/>
          <w:lang w:eastAsia="ru-RU"/>
        </w:rPr>
        <w:t>-</w:t>
      </w:r>
      <w:proofErr w:type="spellStart"/>
      <w:r w:rsidRPr="00D5044E">
        <w:rPr>
          <w:rFonts w:ascii="Times New Roman" w:eastAsia="Times New Roman" w:hAnsi="Times New Roman" w:cs="Times New Roman"/>
          <w:bCs/>
          <w:kern w:val="36"/>
          <w:sz w:val="28"/>
          <w:szCs w:val="28"/>
          <w:lang w:val="en-US" w:eastAsia="ru-RU"/>
        </w:rPr>
        <w:t>taynyi</w:t>
      </w:r>
      <w:proofErr w:type="spellEnd"/>
      <w:r w:rsidRPr="00D5044E">
        <w:rPr>
          <w:rFonts w:ascii="Times New Roman" w:eastAsia="Times New Roman" w:hAnsi="Times New Roman" w:cs="Times New Roman"/>
          <w:bCs/>
          <w:kern w:val="36"/>
          <w:sz w:val="28"/>
          <w:szCs w:val="28"/>
          <w:lang w:eastAsia="ru-RU"/>
        </w:rPr>
        <w:t>-</w:t>
      </w:r>
      <w:proofErr w:type="spellStart"/>
      <w:r w:rsidRPr="00D5044E">
        <w:rPr>
          <w:rFonts w:ascii="Times New Roman" w:eastAsia="Times New Roman" w:hAnsi="Times New Roman" w:cs="Times New Roman"/>
          <w:bCs/>
          <w:kern w:val="36"/>
          <w:sz w:val="28"/>
          <w:szCs w:val="28"/>
          <w:lang w:val="en-US" w:eastAsia="ru-RU"/>
        </w:rPr>
        <w:t>zelyonoy</w:t>
      </w:r>
      <w:proofErr w:type="spellEnd"/>
      <w:r w:rsidRPr="00D5044E">
        <w:rPr>
          <w:rFonts w:ascii="Times New Roman" w:eastAsia="Times New Roman" w:hAnsi="Times New Roman" w:cs="Times New Roman"/>
          <w:bCs/>
          <w:kern w:val="36"/>
          <w:sz w:val="28"/>
          <w:szCs w:val="28"/>
          <w:lang w:eastAsia="ru-RU"/>
        </w:rPr>
        <w:t>-</w:t>
      </w:r>
      <w:proofErr w:type="spellStart"/>
      <w:r w:rsidRPr="00D5044E">
        <w:rPr>
          <w:rFonts w:ascii="Times New Roman" w:eastAsia="Times New Roman" w:hAnsi="Times New Roman" w:cs="Times New Roman"/>
          <w:bCs/>
          <w:kern w:val="36"/>
          <w:sz w:val="28"/>
          <w:szCs w:val="28"/>
          <w:lang w:val="en-US" w:eastAsia="ru-RU"/>
        </w:rPr>
        <w:t>ekonomiki</w:t>
      </w:r>
      <w:proofErr w:type="spellEnd"/>
      <w:r w:rsidRPr="00D5044E">
        <w:rPr>
          <w:rFonts w:ascii="Times New Roman" w:eastAsia="Times New Roman" w:hAnsi="Times New Roman" w:cs="Times New Roman"/>
          <w:bCs/>
          <w:kern w:val="36"/>
          <w:sz w:val="28"/>
          <w:szCs w:val="28"/>
          <w:lang w:eastAsia="ru-RU"/>
        </w:rPr>
        <w:t>-</w:t>
      </w:r>
      <w:proofErr w:type="spellStart"/>
      <w:r w:rsidRPr="00D5044E">
        <w:rPr>
          <w:rFonts w:ascii="Times New Roman" w:eastAsia="Times New Roman" w:hAnsi="Times New Roman" w:cs="Times New Roman"/>
          <w:bCs/>
          <w:kern w:val="36"/>
          <w:sz w:val="28"/>
          <w:szCs w:val="28"/>
          <w:lang w:val="en-US" w:eastAsia="ru-RU"/>
        </w:rPr>
        <w:t>ili</w:t>
      </w:r>
      <w:proofErr w:type="spellEnd"/>
      <w:r w:rsidRPr="00D5044E">
        <w:rPr>
          <w:rFonts w:ascii="Times New Roman" w:eastAsia="Times New Roman" w:hAnsi="Times New Roman" w:cs="Times New Roman"/>
          <w:bCs/>
          <w:kern w:val="36"/>
          <w:sz w:val="28"/>
          <w:szCs w:val="28"/>
          <w:lang w:eastAsia="ru-RU"/>
        </w:rPr>
        <w:t>-</w:t>
      </w:r>
      <w:proofErr w:type="spellStart"/>
      <w:r w:rsidRPr="00D5044E">
        <w:rPr>
          <w:rFonts w:ascii="Times New Roman" w:eastAsia="Times New Roman" w:hAnsi="Times New Roman" w:cs="Times New Roman"/>
          <w:bCs/>
          <w:kern w:val="36"/>
          <w:sz w:val="28"/>
          <w:szCs w:val="28"/>
          <w:lang w:val="en-US" w:eastAsia="ru-RU"/>
        </w:rPr>
        <w:t>kak</w:t>
      </w:r>
      <w:proofErr w:type="spellEnd"/>
      <w:r w:rsidRPr="00D5044E">
        <w:rPr>
          <w:rFonts w:ascii="Times New Roman" w:eastAsia="Times New Roman" w:hAnsi="Times New Roman" w:cs="Times New Roman"/>
          <w:bCs/>
          <w:kern w:val="36"/>
          <w:sz w:val="28"/>
          <w:szCs w:val="28"/>
          <w:lang w:eastAsia="ru-RU"/>
        </w:rPr>
        <w:t>-</w:t>
      </w:r>
      <w:proofErr w:type="spellStart"/>
      <w:r w:rsidRPr="00D5044E">
        <w:rPr>
          <w:rFonts w:ascii="Times New Roman" w:eastAsia="Times New Roman" w:hAnsi="Times New Roman" w:cs="Times New Roman"/>
          <w:bCs/>
          <w:kern w:val="36"/>
          <w:sz w:val="28"/>
          <w:szCs w:val="28"/>
          <w:lang w:val="en-US" w:eastAsia="ru-RU"/>
        </w:rPr>
        <w:t>sozdayut</w:t>
      </w:r>
      <w:proofErr w:type="spellEnd"/>
      <w:r w:rsidRPr="00D5044E">
        <w:rPr>
          <w:rFonts w:ascii="Times New Roman" w:eastAsia="Times New Roman" w:hAnsi="Times New Roman" w:cs="Times New Roman"/>
          <w:bCs/>
          <w:kern w:val="36"/>
          <w:sz w:val="28"/>
          <w:szCs w:val="28"/>
          <w:lang w:eastAsia="ru-RU"/>
        </w:rPr>
        <w:t>-</w:t>
      </w:r>
      <w:proofErr w:type="spellStart"/>
      <w:r w:rsidRPr="00D5044E">
        <w:rPr>
          <w:rFonts w:ascii="Times New Roman" w:eastAsia="Times New Roman" w:hAnsi="Times New Roman" w:cs="Times New Roman"/>
          <w:bCs/>
          <w:kern w:val="36"/>
          <w:sz w:val="28"/>
          <w:szCs w:val="28"/>
          <w:lang w:val="en-US" w:eastAsia="ru-RU"/>
        </w:rPr>
        <w:t>vsemirnoe</w:t>
      </w:r>
      <w:proofErr w:type="spellEnd"/>
      <w:r w:rsidRPr="00D5044E">
        <w:rPr>
          <w:rFonts w:ascii="Times New Roman" w:eastAsia="Times New Roman" w:hAnsi="Times New Roman" w:cs="Times New Roman"/>
          <w:bCs/>
          <w:kern w:val="36"/>
          <w:sz w:val="28"/>
          <w:szCs w:val="28"/>
          <w:lang w:eastAsia="ru-RU"/>
        </w:rPr>
        <w:t>-</w:t>
      </w:r>
      <w:proofErr w:type="spellStart"/>
      <w:r w:rsidRPr="00D5044E">
        <w:rPr>
          <w:rFonts w:ascii="Times New Roman" w:eastAsia="Times New Roman" w:hAnsi="Times New Roman" w:cs="Times New Roman"/>
          <w:bCs/>
          <w:kern w:val="36"/>
          <w:sz w:val="28"/>
          <w:szCs w:val="28"/>
          <w:lang w:val="en-US" w:eastAsia="ru-RU"/>
        </w:rPr>
        <w:t>setevoe</w:t>
      </w:r>
      <w:proofErr w:type="spellEnd"/>
      <w:r w:rsidRPr="00D5044E">
        <w:rPr>
          <w:rFonts w:ascii="Times New Roman" w:eastAsia="Times New Roman" w:hAnsi="Times New Roman" w:cs="Times New Roman"/>
          <w:bCs/>
          <w:kern w:val="36"/>
          <w:sz w:val="28"/>
          <w:szCs w:val="28"/>
          <w:lang w:eastAsia="ru-RU"/>
        </w:rPr>
        <w:t>-</w:t>
      </w:r>
      <w:proofErr w:type="spellStart"/>
      <w:r w:rsidRPr="00D5044E">
        <w:rPr>
          <w:rFonts w:ascii="Times New Roman" w:eastAsia="Times New Roman" w:hAnsi="Times New Roman" w:cs="Times New Roman"/>
          <w:bCs/>
          <w:kern w:val="36"/>
          <w:sz w:val="28"/>
          <w:szCs w:val="28"/>
          <w:lang w:val="en-US" w:eastAsia="ru-RU"/>
        </w:rPr>
        <w:t>obshhestvo</w:t>
      </w:r>
      <w:proofErr w:type="spellEnd"/>
      <w:r w:rsidRPr="00D5044E">
        <w:rPr>
          <w:rFonts w:ascii="Times New Roman" w:eastAsia="Times New Roman" w:hAnsi="Times New Roman" w:cs="Times New Roman"/>
          <w:bCs/>
          <w:kern w:val="36"/>
          <w:sz w:val="28"/>
          <w:szCs w:val="28"/>
          <w:lang w:eastAsia="ru-RU"/>
        </w:rPr>
        <w:t>/#_</w:t>
      </w:r>
      <w:proofErr w:type="spellStart"/>
      <w:r w:rsidRPr="00D5044E">
        <w:rPr>
          <w:rFonts w:ascii="Times New Roman" w:eastAsia="Times New Roman" w:hAnsi="Times New Roman" w:cs="Times New Roman"/>
          <w:bCs/>
          <w:kern w:val="36"/>
          <w:sz w:val="28"/>
          <w:szCs w:val="28"/>
          <w:lang w:val="en-US" w:eastAsia="ru-RU"/>
        </w:rPr>
        <w:t>ftn</w:t>
      </w:r>
      <w:proofErr w:type="spellEnd"/>
      <w:r w:rsidRPr="00D5044E">
        <w:rPr>
          <w:rFonts w:ascii="Times New Roman" w:eastAsia="Times New Roman" w:hAnsi="Times New Roman" w:cs="Times New Roman"/>
          <w:bCs/>
          <w:kern w:val="36"/>
          <w:sz w:val="28"/>
          <w:szCs w:val="28"/>
          <w:lang w:eastAsia="ru-RU"/>
        </w:rPr>
        <w:t>18 (дата обращения 11.05.2018).</w:t>
      </w:r>
    </w:p>
    <w:p w:rsidR="00F872EE" w:rsidRPr="00400D60" w:rsidRDefault="00F872EE" w:rsidP="00F872EE">
      <w:pPr>
        <w:spacing w:before="100" w:beforeAutospacing="1" w:after="100" w:afterAutospacing="1"/>
        <w:jc w:val="both"/>
        <w:rPr>
          <w:rFonts w:ascii="Arial" w:eastAsia="Times New Roman" w:hAnsi="Arial" w:cs="Arial"/>
          <w:bCs/>
          <w:kern w:val="36"/>
          <w:sz w:val="28"/>
          <w:szCs w:val="28"/>
          <w:lang w:eastAsia="ru-RU"/>
        </w:rPr>
      </w:pPr>
      <w:r w:rsidRPr="00400D60">
        <w:rPr>
          <w:rFonts w:ascii="Arial" w:eastAsia="Times New Roman" w:hAnsi="Arial" w:cs="Arial"/>
          <w:bCs/>
          <w:kern w:val="36"/>
          <w:sz w:val="28"/>
          <w:szCs w:val="28"/>
          <w:lang w:eastAsia="ru-RU"/>
        </w:rPr>
        <w:t>УДК 94(4+7):94(47)</w:t>
      </w:r>
    </w:p>
    <w:p w:rsidR="00F872EE" w:rsidRPr="00F872EE" w:rsidRDefault="00F872EE" w:rsidP="00F872EE">
      <w:pPr>
        <w:spacing w:before="100" w:beforeAutospacing="1" w:after="0"/>
        <w:jc w:val="both"/>
        <w:rPr>
          <w:rFonts w:ascii="Arial" w:eastAsia="Times New Roman" w:hAnsi="Arial" w:cs="Arial"/>
          <w:b/>
          <w:bCs/>
          <w:kern w:val="36"/>
          <w:sz w:val="28"/>
          <w:szCs w:val="28"/>
          <w:lang w:eastAsia="ru-RU"/>
        </w:rPr>
      </w:pPr>
      <w:r w:rsidRPr="00400D60">
        <w:rPr>
          <w:rFonts w:ascii="Arial" w:eastAsia="Times New Roman" w:hAnsi="Arial" w:cs="Arial"/>
          <w:b/>
          <w:bCs/>
          <w:kern w:val="36"/>
          <w:sz w:val="28"/>
          <w:szCs w:val="28"/>
          <w:lang w:eastAsia="ru-RU"/>
        </w:rPr>
        <w:t>ВЛИЯНИЕ ПРОМЫШЛЕННОГО ПЕРЕВОРОТА И РАЗВИТИЯ</w:t>
      </w:r>
    </w:p>
    <w:p w:rsidR="00F872EE" w:rsidRPr="00C66F1D" w:rsidRDefault="00F872EE" w:rsidP="00F872EE">
      <w:pPr>
        <w:spacing w:before="0" w:after="100" w:afterAutospacing="1"/>
        <w:jc w:val="both"/>
        <w:rPr>
          <w:rFonts w:ascii="Arial" w:eastAsia="Times New Roman" w:hAnsi="Arial" w:cs="Arial"/>
          <w:b/>
          <w:bCs/>
          <w:kern w:val="36"/>
          <w:sz w:val="28"/>
          <w:szCs w:val="28"/>
          <w:lang w:eastAsia="ru-RU"/>
        </w:rPr>
      </w:pPr>
      <w:r w:rsidRPr="00C66F1D">
        <w:rPr>
          <w:rFonts w:ascii="Arial" w:eastAsia="Times New Roman" w:hAnsi="Arial" w:cs="Arial"/>
          <w:b/>
          <w:bCs/>
          <w:kern w:val="36"/>
          <w:sz w:val="28"/>
          <w:szCs w:val="28"/>
          <w:lang w:eastAsia="ru-RU"/>
        </w:rPr>
        <w:t>ТЕХНОЛ</w:t>
      </w:r>
      <w:r w:rsidRPr="00C66F1D">
        <w:rPr>
          <w:rFonts w:ascii="Arial" w:eastAsia="Times New Roman" w:hAnsi="Arial" w:cs="Arial"/>
          <w:b/>
          <w:bCs/>
          <w:kern w:val="36"/>
          <w:sz w:val="28"/>
          <w:szCs w:val="28"/>
          <w:lang w:eastAsia="ru-RU"/>
        </w:rPr>
        <w:t>О</w:t>
      </w:r>
      <w:r w:rsidRPr="00C66F1D">
        <w:rPr>
          <w:rFonts w:ascii="Arial" w:eastAsia="Times New Roman" w:hAnsi="Arial" w:cs="Arial"/>
          <w:b/>
          <w:bCs/>
          <w:kern w:val="36"/>
          <w:sz w:val="28"/>
          <w:szCs w:val="28"/>
          <w:lang w:eastAsia="ru-RU"/>
        </w:rPr>
        <w:t xml:space="preserve">ГИЙ НА ЭКОЛОГИЮ В </w:t>
      </w:r>
      <w:r w:rsidRPr="00C66F1D">
        <w:rPr>
          <w:rFonts w:ascii="Arial" w:eastAsia="Times New Roman" w:hAnsi="Arial" w:cs="Arial"/>
          <w:b/>
          <w:bCs/>
          <w:kern w:val="36"/>
          <w:sz w:val="28"/>
          <w:szCs w:val="28"/>
          <w:lang w:val="en-US" w:eastAsia="ru-RU"/>
        </w:rPr>
        <w:t>XIX</w:t>
      </w:r>
      <w:r w:rsidRPr="00C66F1D">
        <w:rPr>
          <w:rFonts w:ascii="Arial" w:eastAsia="Times New Roman" w:hAnsi="Arial" w:cs="Arial"/>
          <w:b/>
          <w:bCs/>
          <w:kern w:val="36"/>
          <w:sz w:val="28"/>
          <w:szCs w:val="28"/>
          <w:lang w:eastAsia="ru-RU"/>
        </w:rPr>
        <w:t xml:space="preserve"> ВЕКЕ</w:t>
      </w:r>
    </w:p>
    <w:p w:rsidR="00F872EE" w:rsidRPr="00400D60" w:rsidRDefault="00F872EE" w:rsidP="00F872EE">
      <w:pPr>
        <w:spacing w:before="0" w:after="0"/>
        <w:jc w:val="both"/>
        <w:rPr>
          <w:rFonts w:ascii="Arial" w:eastAsia="Times New Roman" w:hAnsi="Arial" w:cs="Arial"/>
          <w:bCs/>
          <w:kern w:val="36"/>
          <w:sz w:val="28"/>
          <w:szCs w:val="28"/>
          <w:lang w:eastAsia="ru-RU"/>
        </w:rPr>
      </w:pPr>
      <w:r w:rsidRPr="00400D60">
        <w:rPr>
          <w:rFonts w:ascii="Arial" w:eastAsia="Times New Roman" w:hAnsi="Arial" w:cs="Arial"/>
          <w:b/>
          <w:bCs/>
          <w:i/>
          <w:kern w:val="36"/>
          <w:sz w:val="28"/>
          <w:szCs w:val="28"/>
          <w:lang w:eastAsia="ru-RU"/>
        </w:rPr>
        <w:t xml:space="preserve">Д. В. </w:t>
      </w:r>
      <w:proofErr w:type="spellStart"/>
      <w:r w:rsidRPr="00400D60">
        <w:rPr>
          <w:rFonts w:ascii="Arial" w:eastAsia="Times New Roman" w:hAnsi="Arial" w:cs="Arial"/>
          <w:b/>
          <w:bCs/>
          <w:i/>
          <w:kern w:val="36"/>
          <w:sz w:val="28"/>
          <w:szCs w:val="28"/>
          <w:lang w:eastAsia="ru-RU"/>
        </w:rPr>
        <w:t>Лобач</w:t>
      </w:r>
      <w:proofErr w:type="spellEnd"/>
      <w:r w:rsidRPr="00400D60">
        <w:rPr>
          <w:rFonts w:ascii="Arial" w:eastAsia="Times New Roman" w:hAnsi="Arial" w:cs="Arial"/>
          <w:bCs/>
          <w:kern w:val="36"/>
          <w:sz w:val="28"/>
          <w:szCs w:val="28"/>
          <w:lang w:eastAsia="ru-RU"/>
        </w:rPr>
        <w:t xml:space="preserve">       </w:t>
      </w:r>
      <w:proofErr w:type="spellStart"/>
      <w:r w:rsidRPr="00400D60">
        <w:rPr>
          <w:rFonts w:ascii="Arial" w:eastAsia="Times New Roman" w:hAnsi="Arial" w:cs="Arial"/>
          <w:bCs/>
          <w:kern w:val="36"/>
          <w:sz w:val="28"/>
          <w:szCs w:val="28"/>
          <w:lang w:val="en-US" w:eastAsia="ru-RU"/>
        </w:rPr>
        <w:t>mailebox</w:t>
      </w:r>
      <w:proofErr w:type="spellEnd"/>
      <w:r w:rsidRPr="00400D60">
        <w:rPr>
          <w:rFonts w:ascii="Arial" w:eastAsia="Times New Roman" w:hAnsi="Arial" w:cs="Arial"/>
          <w:bCs/>
          <w:kern w:val="36"/>
          <w:sz w:val="28"/>
          <w:szCs w:val="28"/>
          <w:lang w:eastAsia="ru-RU"/>
        </w:rPr>
        <w:t>1984@</w:t>
      </w:r>
      <w:r w:rsidRPr="00400D60">
        <w:rPr>
          <w:rFonts w:ascii="Arial" w:eastAsia="Times New Roman" w:hAnsi="Arial" w:cs="Arial"/>
          <w:bCs/>
          <w:kern w:val="36"/>
          <w:sz w:val="28"/>
          <w:szCs w:val="28"/>
          <w:lang w:val="en-US" w:eastAsia="ru-RU"/>
        </w:rPr>
        <w:t>mail</w:t>
      </w:r>
      <w:r w:rsidRPr="00400D60">
        <w:rPr>
          <w:rFonts w:ascii="Arial" w:eastAsia="Times New Roman" w:hAnsi="Arial" w:cs="Arial"/>
          <w:bCs/>
          <w:kern w:val="36"/>
          <w:sz w:val="28"/>
          <w:szCs w:val="28"/>
          <w:lang w:eastAsia="ru-RU"/>
        </w:rPr>
        <w:t>.</w:t>
      </w:r>
      <w:proofErr w:type="spellStart"/>
      <w:r w:rsidRPr="00400D60">
        <w:rPr>
          <w:rFonts w:ascii="Arial" w:eastAsia="Times New Roman" w:hAnsi="Arial" w:cs="Arial"/>
          <w:bCs/>
          <w:kern w:val="36"/>
          <w:sz w:val="28"/>
          <w:szCs w:val="28"/>
          <w:lang w:val="en-US" w:eastAsia="ru-RU"/>
        </w:rPr>
        <w:t>ru</w:t>
      </w:r>
      <w:proofErr w:type="spellEnd"/>
    </w:p>
    <w:p w:rsidR="00F872EE" w:rsidRPr="00400D60" w:rsidRDefault="00F872EE" w:rsidP="00F872EE">
      <w:pPr>
        <w:spacing w:before="0" w:after="0"/>
        <w:jc w:val="both"/>
        <w:rPr>
          <w:rFonts w:ascii="Arial" w:eastAsia="Times New Roman" w:hAnsi="Arial" w:cs="Arial"/>
          <w:bCs/>
          <w:kern w:val="36"/>
          <w:sz w:val="28"/>
          <w:szCs w:val="28"/>
          <w:lang w:eastAsia="ru-RU"/>
        </w:rPr>
      </w:pPr>
      <w:r w:rsidRPr="00400D60">
        <w:rPr>
          <w:rFonts w:ascii="Arial" w:eastAsia="Times New Roman" w:hAnsi="Arial" w:cs="Arial"/>
          <w:bCs/>
          <w:kern w:val="36"/>
          <w:sz w:val="28"/>
          <w:szCs w:val="28"/>
          <w:lang w:eastAsia="ru-RU"/>
        </w:rPr>
        <w:t>Московский государственный технический университет имени</w:t>
      </w:r>
    </w:p>
    <w:p w:rsidR="00F872EE" w:rsidRPr="00400D60" w:rsidRDefault="00F872EE" w:rsidP="00F872EE">
      <w:pPr>
        <w:spacing w:before="0" w:after="100" w:afterAutospacing="1"/>
        <w:jc w:val="both"/>
        <w:rPr>
          <w:rFonts w:ascii="Arial" w:eastAsia="Times New Roman" w:hAnsi="Arial" w:cs="Arial"/>
          <w:bCs/>
          <w:kern w:val="36"/>
          <w:sz w:val="28"/>
          <w:szCs w:val="28"/>
          <w:lang w:eastAsia="ru-RU"/>
        </w:rPr>
      </w:pPr>
      <w:r w:rsidRPr="00400D60">
        <w:rPr>
          <w:rFonts w:ascii="Arial" w:eastAsia="Times New Roman" w:hAnsi="Arial" w:cs="Arial"/>
          <w:bCs/>
          <w:kern w:val="36"/>
          <w:sz w:val="28"/>
          <w:szCs w:val="28"/>
          <w:lang w:eastAsia="ru-RU"/>
        </w:rPr>
        <w:t>Н. Э. Баумана, Москва, Россия</w:t>
      </w:r>
    </w:p>
    <w:p w:rsidR="00F872EE" w:rsidRPr="00B21BB3" w:rsidRDefault="00F872EE" w:rsidP="00F872EE">
      <w:pPr>
        <w:spacing w:before="0" w:after="0"/>
        <w:ind w:firstLine="709"/>
        <w:jc w:val="both"/>
        <w:rPr>
          <w:rFonts w:ascii="Times New Roman" w:eastAsia="Times New Roman" w:hAnsi="Times New Roman" w:cs="Times New Roman"/>
          <w:bCs/>
          <w:kern w:val="36"/>
          <w:sz w:val="28"/>
          <w:szCs w:val="28"/>
          <w:lang w:eastAsia="ru-RU"/>
        </w:rPr>
      </w:pPr>
      <w:proofErr w:type="gramStart"/>
      <w:r w:rsidRPr="00B21BB3">
        <w:rPr>
          <w:rFonts w:ascii="Times New Roman" w:eastAsia="Times New Roman" w:hAnsi="Times New Roman" w:cs="Times New Roman"/>
          <w:bCs/>
          <w:kern w:val="36"/>
          <w:sz w:val="28"/>
          <w:szCs w:val="28"/>
          <w:lang w:eastAsia="ru-RU"/>
        </w:rPr>
        <w:t xml:space="preserve">Мы рассматриваем явление промышленного переворота как переход от ручного труда к машинному, от мануфактурного способа производства к фабричному, происходивший в ряде государств в </w:t>
      </w:r>
      <w:r w:rsidRPr="00B21BB3">
        <w:rPr>
          <w:rFonts w:ascii="Times New Roman" w:eastAsia="Times New Roman" w:hAnsi="Times New Roman" w:cs="Times New Roman"/>
          <w:bCs/>
          <w:kern w:val="36"/>
          <w:sz w:val="28"/>
          <w:szCs w:val="28"/>
          <w:lang w:val="en-US" w:eastAsia="ru-RU"/>
        </w:rPr>
        <w:t>XVIII</w:t>
      </w:r>
      <w:r w:rsidRPr="00B21BB3">
        <w:rPr>
          <w:rFonts w:ascii="Times New Roman" w:eastAsia="Times New Roman" w:hAnsi="Times New Roman" w:cs="Times New Roman"/>
          <w:bCs/>
          <w:kern w:val="36"/>
          <w:sz w:val="28"/>
          <w:szCs w:val="28"/>
          <w:lang w:eastAsia="ru-RU"/>
        </w:rPr>
        <w:t xml:space="preserve"> – </w:t>
      </w:r>
      <w:r w:rsidRPr="00B21BB3">
        <w:rPr>
          <w:rFonts w:ascii="Times New Roman" w:eastAsia="Times New Roman" w:hAnsi="Times New Roman" w:cs="Times New Roman"/>
          <w:bCs/>
          <w:kern w:val="36"/>
          <w:sz w:val="28"/>
          <w:szCs w:val="28"/>
          <w:lang w:val="en-US" w:eastAsia="ru-RU"/>
        </w:rPr>
        <w:t>XIX</w:t>
      </w:r>
      <w:r w:rsidRPr="00B21BB3">
        <w:rPr>
          <w:rFonts w:ascii="Times New Roman" w:eastAsia="Times New Roman" w:hAnsi="Times New Roman" w:cs="Times New Roman"/>
          <w:bCs/>
          <w:kern w:val="36"/>
          <w:sz w:val="28"/>
          <w:szCs w:val="28"/>
          <w:lang w:eastAsia="ru-RU"/>
        </w:rPr>
        <w:t xml:space="preserve"> веках.</w:t>
      </w:r>
      <w:proofErr w:type="gramEnd"/>
      <w:r w:rsidRPr="00B21BB3">
        <w:rPr>
          <w:rFonts w:ascii="Times New Roman" w:eastAsia="Times New Roman" w:hAnsi="Times New Roman" w:cs="Times New Roman"/>
          <w:bCs/>
          <w:kern w:val="36"/>
          <w:sz w:val="28"/>
          <w:szCs w:val="28"/>
          <w:lang w:eastAsia="ru-RU"/>
        </w:rPr>
        <w:t xml:space="preserve"> Нач</w:t>
      </w:r>
      <w:r w:rsidRPr="00B21BB3">
        <w:rPr>
          <w:rFonts w:ascii="Times New Roman" w:eastAsia="Times New Roman" w:hAnsi="Times New Roman" w:cs="Times New Roman"/>
          <w:bCs/>
          <w:kern w:val="36"/>
          <w:sz w:val="28"/>
          <w:szCs w:val="28"/>
          <w:lang w:eastAsia="ru-RU"/>
        </w:rPr>
        <w:t>а</w:t>
      </w:r>
      <w:r w:rsidRPr="00B21BB3">
        <w:rPr>
          <w:rFonts w:ascii="Times New Roman" w:eastAsia="Times New Roman" w:hAnsi="Times New Roman" w:cs="Times New Roman"/>
          <w:bCs/>
          <w:kern w:val="36"/>
          <w:sz w:val="28"/>
          <w:szCs w:val="28"/>
          <w:lang w:eastAsia="ru-RU"/>
        </w:rPr>
        <w:t>лом промышленной революции можно считать переворот в трёх основных обл</w:t>
      </w:r>
      <w:r w:rsidRPr="00B21BB3">
        <w:rPr>
          <w:rFonts w:ascii="Times New Roman" w:eastAsia="Times New Roman" w:hAnsi="Times New Roman" w:cs="Times New Roman"/>
          <w:bCs/>
          <w:kern w:val="36"/>
          <w:sz w:val="28"/>
          <w:szCs w:val="28"/>
          <w:lang w:eastAsia="ru-RU"/>
        </w:rPr>
        <w:t>а</w:t>
      </w:r>
      <w:r w:rsidRPr="00B21BB3">
        <w:rPr>
          <w:rFonts w:ascii="Times New Roman" w:eastAsia="Times New Roman" w:hAnsi="Times New Roman" w:cs="Times New Roman"/>
          <w:bCs/>
          <w:kern w:val="36"/>
          <w:sz w:val="28"/>
          <w:szCs w:val="28"/>
          <w:lang w:eastAsia="ru-RU"/>
        </w:rPr>
        <w:t xml:space="preserve">стях промышленности. Внедрение новых способов производства именно в этих отраслях и предопределило изменение всей мировой промышленности в частности и облик мира как </w:t>
      </w:r>
      <w:r w:rsidRPr="00B21BB3">
        <w:rPr>
          <w:rFonts w:ascii="Times New Roman" w:eastAsia="Times New Roman" w:hAnsi="Times New Roman" w:cs="Times New Roman"/>
          <w:bCs/>
          <w:kern w:val="36"/>
          <w:sz w:val="28"/>
          <w:szCs w:val="28"/>
          <w:lang w:val="en-US" w:eastAsia="ru-RU"/>
        </w:rPr>
        <w:t>XIX</w:t>
      </w:r>
      <w:r w:rsidRPr="00B21BB3">
        <w:rPr>
          <w:rFonts w:ascii="Times New Roman" w:eastAsia="Times New Roman" w:hAnsi="Times New Roman" w:cs="Times New Roman"/>
          <w:bCs/>
          <w:kern w:val="36"/>
          <w:sz w:val="28"/>
          <w:szCs w:val="28"/>
          <w:lang w:eastAsia="ru-RU"/>
        </w:rPr>
        <w:t>-</w:t>
      </w:r>
      <w:proofErr w:type="spellStart"/>
      <w:r w:rsidRPr="00B21BB3">
        <w:rPr>
          <w:rFonts w:ascii="Times New Roman" w:eastAsia="Times New Roman" w:hAnsi="Times New Roman" w:cs="Times New Roman"/>
          <w:bCs/>
          <w:kern w:val="36"/>
          <w:sz w:val="28"/>
          <w:szCs w:val="28"/>
          <w:lang w:eastAsia="ru-RU"/>
        </w:rPr>
        <w:t>го</w:t>
      </w:r>
      <w:proofErr w:type="spellEnd"/>
      <w:r w:rsidRPr="00B21BB3">
        <w:rPr>
          <w:rFonts w:ascii="Times New Roman" w:eastAsia="Times New Roman" w:hAnsi="Times New Roman" w:cs="Times New Roman"/>
          <w:bCs/>
          <w:kern w:val="36"/>
          <w:sz w:val="28"/>
          <w:szCs w:val="28"/>
          <w:lang w:eastAsia="ru-RU"/>
        </w:rPr>
        <w:t xml:space="preserve">, так и </w:t>
      </w:r>
      <w:r w:rsidRPr="00B21BB3">
        <w:rPr>
          <w:rFonts w:ascii="Times New Roman" w:eastAsia="Times New Roman" w:hAnsi="Times New Roman" w:cs="Times New Roman"/>
          <w:bCs/>
          <w:kern w:val="36"/>
          <w:sz w:val="28"/>
          <w:szCs w:val="28"/>
          <w:lang w:val="en-US" w:eastAsia="ru-RU"/>
        </w:rPr>
        <w:t>XXI</w:t>
      </w:r>
      <w:r w:rsidRPr="00B21BB3">
        <w:rPr>
          <w:rFonts w:ascii="Times New Roman" w:eastAsia="Times New Roman" w:hAnsi="Times New Roman" w:cs="Times New Roman"/>
          <w:bCs/>
          <w:kern w:val="36"/>
          <w:sz w:val="28"/>
          <w:szCs w:val="28"/>
          <w:lang w:eastAsia="ru-RU"/>
        </w:rPr>
        <w:t>-го веков.</w:t>
      </w:r>
    </w:p>
    <w:p w:rsidR="00F872EE" w:rsidRPr="00B21BB3" w:rsidRDefault="00F872EE" w:rsidP="00F872EE">
      <w:pPr>
        <w:spacing w:before="0" w:after="0"/>
        <w:ind w:firstLine="709"/>
        <w:jc w:val="both"/>
        <w:rPr>
          <w:rFonts w:ascii="Times New Roman" w:eastAsia="Times New Roman" w:hAnsi="Times New Roman" w:cs="Times New Roman"/>
          <w:bCs/>
          <w:kern w:val="36"/>
          <w:sz w:val="28"/>
          <w:szCs w:val="28"/>
          <w:lang w:eastAsia="ru-RU"/>
        </w:rPr>
      </w:pPr>
      <w:r w:rsidRPr="00B21BB3">
        <w:rPr>
          <w:rFonts w:ascii="Times New Roman" w:eastAsia="Times New Roman" w:hAnsi="Times New Roman" w:cs="Times New Roman"/>
          <w:bCs/>
          <w:kern w:val="36"/>
          <w:sz w:val="28"/>
          <w:szCs w:val="28"/>
          <w:lang w:eastAsia="ru-RU"/>
        </w:rPr>
        <w:t xml:space="preserve">Три основных направления промышленности подверглись изменениям: </w:t>
      </w:r>
    </w:p>
    <w:p w:rsidR="00F872EE" w:rsidRPr="00B21BB3" w:rsidRDefault="00F872EE" w:rsidP="00F872EE">
      <w:pPr>
        <w:spacing w:before="0" w:after="0"/>
        <w:ind w:firstLine="709"/>
        <w:jc w:val="both"/>
        <w:rPr>
          <w:rFonts w:ascii="Times New Roman" w:eastAsia="Times New Roman" w:hAnsi="Times New Roman" w:cs="Times New Roman"/>
          <w:bCs/>
          <w:kern w:val="36"/>
          <w:sz w:val="28"/>
          <w:szCs w:val="28"/>
          <w:lang w:eastAsia="ru-RU"/>
        </w:rPr>
      </w:pPr>
      <w:proofErr w:type="gramStart"/>
      <w:r w:rsidRPr="00B21BB3">
        <w:rPr>
          <w:rFonts w:ascii="Times New Roman" w:eastAsia="Times New Roman" w:hAnsi="Times New Roman" w:cs="Times New Roman"/>
          <w:bCs/>
          <w:kern w:val="36"/>
          <w:sz w:val="28"/>
          <w:szCs w:val="28"/>
          <w:lang w:eastAsia="ru-RU"/>
        </w:rPr>
        <w:t xml:space="preserve">- текстильная промышленность – благодаря внедрению прядильных машин Р. </w:t>
      </w:r>
      <w:proofErr w:type="spellStart"/>
      <w:r w:rsidRPr="00B21BB3">
        <w:rPr>
          <w:rFonts w:ascii="Times New Roman" w:eastAsia="Times New Roman" w:hAnsi="Times New Roman" w:cs="Times New Roman"/>
          <w:bCs/>
          <w:kern w:val="36"/>
          <w:sz w:val="28"/>
          <w:szCs w:val="28"/>
          <w:lang w:eastAsia="ru-RU"/>
        </w:rPr>
        <w:t>Аркрайта</w:t>
      </w:r>
      <w:proofErr w:type="spellEnd"/>
      <w:r w:rsidRPr="00B21BB3">
        <w:rPr>
          <w:rFonts w:ascii="Times New Roman" w:eastAsia="Times New Roman" w:hAnsi="Times New Roman" w:cs="Times New Roman"/>
          <w:bCs/>
          <w:kern w:val="36"/>
          <w:sz w:val="28"/>
          <w:szCs w:val="28"/>
          <w:lang w:eastAsia="ru-RU"/>
        </w:rPr>
        <w:t xml:space="preserve"> (1769), Дж. </w:t>
      </w:r>
      <w:proofErr w:type="spellStart"/>
      <w:r w:rsidRPr="00B21BB3">
        <w:rPr>
          <w:rFonts w:ascii="Times New Roman" w:eastAsia="Times New Roman" w:hAnsi="Times New Roman" w:cs="Times New Roman"/>
          <w:bCs/>
          <w:kern w:val="36"/>
          <w:sz w:val="28"/>
          <w:szCs w:val="28"/>
          <w:lang w:eastAsia="ru-RU"/>
        </w:rPr>
        <w:t>Харгривса</w:t>
      </w:r>
      <w:proofErr w:type="spellEnd"/>
      <w:r w:rsidRPr="00B21BB3">
        <w:rPr>
          <w:rFonts w:ascii="Times New Roman" w:eastAsia="Times New Roman" w:hAnsi="Times New Roman" w:cs="Times New Roman"/>
          <w:bCs/>
          <w:kern w:val="36"/>
          <w:sz w:val="28"/>
          <w:szCs w:val="28"/>
          <w:lang w:eastAsia="ru-RU"/>
        </w:rPr>
        <w:t xml:space="preserve"> и С. </w:t>
      </w:r>
      <w:proofErr w:type="spellStart"/>
      <w:r w:rsidRPr="00B21BB3">
        <w:rPr>
          <w:rFonts w:ascii="Times New Roman" w:eastAsia="Times New Roman" w:hAnsi="Times New Roman" w:cs="Times New Roman"/>
          <w:bCs/>
          <w:kern w:val="36"/>
          <w:sz w:val="28"/>
          <w:szCs w:val="28"/>
          <w:lang w:eastAsia="ru-RU"/>
        </w:rPr>
        <w:t>Кромптона</w:t>
      </w:r>
      <w:proofErr w:type="spellEnd"/>
      <w:r w:rsidRPr="00B21BB3">
        <w:rPr>
          <w:rFonts w:ascii="Times New Roman" w:eastAsia="Times New Roman" w:hAnsi="Times New Roman" w:cs="Times New Roman"/>
          <w:bCs/>
          <w:kern w:val="36"/>
          <w:sz w:val="28"/>
          <w:szCs w:val="28"/>
          <w:lang w:eastAsia="ru-RU"/>
        </w:rPr>
        <w:t xml:space="preserve"> для хлопка, ше</w:t>
      </w:r>
      <w:r w:rsidRPr="00B21BB3">
        <w:rPr>
          <w:rFonts w:ascii="Times New Roman" w:eastAsia="Times New Roman" w:hAnsi="Times New Roman" w:cs="Times New Roman"/>
          <w:bCs/>
          <w:kern w:val="36"/>
          <w:sz w:val="28"/>
          <w:szCs w:val="28"/>
          <w:lang w:eastAsia="ru-RU"/>
        </w:rPr>
        <w:t>р</w:t>
      </w:r>
      <w:r w:rsidRPr="00B21BB3">
        <w:rPr>
          <w:rFonts w:ascii="Times New Roman" w:eastAsia="Times New Roman" w:hAnsi="Times New Roman" w:cs="Times New Roman"/>
          <w:bCs/>
          <w:kern w:val="36"/>
          <w:sz w:val="28"/>
          <w:szCs w:val="28"/>
          <w:lang w:eastAsia="ru-RU"/>
        </w:rPr>
        <w:t>сти и льна;</w:t>
      </w:r>
      <w:proofErr w:type="gramEnd"/>
    </w:p>
    <w:p w:rsidR="00F872EE" w:rsidRPr="00B21BB3" w:rsidRDefault="00F872EE" w:rsidP="00F872EE">
      <w:pPr>
        <w:spacing w:before="0" w:after="0"/>
        <w:ind w:firstLine="709"/>
        <w:jc w:val="both"/>
        <w:rPr>
          <w:rFonts w:ascii="Times New Roman" w:eastAsia="Times New Roman" w:hAnsi="Times New Roman" w:cs="Times New Roman"/>
          <w:bCs/>
          <w:kern w:val="36"/>
          <w:sz w:val="28"/>
          <w:szCs w:val="28"/>
          <w:lang w:eastAsia="ru-RU"/>
        </w:rPr>
      </w:pPr>
      <w:r w:rsidRPr="00B21BB3">
        <w:rPr>
          <w:rFonts w:ascii="Times New Roman" w:eastAsia="Times New Roman" w:hAnsi="Times New Roman" w:cs="Times New Roman"/>
          <w:bCs/>
          <w:kern w:val="36"/>
          <w:sz w:val="28"/>
          <w:szCs w:val="28"/>
          <w:lang w:eastAsia="ru-RU"/>
        </w:rPr>
        <w:lastRenderedPageBreak/>
        <w:t>- угольная промышленность: добыча угля резко удешевляется и возра</w:t>
      </w:r>
      <w:r w:rsidRPr="00B21BB3">
        <w:rPr>
          <w:rFonts w:ascii="Times New Roman" w:eastAsia="Times New Roman" w:hAnsi="Times New Roman" w:cs="Times New Roman"/>
          <w:bCs/>
          <w:kern w:val="36"/>
          <w:sz w:val="28"/>
          <w:szCs w:val="28"/>
          <w:lang w:eastAsia="ru-RU"/>
        </w:rPr>
        <w:t>с</w:t>
      </w:r>
      <w:r w:rsidRPr="00B21BB3">
        <w:rPr>
          <w:rFonts w:ascii="Times New Roman" w:eastAsia="Times New Roman" w:hAnsi="Times New Roman" w:cs="Times New Roman"/>
          <w:bCs/>
          <w:kern w:val="36"/>
          <w:sz w:val="28"/>
          <w:szCs w:val="28"/>
          <w:lang w:eastAsia="ru-RU"/>
        </w:rPr>
        <w:t>тает благодаря внедрению двигателя внешнего сгорания Дж. Уатта с 1775 г., который в следующем десятилетии благодаря возможности преобразования поступательного движения во вращательное позволил масштабировать пр</w:t>
      </w:r>
      <w:r w:rsidRPr="00B21BB3">
        <w:rPr>
          <w:rFonts w:ascii="Times New Roman" w:eastAsia="Times New Roman" w:hAnsi="Times New Roman" w:cs="Times New Roman"/>
          <w:bCs/>
          <w:kern w:val="36"/>
          <w:sz w:val="28"/>
          <w:szCs w:val="28"/>
          <w:lang w:eastAsia="ru-RU"/>
        </w:rPr>
        <w:t>о</w:t>
      </w:r>
      <w:r w:rsidRPr="00B21BB3">
        <w:rPr>
          <w:rFonts w:ascii="Times New Roman" w:eastAsia="Times New Roman" w:hAnsi="Times New Roman" w:cs="Times New Roman"/>
          <w:bCs/>
          <w:kern w:val="36"/>
          <w:sz w:val="28"/>
          <w:szCs w:val="28"/>
          <w:lang w:eastAsia="ru-RU"/>
        </w:rPr>
        <w:t>изводство независимо от наличия гидроэнергии [1];</w:t>
      </w:r>
    </w:p>
    <w:p w:rsidR="00F872EE" w:rsidRPr="00B21BB3" w:rsidRDefault="00F872EE" w:rsidP="00F872EE">
      <w:pPr>
        <w:spacing w:before="0" w:after="0"/>
        <w:ind w:firstLine="709"/>
        <w:jc w:val="both"/>
        <w:rPr>
          <w:rFonts w:ascii="Times New Roman" w:eastAsia="Times New Roman" w:hAnsi="Times New Roman" w:cs="Times New Roman"/>
          <w:bCs/>
          <w:kern w:val="36"/>
          <w:sz w:val="28"/>
          <w:szCs w:val="28"/>
          <w:lang w:eastAsia="ru-RU"/>
        </w:rPr>
      </w:pPr>
      <w:r w:rsidRPr="00B21BB3">
        <w:rPr>
          <w:rFonts w:ascii="Times New Roman" w:eastAsia="Times New Roman" w:hAnsi="Times New Roman" w:cs="Times New Roman"/>
          <w:bCs/>
          <w:kern w:val="36"/>
          <w:sz w:val="28"/>
          <w:szCs w:val="28"/>
          <w:lang w:eastAsia="ru-RU"/>
        </w:rPr>
        <w:t>- черная металлургия: дешевеющий кокс заменил древесный уголь, что по</w:t>
      </w:r>
      <w:r w:rsidRPr="00B21BB3">
        <w:rPr>
          <w:rFonts w:ascii="Times New Roman" w:eastAsia="Times New Roman" w:hAnsi="Times New Roman" w:cs="Times New Roman"/>
          <w:bCs/>
          <w:kern w:val="36"/>
          <w:sz w:val="28"/>
          <w:szCs w:val="28"/>
          <w:lang w:eastAsia="ru-RU"/>
        </w:rPr>
        <w:t>з</w:t>
      </w:r>
      <w:r w:rsidRPr="00B21BB3">
        <w:rPr>
          <w:rFonts w:ascii="Times New Roman" w:eastAsia="Times New Roman" w:hAnsi="Times New Roman" w:cs="Times New Roman"/>
          <w:bCs/>
          <w:kern w:val="36"/>
          <w:sz w:val="28"/>
          <w:szCs w:val="28"/>
          <w:lang w:eastAsia="ru-RU"/>
        </w:rPr>
        <w:t xml:space="preserve">волило получать не только </w:t>
      </w:r>
      <w:proofErr w:type="spellStart"/>
      <w:r w:rsidRPr="00B21BB3">
        <w:rPr>
          <w:rFonts w:ascii="Times New Roman" w:eastAsia="Times New Roman" w:hAnsi="Times New Roman" w:cs="Times New Roman"/>
          <w:bCs/>
          <w:kern w:val="36"/>
          <w:sz w:val="28"/>
          <w:szCs w:val="28"/>
          <w:lang w:eastAsia="ru-RU"/>
        </w:rPr>
        <w:t>передельный</w:t>
      </w:r>
      <w:proofErr w:type="spellEnd"/>
      <w:r w:rsidRPr="00B21BB3">
        <w:rPr>
          <w:rFonts w:ascii="Times New Roman" w:eastAsia="Times New Roman" w:hAnsi="Times New Roman" w:cs="Times New Roman"/>
          <w:bCs/>
          <w:kern w:val="36"/>
          <w:sz w:val="28"/>
          <w:szCs w:val="28"/>
          <w:lang w:eastAsia="ru-RU"/>
        </w:rPr>
        <w:t xml:space="preserve"> чугун, но и внедрить Г. Корту в 1783 г. пудлингование и получить ковкий чугун [2]. Данные изменения в д</w:t>
      </w:r>
      <w:r w:rsidRPr="00B21BB3">
        <w:rPr>
          <w:rFonts w:ascii="Times New Roman" w:eastAsia="Times New Roman" w:hAnsi="Times New Roman" w:cs="Times New Roman"/>
          <w:bCs/>
          <w:kern w:val="36"/>
          <w:sz w:val="28"/>
          <w:szCs w:val="28"/>
          <w:lang w:eastAsia="ru-RU"/>
        </w:rPr>
        <w:t>о</w:t>
      </w:r>
      <w:r w:rsidRPr="00B21BB3">
        <w:rPr>
          <w:rFonts w:ascii="Times New Roman" w:eastAsia="Times New Roman" w:hAnsi="Times New Roman" w:cs="Times New Roman"/>
          <w:bCs/>
          <w:kern w:val="36"/>
          <w:sz w:val="28"/>
          <w:szCs w:val="28"/>
          <w:lang w:eastAsia="ru-RU"/>
        </w:rPr>
        <w:t xml:space="preserve">быче угля и металлургии в свою очередь привели к росту спроса на кокс и породили одну из социальных проблем </w:t>
      </w:r>
      <w:r w:rsidRPr="00B21BB3">
        <w:rPr>
          <w:rFonts w:ascii="Times New Roman" w:eastAsia="Times New Roman" w:hAnsi="Times New Roman" w:cs="Times New Roman"/>
          <w:bCs/>
          <w:kern w:val="36"/>
          <w:sz w:val="28"/>
          <w:szCs w:val="28"/>
          <w:lang w:val="en-US" w:eastAsia="ru-RU"/>
        </w:rPr>
        <w:t>XX</w:t>
      </w:r>
      <w:r w:rsidRPr="00B21BB3">
        <w:rPr>
          <w:rFonts w:ascii="Times New Roman" w:eastAsia="Times New Roman" w:hAnsi="Times New Roman" w:cs="Times New Roman"/>
          <w:bCs/>
          <w:kern w:val="36"/>
          <w:sz w:val="28"/>
          <w:szCs w:val="28"/>
          <w:lang w:eastAsia="ru-RU"/>
        </w:rPr>
        <w:t xml:space="preserve"> в. в виде лишившихся работы п</w:t>
      </w:r>
      <w:r w:rsidRPr="00B21BB3">
        <w:rPr>
          <w:rFonts w:ascii="Times New Roman" w:eastAsia="Times New Roman" w:hAnsi="Times New Roman" w:cs="Times New Roman"/>
          <w:bCs/>
          <w:kern w:val="36"/>
          <w:sz w:val="28"/>
          <w:szCs w:val="28"/>
          <w:lang w:eastAsia="ru-RU"/>
        </w:rPr>
        <w:t>о</w:t>
      </w:r>
      <w:r w:rsidRPr="00B21BB3">
        <w:rPr>
          <w:rFonts w:ascii="Times New Roman" w:eastAsia="Times New Roman" w:hAnsi="Times New Roman" w:cs="Times New Roman"/>
          <w:bCs/>
          <w:kern w:val="36"/>
          <w:sz w:val="28"/>
          <w:szCs w:val="28"/>
          <w:lang w:eastAsia="ru-RU"/>
        </w:rPr>
        <w:t>сле з</w:t>
      </w:r>
      <w:r w:rsidRPr="00B21BB3">
        <w:rPr>
          <w:rFonts w:ascii="Times New Roman" w:eastAsia="Times New Roman" w:hAnsi="Times New Roman" w:cs="Times New Roman"/>
          <w:bCs/>
          <w:kern w:val="36"/>
          <w:sz w:val="28"/>
          <w:szCs w:val="28"/>
          <w:lang w:eastAsia="ru-RU"/>
        </w:rPr>
        <w:t>а</w:t>
      </w:r>
      <w:r w:rsidRPr="00B21BB3">
        <w:rPr>
          <w:rFonts w:ascii="Times New Roman" w:eastAsia="Times New Roman" w:hAnsi="Times New Roman" w:cs="Times New Roman"/>
          <w:bCs/>
          <w:kern w:val="36"/>
          <w:sz w:val="28"/>
          <w:szCs w:val="28"/>
          <w:lang w:eastAsia="ru-RU"/>
        </w:rPr>
        <w:t>крытия шахт горных рабочих и гибели моногородов.</w:t>
      </w:r>
    </w:p>
    <w:p w:rsidR="00F872EE" w:rsidRPr="00B21BB3" w:rsidRDefault="00F872EE" w:rsidP="00F872EE">
      <w:pPr>
        <w:spacing w:before="0" w:after="0"/>
        <w:ind w:firstLine="709"/>
        <w:jc w:val="both"/>
        <w:rPr>
          <w:rFonts w:ascii="Times New Roman" w:eastAsia="Times New Roman" w:hAnsi="Times New Roman" w:cs="Times New Roman"/>
          <w:bCs/>
          <w:kern w:val="36"/>
          <w:sz w:val="28"/>
          <w:szCs w:val="28"/>
          <w:lang w:eastAsia="ru-RU"/>
        </w:rPr>
      </w:pPr>
      <w:r w:rsidRPr="00B21BB3">
        <w:rPr>
          <w:rFonts w:ascii="Times New Roman" w:eastAsia="Times New Roman" w:hAnsi="Times New Roman" w:cs="Times New Roman"/>
          <w:bCs/>
          <w:kern w:val="36"/>
          <w:sz w:val="28"/>
          <w:szCs w:val="28"/>
          <w:lang w:eastAsia="ru-RU"/>
        </w:rPr>
        <w:t xml:space="preserve">Однако кроме широкого спектра социальных проблем (рабочий </w:t>
      </w:r>
      <w:proofErr w:type="gramStart"/>
      <w:r w:rsidRPr="00B21BB3">
        <w:rPr>
          <w:rFonts w:ascii="Times New Roman" w:eastAsia="Times New Roman" w:hAnsi="Times New Roman" w:cs="Times New Roman"/>
          <w:bCs/>
          <w:kern w:val="36"/>
          <w:sz w:val="28"/>
          <w:szCs w:val="28"/>
          <w:lang w:eastAsia="ru-RU"/>
        </w:rPr>
        <w:t>день</w:t>
      </w:r>
      <w:proofErr w:type="gramEnd"/>
      <w:r w:rsidRPr="00B21BB3">
        <w:rPr>
          <w:rFonts w:ascii="Times New Roman" w:eastAsia="Times New Roman" w:hAnsi="Times New Roman" w:cs="Times New Roman"/>
          <w:bCs/>
          <w:kern w:val="36"/>
          <w:sz w:val="28"/>
          <w:szCs w:val="28"/>
          <w:lang w:eastAsia="ru-RU"/>
        </w:rPr>
        <w:t xml:space="preserve"> превышающий все возможные рамки, формирования целой системы экон</w:t>
      </w:r>
      <w:r w:rsidRPr="00B21BB3">
        <w:rPr>
          <w:rFonts w:ascii="Times New Roman" w:eastAsia="Times New Roman" w:hAnsi="Times New Roman" w:cs="Times New Roman"/>
          <w:bCs/>
          <w:kern w:val="36"/>
          <w:sz w:val="28"/>
          <w:szCs w:val="28"/>
          <w:lang w:eastAsia="ru-RU"/>
        </w:rPr>
        <w:t>о</w:t>
      </w:r>
      <w:r w:rsidRPr="00B21BB3">
        <w:rPr>
          <w:rFonts w:ascii="Times New Roman" w:eastAsia="Times New Roman" w:hAnsi="Times New Roman" w:cs="Times New Roman"/>
          <w:bCs/>
          <w:kern w:val="36"/>
          <w:sz w:val="28"/>
          <w:szCs w:val="28"/>
          <w:lang w:eastAsia="ru-RU"/>
        </w:rPr>
        <w:t>мического рабства, применение труда несовершеннолетних и т.д.) промы</w:t>
      </w:r>
      <w:r w:rsidRPr="00B21BB3">
        <w:rPr>
          <w:rFonts w:ascii="Times New Roman" w:eastAsia="Times New Roman" w:hAnsi="Times New Roman" w:cs="Times New Roman"/>
          <w:bCs/>
          <w:kern w:val="36"/>
          <w:sz w:val="28"/>
          <w:szCs w:val="28"/>
          <w:lang w:eastAsia="ru-RU"/>
        </w:rPr>
        <w:t>ш</w:t>
      </w:r>
      <w:r w:rsidRPr="00B21BB3">
        <w:rPr>
          <w:rFonts w:ascii="Times New Roman" w:eastAsia="Times New Roman" w:hAnsi="Times New Roman" w:cs="Times New Roman"/>
          <w:bCs/>
          <w:kern w:val="36"/>
          <w:sz w:val="28"/>
          <w:szCs w:val="28"/>
          <w:lang w:eastAsia="ru-RU"/>
        </w:rPr>
        <w:t>ленный переворот породил и проблемы экологического характера.</w:t>
      </w:r>
    </w:p>
    <w:p w:rsidR="00F872EE" w:rsidRPr="00B21BB3" w:rsidRDefault="00F872EE" w:rsidP="00F872EE">
      <w:pPr>
        <w:spacing w:before="0" w:after="0"/>
        <w:ind w:firstLine="709"/>
        <w:jc w:val="both"/>
        <w:rPr>
          <w:rFonts w:ascii="Times New Roman" w:eastAsia="Times New Roman" w:hAnsi="Times New Roman" w:cs="Times New Roman"/>
          <w:bCs/>
          <w:kern w:val="36"/>
          <w:sz w:val="28"/>
          <w:szCs w:val="28"/>
          <w:lang w:eastAsia="ru-RU"/>
        </w:rPr>
      </w:pPr>
      <w:proofErr w:type="gramStart"/>
      <w:r w:rsidRPr="00B21BB3">
        <w:rPr>
          <w:rFonts w:ascii="Times New Roman" w:eastAsia="Times New Roman" w:hAnsi="Times New Roman" w:cs="Times New Roman"/>
          <w:bCs/>
          <w:kern w:val="36"/>
          <w:sz w:val="28"/>
          <w:szCs w:val="28"/>
          <w:lang w:eastAsia="ru-RU"/>
        </w:rPr>
        <w:t>В рамках доклада наше внимание сфокусировано на антропогенном з</w:t>
      </w:r>
      <w:r w:rsidRPr="00B21BB3">
        <w:rPr>
          <w:rFonts w:ascii="Times New Roman" w:eastAsia="Times New Roman" w:hAnsi="Times New Roman" w:cs="Times New Roman"/>
          <w:bCs/>
          <w:kern w:val="36"/>
          <w:sz w:val="28"/>
          <w:szCs w:val="28"/>
          <w:lang w:eastAsia="ru-RU"/>
        </w:rPr>
        <w:t>а</w:t>
      </w:r>
      <w:r w:rsidRPr="00B21BB3">
        <w:rPr>
          <w:rFonts w:ascii="Times New Roman" w:eastAsia="Times New Roman" w:hAnsi="Times New Roman" w:cs="Times New Roman"/>
          <w:bCs/>
          <w:kern w:val="36"/>
          <w:sz w:val="28"/>
          <w:szCs w:val="28"/>
          <w:lang w:eastAsia="ru-RU"/>
        </w:rPr>
        <w:t>гря</w:t>
      </w:r>
      <w:r w:rsidRPr="00B21BB3">
        <w:rPr>
          <w:rFonts w:ascii="Times New Roman" w:eastAsia="Times New Roman" w:hAnsi="Times New Roman" w:cs="Times New Roman"/>
          <w:bCs/>
          <w:kern w:val="36"/>
          <w:sz w:val="28"/>
          <w:szCs w:val="28"/>
          <w:lang w:eastAsia="ru-RU"/>
        </w:rPr>
        <w:t>з</w:t>
      </w:r>
      <w:r w:rsidRPr="00B21BB3">
        <w:rPr>
          <w:rFonts w:ascii="Times New Roman" w:eastAsia="Times New Roman" w:hAnsi="Times New Roman" w:cs="Times New Roman"/>
          <w:bCs/>
          <w:kern w:val="36"/>
          <w:sz w:val="28"/>
          <w:szCs w:val="28"/>
          <w:lang w:eastAsia="ru-RU"/>
        </w:rPr>
        <w:t>нении, а именно, на следующих его видах: механическом загрязнении, химическом загрязнении, физическом загрязнении (тепловом, световом, ак</w:t>
      </w:r>
      <w:r w:rsidRPr="00B21BB3">
        <w:rPr>
          <w:rFonts w:ascii="Times New Roman" w:eastAsia="Times New Roman" w:hAnsi="Times New Roman" w:cs="Times New Roman"/>
          <w:bCs/>
          <w:kern w:val="36"/>
          <w:sz w:val="28"/>
          <w:szCs w:val="28"/>
          <w:lang w:eastAsia="ru-RU"/>
        </w:rPr>
        <w:t>у</w:t>
      </w:r>
      <w:r w:rsidRPr="00B21BB3">
        <w:rPr>
          <w:rFonts w:ascii="Times New Roman" w:eastAsia="Times New Roman" w:hAnsi="Times New Roman" w:cs="Times New Roman"/>
          <w:bCs/>
          <w:kern w:val="36"/>
          <w:sz w:val="28"/>
          <w:szCs w:val="28"/>
          <w:lang w:eastAsia="ru-RU"/>
        </w:rPr>
        <w:t>стическом, электромагнитном, радиационном), биологическом [3].</w:t>
      </w:r>
      <w:proofErr w:type="gramEnd"/>
      <w:r w:rsidRPr="00B21BB3">
        <w:rPr>
          <w:rFonts w:ascii="Times New Roman" w:eastAsia="Times New Roman" w:hAnsi="Times New Roman" w:cs="Times New Roman"/>
          <w:bCs/>
          <w:kern w:val="36"/>
          <w:sz w:val="28"/>
          <w:szCs w:val="28"/>
          <w:lang w:eastAsia="ru-RU"/>
        </w:rPr>
        <w:t xml:space="preserve"> В </w:t>
      </w:r>
      <w:r w:rsidRPr="00B21BB3">
        <w:rPr>
          <w:rFonts w:ascii="Times New Roman" w:eastAsia="Times New Roman" w:hAnsi="Times New Roman" w:cs="Times New Roman"/>
          <w:bCs/>
          <w:kern w:val="36"/>
          <w:sz w:val="28"/>
          <w:szCs w:val="28"/>
          <w:lang w:val="en-US" w:eastAsia="ru-RU"/>
        </w:rPr>
        <w:t>XIX</w:t>
      </w:r>
      <w:r w:rsidRPr="00B21BB3">
        <w:rPr>
          <w:rFonts w:ascii="Times New Roman" w:eastAsia="Times New Roman" w:hAnsi="Times New Roman" w:cs="Times New Roman"/>
          <w:bCs/>
          <w:kern w:val="36"/>
          <w:sz w:val="28"/>
          <w:szCs w:val="28"/>
          <w:lang w:eastAsia="ru-RU"/>
        </w:rPr>
        <w:t xml:space="preserve"> в</w:t>
      </w:r>
      <w:r w:rsidRPr="00B21BB3">
        <w:rPr>
          <w:rFonts w:ascii="Times New Roman" w:eastAsia="Times New Roman" w:hAnsi="Times New Roman" w:cs="Times New Roman"/>
          <w:bCs/>
          <w:kern w:val="36"/>
          <w:sz w:val="28"/>
          <w:szCs w:val="28"/>
          <w:lang w:eastAsia="ru-RU"/>
        </w:rPr>
        <w:t>е</w:t>
      </w:r>
      <w:r w:rsidRPr="00B21BB3">
        <w:rPr>
          <w:rFonts w:ascii="Times New Roman" w:eastAsia="Times New Roman" w:hAnsi="Times New Roman" w:cs="Times New Roman"/>
          <w:bCs/>
          <w:kern w:val="36"/>
          <w:sz w:val="28"/>
          <w:szCs w:val="28"/>
          <w:lang w:eastAsia="ru-RU"/>
        </w:rPr>
        <w:t>ке о</w:t>
      </w:r>
      <w:r w:rsidRPr="00B21BB3">
        <w:rPr>
          <w:rFonts w:ascii="Times New Roman" w:eastAsia="Times New Roman" w:hAnsi="Times New Roman" w:cs="Times New Roman"/>
          <w:bCs/>
          <w:kern w:val="36"/>
          <w:sz w:val="28"/>
          <w:szCs w:val="28"/>
          <w:lang w:eastAsia="ru-RU"/>
        </w:rPr>
        <w:t>с</w:t>
      </w:r>
      <w:r w:rsidRPr="00B21BB3">
        <w:rPr>
          <w:rFonts w:ascii="Times New Roman" w:eastAsia="Times New Roman" w:hAnsi="Times New Roman" w:cs="Times New Roman"/>
          <w:bCs/>
          <w:kern w:val="36"/>
          <w:sz w:val="28"/>
          <w:szCs w:val="28"/>
          <w:lang w:eastAsia="ru-RU"/>
        </w:rPr>
        <w:t>новное внимание общественности привлекали проблемы химического заражения воздуха и вод, а также физическое загрязнение – световое, звук</w:t>
      </w:r>
      <w:r w:rsidRPr="00B21BB3">
        <w:rPr>
          <w:rFonts w:ascii="Times New Roman" w:eastAsia="Times New Roman" w:hAnsi="Times New Roman" w:cs="Times New Roman"/>
          <w:bCs/>
          <w:kern w:val="36"/>
          <w:sz w:val="28"/>
          <w:szCs w:val="28"/>
          <w:lang w:eastAsia="ru-RU"/>
        </w:rPr>
        <w:t>о</w:t>
      </w:r>
      <w:r w:rsidRPr="00B21BB3">
        <w:rPr>
          <w:rFonts w:ascii="Times New Roman" w:eastAsia="Times New Roman" w:hAnsi="Times New Roman" w:cs="Times New Roman"/>
          <w:bCs/>
          <w:kern w:val="36"/>
          <w:sz w:val="28"/>
          <w:szCs w:val="28"/>
          <w:lang w:eastAsia="ru-RU"/>
        </w:rPr>
        <w:t>вое, вибрационное и т. д.</w:t>
      </w:r>
    </w:p>
    <w:p w:rsidR="00F872EE" w:rsidRPr="00B21BB3" w:rsidRDefault="00F872EE" w:rsidP="00F872EE">
      <w:pPr>
        <w:spacing w:before="0" w:after="0"/>
        <w:ind w:firstLine="709"/>
        <w:jc w:val="both"/>
        <w:rPr>
          <w:rFonts w:ascii="Times New Roman" w:eastAsia="Times New Roman" w:hAnsi="Times New Roman" w:cs="Times New Roman"/>
          <w:bCs/>
          <w:kern w:val="36"/>
          <w:sz w:val="28"/>
          <w:szCs w:val="28"/>
          <w:lang w:eastAsia="ru-RU"/>
        </w:rPr>
      </w:pPr>
      <w:r w:rsidRPr="00B21BB3">
        <w:rPr>
          <w:rFonts w:ascii="Times New Roman" w:eastAsia="Times New Roman" w:hAnsi="Times New Roman" w:cs="Times New Roman"/>
          <w:bCs/>
          <w:kern w:val="36"/>
          <w:sz w:val="28"/>
          <w:szCs w:val="28"/>
          <w:lang w:eastAsia="ru-RU"/>
        </w:rPr>
        <w:t>На наш взгляд, довольно сложно определить начальную точку антроп</w:t>
      </w:r>
      <w:r w:rsidRPr="00B21BB3">
        <w:rPr>
          <w:rFonts w:ascii="Times New Roman" w:eastAsia="Times New Roman" w:hAnsi="Times New Roman" w:cs="Times New Roman"/>
          <w:bCs/>
          <w:kern w:val="36"/>
          <w:sz w:val="28"/>
          <w:szCs w:val="28"/>
          <w:lang w:eastAsia="ru-RU"/>
        </w:rPr>
        <w:t>о</w:t>
      </w:r>
      <w:r w:rsidRPr="00B21BB3">
        <w:rPr>
          <w:rFonts w:ascii="Times New Roman" w:eastAsia="Times New Roman" w:hAnsi="Times New Roman" w:cs="Times New Roman"/>
          <w:bCs/>
          <w:kern w:val="36"/>
          <w:sz w:val="28"/>
          <w:szCs w:val="28"/>
          <w:lang w:eastAsia="ru-RU"/>
        </w:rPr>
        <w:t>генн</w:t>
      </w:r>
      <w:r w:rsidRPr="00B21BB3">
        <w:rPr>
          <w:rFonts w:ascii="Times New Roman" w:eastAsia="Times New Roman" w:hAnsi="Times New Roman" w:cs="Times New Roman"/>
          <w:bCs/>
          <w:kern w:val="36"/>
          <w:sz w:val="28"/>
          <w:szCs w:val="28"/>
          <w:lang w:eastAsia="ru-RU"/>
        </w:rPr>
        <w:t>о</w:t>
      </w:r>
      <w:r w:rsidRPr="00B21BB3">
        <w:rPr>
          <w:rFonts w:ascii="Times New Roman" w:eastAsia="Times New Roman" w:hAnsi="Times New Roman" w:cs="Times New Roman"/>
          <w:bCs/>
          <w:kern w:val="36"/>
          <w:sz w:val="28"/>
          <w:szCs w:val="28"/>
          <w:lang w:eastAsia="ru-RU"/>
        </w:rPr>
        <w:t>го загрязнения окружающей среды. Скорее следует отталкиваться от концепции, что по мере накопления знаний об окружающем мире, формир</w:t>
      </w:r>
      <w:r w:rsidRPr="00B21BB3">
        <w:rPr>
          <w:rFonts w:ascii="Times New Roman" w:eastAsia="Times New Roman" w:hAnsi="Times New Roman" w:cs="Times New Roman"/>
          <w:bCs/>
          <w:kern w:val="36"/>
          <w:sz w:val="28"/>
          <w:szCs w:val="28"/>
          <w:lang w:eastAsia="ru-RU"/>
        </w:rPr>
        <w:t>о</w:t>
      </w:r>
      <w:r w:rsidRPr="00B21BB3">
        <w:rPr>
          <w:rFonts w:ascii="Times New Roman" w:eastAsia="Times New Roman" w:hAnsi="Times New Roman" w:cs="Times New Roman"/>
          <w:bCs/>
          <w:kern w:val="36"/>
          <w:sz w:val="28"/>
          <w:szCs w:val="28"/>
          <w:lang w:eastAsia="ru-RU"/>
        </w:rPr>
        <w:t>вания науки и научных способов познания мы начинаем понимать, что име</w:t>
      </w:r>
      <w:r w:rsidRPr="00B21BB3">
        <w:rPr>
          <w:rFonts w:ascii="Times New Roman" w:eastAsia="Times New Roman" w:hAnsi="Times New Roman" w:cs="Times New Roman"/>
          <w:bCs/>
          <w:kern w:val="36"/>
          <w:sz w:val="28"/>
          <w:szCs w:val="28"/>
          <w:lang w:eastAsia="ru-RU"/>
        </w:rPr>
        <w:t>н</w:t>
      </w:r>
      <w:r w:rsidRPr="00B21BB3">
        <w:rPr>
          <w:rFonts w:ascii="Times New Roman" w:eastAsia="Times New Roman" w:hAnsi="Times New Roman" w:cs="Times New Roman"/>
          <w:bCs/>
          <w:kern w:val="36"/>
          <w:sz w:val="28"/>
          <w:szCs w:val="28"/>
          <w:lang w:eastAsia="ru-RU"/>
        </w:rPr>
        <w:t>но, и как влияет на экологическую обстановку. Обратим внимание на вне</w:t>
      </w:r>
      <w:r w:rsidRPr="00B21BB3">
        <w:rPr>
          <w:rFonts w:ascii="Times New Roman" w:eastAsia="Times New Roman" w:hAnsi="Times New Roman" w:cs="Times New Roman"/>
          <w:bCs/>
          <w:kern w:val="36"/>
          <w:sz w:val="28"/>
          <w:szCs w:val="28"/>
          <w:lang w:eastAsia="ru-RU"/>
        </w:rPr>
        <w:t>д</w:t>
      </w:r>
      <w:r w:rsidRPr="00B21BB3">
        <w:rPr>
          <w:rFonts w:ascii="Times New Roman" w:eastAsia="Times New Roman" w:hAnsi="Times New Roman" w:cs="Times New Roman"/>
          <w:bCs/>
          <w:kern w:val="36"/>
          <w:sz w:val="28"/>
          <w:szCs w:val="28"/>
          <w:lang w:eastAsia="ru-RU"/>
        </w:rPr>
        <w:t>рение фабричного способа производства и соответственно рост плотности населения рабочих в городах, как причину резкого скачка уровня химическ</w:t>
      </w:r>
      <w:r w:rsidRPr="00B21BB3">
        <w:rPr>
          <w:rFonts w:ascii="Times New Roman" w:eastAsia="Times New Roman" w:hAnsi="Times New Roman" w:cs="Times New Roman"/>
          <w:bCs/>
          <w:kern w:val="36"/>
          <w:sz w:val="28"/>
          <w:szCs w:val="28"/>
          <w:lang w:eastAsia="ru-RU"/>
        </w:rPr>
        <w:t>о</w:t>
      </w:r>
      <w:r w:rsidRPr="00B21BB3">
        <w:rPr>
          <w:rFonts w:ascii="Times New Roman" w:eastAsia="Times New Roman" w:hAnsi="Times New Roman" w:cs="Times New Roman"/>
          <w:bCs/>
          <w:kern w:val="36"/>
          <w:sz w:val="28"/>
          <w:szCs w:val="28"/>
          <w:lang w:eastAsia="ru-RU"/>
        </w:rPr>
        <w:lastRenderedPageBreak/>
        <w:t>го з</w:t>
      </w:r>
      <w:r w:rsidRPr="00B21BB3">
        <w:rPr>
          <w:rFonts w:ascii="Times New Roman" w:eastAsia="Times New Roman" w:hAnsi="Times New Roman" w:cs="Times New Roman"/>
          <w:bCs/>
          <w:kern w:val="36"/>
          <w:sz w:val="28"/>
          <w:szCs w:val="28"/>
          <w:lang w:eastAsia="ru-RU"/>
        </w:rPr>
        <w:t>а</w:t>
      </w:r>
      <w:r w:rsidRPr="00B21BB3">
        <w:rPr>
          <w:rFonts w:ascii="Times New Roman" w:eastAsia="Times New Roman" w:hAnsi="Times New Roman" w:cs="Times New Roman"/>
          <w:bCs/>
          <w:kern w:val="36"/>
          <w:sz w:val="28"/>
          <w:szCs w:val="28"/>
          <w:lang w:eastAsia="ru-RU"/>
        </w:rPr>
        <w:t xml:space="preserve">грязнения вод и воздуха [4]. Наука </w:t>
      </w:r>
      <w:r w:rsidRPr="00B21BB3">
        <w:rPr>
          <w:rFonts w:ascii="Times New Roman" w:eastAsia="Times New Roman" w:hAnsi="Times New Roman" w:cs="Times New Roman"/>
          <w:bCs/>
          <w:kern w:val="36"/>
          <w:sz w:val="28"/>
          <w:szCs w:val="28"/>
          <w:lang w:val="en-US" w:eastAsia="ru-RU"/>
        </w:rPr>
        <w:t>XIX</w:t>
      </w:r>
      <w:r w:rsidRPr="00B21BB3">
        <w:rPr>
          <w:rFonts w:ascii="Times New Roman" w:eastAsia="Times New Roman" w:hAnsi="Times New Roman" w:cs="Times New Roman"/>
          <w:bCs/>
          <w:kern w:val="36"/>
          <w:sz w:val="28"/>
          <w:szCs w:val="28"/>
          <w:lang w:eastAsia="ru-RU"/>
        </w:rPr>
        <w:t xml:space="preserve"> века долгое время рассматривала в основе </w:t>
      </w:r>
      <w:proofErr w:type="gramStart"/>
      <w:r w:rsidRPr="00B21BB3">
        <w:rPr>
          <w:rFonts w:ascii="Times New Roman" w:eastAsia="Times New Roman" w:hAnsi="Times New Roman" w:cs="Times New Roman"/>
          <w:bCs/>
          <w:kern w:val="36"/>
          <w:sz w:val="28"/>
          <w:szCs w:val="28"/>
          <w:lang w:eastAsia="ru-RU"/>
        </w:rPr>
        <w:t>роста заболеваний</w:t>
      </w:r>
      <w:proofErr w:type="gramEnd"/>
      <w:r w:rsidRPr="00B21BB3">
        <w:rPr>
          <w:rFonts w:ascii="Times New Roman" w:eastAsia="Times New Roman" w:hAnsi="Times New Roman" w:cs="Times New Roman"/>
          <w:bCs/>
          <w:kern w:val="36"/>
          <w:sz w:val="28"/>
          <w:szCs w:val="28"/>
          <w:lang w:eastAsia="ru-RU"/>
        </w:rPr>
        <w:t xml:space="preserve"> теорию миазмов и боролась соответственно с симптомами, но не с болезнью. Рост уровня физического загрязнения гор</w:t>
      </w:r>
      <w:r w:rsidRPr="00B21BB3">
        <w:rPr>
          <w:rFonts w:ascii="Times New Roman" w:eastAsia="Times New Roman" w:hAnsi="Times New Roman" w:cs="Times New Roman"/>
          <w:bCs/>
          <w:kern w:val="36"/>
          <w:sz w:val="28"/>
          <w:szCs w:val="28"/>
          <w:lang w:eastAsia="ru-RU"/>
        </w:rPr>
        <w:t>о</w:t>
      </w:r>
      <w:r w:rsidRPr="00B21BB3">
        <w:rPr>
          <w:rFonts w:ascii="Times New Roman" w:eastAsia="Times New Roman" w:hAnsi="Times New Roman" w:cs="Times New Roman"/>
          <w:bCs/>
          <w:kern w:val="36"/>
          <w:sz w:val="28"/>
          <w:szCs w:val="28"/>
          <w:lang w:eastAsia="ru-RU"/>
        </w:rPr>
        <w:t>дов привёл к ужесточению зонирования на благополучные – располагавши</w:t>
      </w:r>
      <w:r w:rsidRPr="00B21BB3">
        <w:rPr>
          <w:rFonts w:ascii="Times New Roman" w:eastAsia="Times New Roman" w:hAnsi="Times New Roman" w:cs="Times New Roman"/>
          <w:bCs/>
          <w:kern w:val="36"/>
          <w:sz w:val="28"/>
          <w:szCs w:val="28"/>
          <w:lang w:eastAsia="ru-RU"/>
        </w:rPr>
        <w:t>е</w:t>
      </w:r>
      <w:r w:rsidRPr="00B21BB3">
        <w:rPr>
          <w:rFonts w:ascii="Times New Roman" w:eastAsia="Times New Roman" w:hAnsi="Times New Roman" w:cs="Times New Roman"/>
          <w:bCs/>
          <w:kern w:val="36"/>
          <w:sz w:val="28"/>
          <w:szCs w:val="28"/>
          <w:lang w:eastAsia="ru-RU"/>
        </w:rPr>
        <w:t>ся в отд</w:t>
      </w:r>
      <w:r w:rsidRPr="00B21BB3">
        <w:rPr>
          <w:rFonts w:ascii="Times New Roman" w:eastAsia="Times New Roman" w:hAnsi="Times New Roman" w:cs="Times New Roman"/>
          <w:bCs/>
          <w:kern w:val="36"/>
          <w:sz w:val="28"/>
          <w:szCs w:val="28"/>
          <w:lang w:eastAsia="ru-RU"/>
        </w:rPr>
        <w:t>а</w:t>
      </w:r>
      <w:r w:rsidRPr="00B21BB3">
        <w:rPr>
          <w:rFonts w:ascii="Times New Roman" w:eastAsia="Times New Roman" w:hAnsi="Times New Roman" w:cs="Times New Roman"/>
          <w:bCs/>
          <w:kern w:val="36"/>
          <w:sz w:val="28"/>
          <w:szCs w:val="28"/>
          <w:lang w:eastAsia="ru-RU"/>
        </w:rPr>
        <w:t>лении от фабрик и неблагополучные – фабричные кварталы. Однако, на наш взгляд, корень проблем кроется не в техническом прогрессе или ист</w:t>
      </w:r>
      <w:r w:rsidRPr="00B21BB3">
        <w:rPr>
          <w:rFonts w:ascii="Times New Roman" w:eastAsia="Times New Roman" w:hAnsi="Times New Roman" w:cs="Times New Roman"/>
          <w:bCs/>
          <w:kern w:val="36"/>
          <w:sz w:val="28"/>
          <w:szCs w:val="28"/>
          <w:lang w:eastAsia="ru-RU"/>
        </w:rPr>
        <w:t>о</w:t>
      </w:r>
      <w:r w:rsidRPr="00B21BB3">
        <w:rPr>
          <w:rFonts w:ascii="Times New Roman" w:eastAsia="Times New Roman" w:hAnsi="Times New Roman" w:cs="Times New Roman"/>
          <w:bCs/>
          <w:kern w:val="36"/>
          <w:sz w:val="28"/>
          <w:szCs w:val="28"/>
          <w:lang w:eastAsia="ru-RU"/>
        </w:rPr>
        <w:t>рических закономерностях развития человечества, а в формировании в пр</w:t>
      </w:r>
      <w:r w:rsidRPr="00B21BB3">
        <w:rPr>
          <w:rFonts w:ascii="Times New Roman" w:eastAsia="Times New Roman" w:hAnsi="Times New Roman" w:cs="Times New Roman"/>
          <w:bCs/>
          <w:kern w:val="36"/>
          <w:sz w:val="28"/>
          <w:szCs w:val="28"/>
          <w:lang w:eastAsia="ru-RU"/>
        </w:rPr>
        <w:t>о</w:t>
      </w:r>
      <w:r w:rsidRPr="00B21BB3">
        <w:rPr>
          <w:rFonts w:ascii="Times New Roman" w:eastAsia="Times New Roman" w:hAnsi="Times New Roman" w:cs="Times New Roman"/>
          <w:bCs/>
          <w:kern w:val="36"/>
          <w:sz w:val="28"/>
          <w:szCs w:val="28"/>
          <w:lang w:eastAsia="ru-RU"/>
        </w:rPr>
        <w:t>цессе промышленного переворота новой экономической системы, которая в целях экономии и при нарушении принципа социальной ответственности з</w:t>
      </w:r>
      <w:r w:rsidRPr="00B21BB3">
        <w:rPr>
          <w:rFonts w:ascii="Times New Roman" w:eastAsia="Times New Roman" w:hAnsi="Times New Roman" w:cs="Times New Roman"/>
          <w:bCs/>
          <w:kern w:val="36"/>
          <w:sz w:val="28"/>
          <w:szCs w:val="28"/>
          <w:lang w:eastAsia="ru-RU"/>
        </w:rPr>
        <w:t>а</w:t>
      </w:r>
      <w:r w:rsidRPr="00B21BB3">
        <w:rPr>
          <w:rFonts w:ascii="Times New Roman" w:eastAsia="Times New Roman" w:hAnsi="Times New Roman" w:cs="Times New Roman"/>
          <w:bCs/>
          <w:kern w:val="36"/>
          <w:sz w:val="28"/>
          <w:szCs w:val="28"/>
          <w:lang w:eastAsia="ru-RU"/>
        </w:rPr>
        <w:t>грязняет окружающую среду [5].</w:t>
      </w:r>
    </w:p>
    <w:p w:rsidR="00F872EE" w:rsidRPr="00B21BB3" w:rsidRDefault="00F872EE" w:rsidP="00F872EE">
      <w:pPr>
        <w:spacing w:before="0" w:after="0"/>
        <w:ind w:firstLine="709"/>
        <w:jc w:val="both"/>
        <w:rPr>
          <w:rFonts w:ascii="Times New Roman" w:eastAsia="Times New Roman" w:hAnsi="Times New Roman" w:cs="Times New Roman"/>
          <w:bCs/>
          <w:kern w:val="36"/>
          <w:sz w:val="28"/>
          <w:szCs w:val="28"/>
          <w:lang w:eastAsia="ru-RU"/>
        </w:rPr>
      </w:pPr>
      <w:r w:rsidRPr="00B21BB3">
        <w:rPr>
          <w:rFonts w:ascii="Times New Roman" w:eastAsia="Times New Roman" w:hAnsi="Times New Roman" w:cs="Times New Roman"/>
          <w:bCs/>
          <w:kern w:val="36"/>
          <w:sz w:val="28"/>
          <w:szCs w:val="28"/>
          <w:lang w:eastAsia="ru-RU"/>
        </w:rPr>
        <w:t>Поскольку химическое загрязнение воды и воздуха не формируется л</w:t>
      </w:r>
      <w:r w:rsidRPr="00B21BB3">
        <w:rPr>
          <w:rFonts w:ascii="Times New Roman" w:eastAsia="Times New Roman" w:hAnsi="Times New Roman" w:cs="Times New Roman"/>
          <w:bCs/>
          <w:kern w:val="36"/>
          <w:sz w:val="28"/>
          <w:szCs w:val="28"/>
          <w:lang w:eastAsia="ru-RU"/>
        </w:rPr>
        <w:t>о</w:t>
      </w:r>
      <w:r w:rsidRPr="00B21BB3">
        <w:rPr>
          <w:rFonts w:ascii="Times New Roman" w:eastAsia="Times New Roman" w:hAnsi="Times New Roman" w:cs="Times New Roman"/>
          <w:bCs/>
          <w:kern w:val="36"/>
          <w:sz w:val="28"/>
          <w:szCs w:val="28"/>
          <w:lang w:eastAsia="ru-RU"/>
        </w:rPr>
        <w:t>кально, а имеет тенденцию к постоянному расширению неблагоприятной з</w:t>
      </w:r>
      <w:r w:rsidRPr="00B21BB3">
        <w:rPr>
          <w:rFonts w:ascii="Times New Roman" w:eastAsia="Times New Roman" w:hAnsi="Times New Roman" w:cs="Times New Roman"/>
          <w:bCs/>
          <w:kern w:val="36"/>
          <w:sz w:val="28"/>
          <w:szCs w:val="28"/>
          <w:lang w:eastAsia="ru-RU"/>
        </w:rPr>
        <w:t>о</w:t>
      </w:r>
      <w:r w:rsidRPr="00B21BB3">
        <w:rPr>
          <w:rFonts w:ascii="Times New Roman" w:eastAsia="Times New Roman" w:hAnsi="Times New Roman" w:cs="Times New Roman"/>
          <w:bCs/>
          <w:kern w:val="36"/>
          <w:sz w:val="28"/>
          <w:szCs w:val="28"/>
          <w:lang w:eastAsia="ru-RU"/>
        </w:rPr>
        <w:t>ны, то можно говорить о том, что создание «благополучных» и «неблагоп</w:t>
      </w:r>
      <w:r w:rsidRPr="00B21BB3">
        <w:rPr>
          <w:rFonts w:ascii="Times New Roman" w:eastAsia="Times New Roman" w:hAnsi="Times New Roman" w:cs="Times New Roman"/>
          <w:bCs/>
          <w:kern w:val="36"/>
          <w:sz w:val="28"/>
          <w:szCs w:val="28"/>
          <w:lang w:eastAsia="ru-RU"/>
        </w:rPr>
        <w:t>о</w:t>
      </w:r>
      <w:r w:rsidRPr="00B21BB3">
        <w:rPr>
          <w:rFonts w:ascii="Times New Roman" w:eastAsia="Times New Roman" w:hAnsi="Times New Roman" w:cs="Times New Roman"/>
          <w:bCs/>
          <w:kern w:val="36"/>
          <w:sz w:val="28"/>
          <w:szCs w:val="28"/>
          <w:lang w:eastAsia="ru-RU"/>
        </w:rPr>
        <w:t>лучных» районов по экологическому критерию, возникших в результате эк</w:t>
      </w:r>
      <w:r w:rsidRPr="00B21BB3">
        <w:rPr>
          <w:rFonts w:ascii="Times New Roman" w:eastAsia="Times New Roman" w:hAnsi="Times New Roman" w:cs="Times New Roman"/>
          <w:bCs/>
          <w:kern w:val="36"/>
          <w:sz w:val="28"/>
          <w:szCs w:val="28"/>
          <w:lang w:eastAsia="ru-RU"/>
        </w:rPr>
        <w:t>о</w:t>
      </w:r>
      <w:r w:rsidRPr="00B21BB3">
        <w:rPr>
          <w:rFonts w:ascii="Times New Roman" w:eastAsia="Times New Roman" w:hAnsi="Times New Roman" w:cs="Times New Roman"/>
          <w:bCs/>
          <w:kern w:val="36"/>
          <w:sz w:val="28"/>
          <w:szCs w:val="28"/>
          <w:lang w:eastAsia="ru-RU"/>
        </w:rPr>
        <w:t>номического расслоения, не приводит к локализации загрязнения. Такие де</w:t>
      </w:r>
      <w:r w:rsidRPr="00B21BB3">
        <w:rPr>
          <w:rFonts w:ascii="Times New Roman" w:eastAsia="Times New Roman" w:hAnsi="Times New Roman" w:cs="Times New Roman"/>
          <w:bCs/>
          <w:kern w:val="36"/>
          <w:sz w:val="28"/>
          <w:szCs w:val="28"/>
          <w:lang w:eastAsia="ru-RU"/>
        </w:rPr>
        <w:t>й</w:t>
      </w:r>
      <w:r w:rsidRPr="00B21BB3">
        <w:rPr>
          <w:rFonts w:ascii="Times New Roman" w:eastAsia="Times New Roman" w:hAnsi="Times New Roman" w:cs="Times New Roman"/>
          <w:bCs/>
          <w:kern w:val="36"/>
          <w:sz w:val="28"/>
          <w:szCs w:val="28"/>
          <w:lang w:eastAsia="ru-RU"/>
        </w:rPr>
        <w:t xml:space="preserve">ствия становятся причиной катастроф, затрагивающих все слои населения в </w:t>
      </w:r>
      <w:r w:rsidRPr="00B21BB3">
        <w:rPr>
          <w:rFonts w:ascii="Times New Roman" w:eastAsia="Times New Roman" w:hAnsi="Times New Roman" w:cs="Times New Roman"/>
          <w:bCs/>
          <w:kern w:val="36"/>
          <w:sz w:val="28"/>
          <w:szCs w:val="28"/>
          <w:lang w:val="en-US" w:eastAsia="ru-RU"/>
        </w:rPr>
        <w:t>XIX</w:t>
      </w:r>
      <w:r w:rsidRPr="00B21BB3">
        <w:rPr>
          <w:rFonts w:ascii="Times New Roman" w:eastAsia="Times New Roman" w:hAnsi="Times New Roman" w:cs="Times New Roman"/>
          <w:bCs/>
          <w:kern w:val="36"/>
          <w:sz w:val="28"/>
          <w:szCs w:val="28"/>
          <w:lang w:eastAsia="ru-RU"/>
        </w:rPr>
        <w:t xml:space="preserve"> веке [6]</w:t>
      </w:r>
    </w:p>
    <w:p w:rsidR="00F872EE" w:rsidRPr="00B21BB3" w:rsidRDefault="00F872EE" w:rsidP="00F872EE">
      <w:pPr>
        <w:spacing w:before="0" w:after="0"/>
        <w:ind w:firstLine="709"/>
        <w:jc w:val="both"/>
        <w:rPr>
          <w:rFonts w:ascii="Times New Roman" w:eastAsia="Times New Roman" w:hAnsi="Times New Roman" w:cs="Times New Roman"/>
          <w:bCs/>
          <w:kern w:val="36"/>
          <w:sz w:val="28"/>
          <w:szCs w:val="28"/>
          <w:lang w:eastAsia="ru-RU"/>
        </w:rPr>
      </w:pPr>
      <w:r w:rsidRPr="00B21BB3">
        <w:rPr>
          <w:rFonts w:ascii="Times New Roman" w:eastAsia="Times New Roman" w:hAnsi="Times New Roman" w:cs="Times New Roman"/>
          <w:bCs/>
          <w:kern w:val="36"/>
          <w:sz w:val="28"/>
          <w:szCs w:val="28"/>
          <w:lang w:eastAsia="ru-RU"/>
        </w:rPr>
        <w:t>Перенесение фабрик сначала в другие районы города, затем создание отдельных производственных городов и современная тенденция с перенес</w:t>
      </w:r>
      <w:r w:rsidRPr="00B21BB3">
        <w:rPr>
          <w:rFonts w:ascii="Times New Roman" w:eastAsia="Times New Roman" w:hAnsi="Times New Roman" w:cs="Times New Roman"/>
          <w:bCs/>
          <w:kern w:val="36"/>
          <w:sz w:val="28"/>
          <w:szCs w:val="28"/>
          <w:lang w:eastAsia="ru-RU"/>
        </w:rPr>
        <w:t>е</w:t>
      </w:r>
      <w:r w:rsidRPr="00B21BB3">
        <w:rPr>
          <w:rFonts w:ascii="Times New Roman" w:eastAsia="Times New Roman" w:hAnsi="Times New Roman" w:cs="Times New Roman"/>
          <w:bCs/>
          <w:kern w:val="36"/>
          <w:sz w:val="28"/>
          <w:szCs w:val="28"/>
          <w:lang w:eastAsia="ru-RU"/>
        </w:rPr>
        <w:t>нием «вредных» производств из развитых стран в страны «третьего мира» не могут решить весь комплекс проблем загрязнения, но как показывает ист</w:t>
      </w:r>
      <w:r w:rsidRPr="00B21BB3">
        <w:rPr>
          <w:rFonts w:ascii="Times New Roman" w:eastAsia="Times New Roman" w:hAnsi="Times New Roman" w:cs="Times New Roman"/>
          <w:bCs/>
          <w:kern w:val="36"/>
          <w:sz w:val="28"/>
          <w:szCs w:val="28"/>
          <w:lang w:eastAsia="ru-RU"/>
        </w:rPr>
        <w:t>о</w:t>
      </w:r>
      <w:r w:rsidRPr="00B21BB3">
        <w:rPr>
          <w:rFonts w:ascii="Times New Roman" w:eastAsia="Times New Roman" w:hAnsi="Times New Roman" w:cs="Times New Roman"/>
          <w:bCs/>
          <w:kern w:val="36"/>
          <w:sz w:val="28"/>
          <w:szCs w:val="28"/>
          <w:lang w:eastAsia="ru-RU"/>
        </w:rPr>
        <w:t>рический опыт, лишь приводят к отсрочке в решении проблем и усугубляют их.</w:t>
      </w:r>
    </w:p>
    <w:p w:rsidR="00F872EE" w:rsidRPr="00F872EE" w:rsidRDefault="00F872EE" w:rsidP="00F872EE">
      <w:pPr>
        <w:spacing w:before="100" w:beforeAutospacing="1" w:after="0"/>
        <w:jc w:val="both"/>
        <w:rPr>
          <w:rFonts w:ascii="Arial" w:eastAsia="Times New Roman" w:hAnsi="Arial" w:cs="Arial"/>
          <w:b/>
          <w:bCs/>
          <w:kern w:val="36"/>
          <w:sz w:val="28"/>
          <w:szCs w:val="28"/>
          <w:lang w:eastAsia="ru-RU"/>
        </w:rPr>
      </w:pPr>
      <w:r w:rsidRPr="00F872EE">
        <w:rPr>
          <w:rFonts w:ascii="Arial" w:eastAsia="Times New Roman" w:hAnsi="Arial" w:cs="Arial"/>
          <w:b/>
          <w:bCs/>
          <w:kern w:val="36"/>
          <w:sz w:val="28"/>
          <w:szCs w:val="28"/>
          <w:lang w:eastAsia="ru-RU"/>
        </w:rPr>
        <w:t>Литература</w:t>
      </w:r>
    </w:p>
    <w:p w:rsidR="00F872EE" w:rsidRPr="00B21BB3" w:rsidRDefault="00F872EE" w:rsidP="00F872EE">
      <w:pPr>
        <w:spacing w:before="0" w:after="0"/>
        <w:jc w:val="both"/>
        <w:rPr>
          <w:rFonts w:ascii="Times New Roman" w:eastAsia="Times New Roman" w:hAnsi="Times New Roman" w:cs="Times New Roman"/>
          <w:bCs/>
          <w:kern w:val="36"/>
          <w:sz w:val="28"/>
          <w:szCs w:val="28"/>
          <w:lang w:eastAsia="ru-RU"/>
        </w:rPr>
      </w:pPr>
      <w:r w:rsidRPr="00B21BB3">
        <w:rPr>
          <w:rFonts w:ascii="Times New Roman" w:eastAsia="Times New Roman" w:hAnsi="Times New Roman" w:cs="Times New Roman"/>
          <w:bCs/>
          <w:kern w:val="36"/>
          <w:sz w:val="28"/>
          <w:szCs w:val="28"/>
          <w:lang w:eastAsia="ru-RU"/>
        </w:rPr>
        <w:t>[1]. Зворыкин А. А., Осьмова Н. И., Чернышев В. И. ,</w:t>
      </w:r>
      <w:proofErr w:type="spellStart"/>
      <w:r w:rsidRPr="00B21BB3">
        <w:rPr>
          <w:rFonts w:ascii="Times New Roman" w:eastAsia="Times New Roman" w:hAnsi="Times New Roman" w:cs="Times New Roman"/>
          <w:bCs/>
          <w:kern w:val="36"/>
          <w:sz w:val="28"/>
          <w:szCs w:val="28"/>
          <w:lang w:eastAsia="ru-RU"/>
        </w:rPr>
        <w:t>Шухардин</w:t>
      </w:r>
      <w:proofErr w:type="spellEnd"/>
      <w:r w:rsidRPr="00B21BB3">
        <w:rPr>
          <w:rFonts w:ascii="Times New Roman" w:eastAsia="Times New Roman" w:hAnsi="Times New Roman" w:cs="Times New Roman"/>
          <w:bCs/>
          <w:kern w:val="36"/>
          <w:sz w:val="28"/>
          <w:szCs w:val="28"/>
          <w:lang w:eastAsia="ru-RU"/>
        </w:rPr>
        <w:t xml:space="preserve"> С. В. Ист</w:t>
      </w:r>
      <w:r w:rsidRPr="00B21BB3">
        <w:rPr>
          <w:rFonts w:ascii="Times New Roman" w:eastAsia="Times New Roman" w:hAnsi="Times New Roman" w:cs="Times New Roman"/>
          <w:bCs/>
          <w:kern w:val="36"/>
          <w:sz w:val="28"/>
          <w:szCs w:val="28"/>
          <w:lang w:eastAsia="ru-RU"/>
        </w:rPr>
        <w:t>о</w:t>
      </w:r>
      <w:r w:rsidRPr="00B21BB3">
        <w:rPr>
          <w:rFonts w:ascii="Times New Roman" w:eastAsia="Times New Roman" w:hAnsi="Times New Roman" w:cs="Times New Roman"/>
          <w:bCs/>
          <w:kern w:val="36"/>
          <w:sz w:val="28"/>
          <w:szCs w:val="28"/>
          <w:lang w:eastAsia="ru-RU"/>
        </w:rPr>
        <w:t xml:space="preserve">рия техники М.: </w:t>
      </w:r>
      <w:proofErr w:type="spellStart"/>
      <w:r w:rsidRPr="00B21BB3">
        <w:rPr>
          <w:rFonts w:ascii="Times New Roman" w:eastAsia="Times New Roman" w:hAnsi="Times New Roman" w:cs="Times New Roman"/>
          <w:bCs/>
          <w:kern w:val="36"/>
          <w:sz w:val="28"/>
          <w:szCs w:val="28"/>
          <w:lang w:eastAsia="ru-RU"/>
        </w:rPr>
        <w:t>Соцэкгиз</w:t>
      </w:r>
      <w:proofErr w:type="spellEnd"/>
      <w:r w:rsidRPr="00B21BB3">
        <w:rPr>
          <w:rFonts w:ascii="Times New Roman" w:eastAsia="Times New Roman" w:hAnsi="Times New Roman" w:cs="Times New Roman"/>
          <w:bCs/>
          <w:kern w:val="36"/>
          <w:sz w:val="28"/>
          <w:szCs w:val="28"/>
          <w:lang w:eastAsia="ru-RU"/>
        </w:rPr>
        <w:t>, 1962. 772 с.</w:t>
      </w:r>
    </w:p>
    <w:p w:rsidR="00F872EE" w:rsidRPr="00B21BB3" w:rsidRDefault="00F872EE" w:rsidP="00F872EE">
      <w:pPr>
        <w:spacing w:before="0" w:after="0"/>
        <w:jc w:val="both"/>
        <w:rPr>
          <w:rFonts w:ascii="Times New Roman" w:eastAsia="Times New Roman" w:hAnsi="Times New Roman" w:cs="Times New Roman"/>
          <w:bCs/>
          <w:kern w:val="36"/>
          <w:sz w:val="28"/>
          <w:szCs w:val="28"/>
          <w:lang w:eastAsia="ru-RU"/>
        </w:rPr>
      </w:pPr>
      <w:r w:rsidRPr="00B21BB3">
        <w:rPr>
          <w:rFonts w:ascii="Times New Roman" w:eastAsia="Times New Roman" w:hAnsi="Times New Roman" w:cs="Times New Roman"/>
          <w:bCs/>
          <w:kern w:val="36"/>
          <w:sz w:val="28"/>
          <w:szCs w:val="28"/>
          <w:lang w:eastAsia="ru-RU"/>
        </w:rPr>
        <w:t>[2] Потёмкин Ф. В. Промышленная революция во Франции. Т. 1. От ман</w:t>
      </w:r>
      <w:r w:rsidRPr="00B21BB3">
        <w:rPr>
          <w:rFonts w:ascii="Times New Roman" w:eastAsia="Times New Roman" w:hAnsi="Times New Roman" w:cs="Times New Roman"/>
          <w:bCs/>
          <w:kern w:val="36"/>
          <w:sz w:val="28"/>
          <w:szCs w:val="28"/>
          <w:lang w:eastAsia="ru-RU"/>
        </w:rPr>
        <w:t>у</w:t>
      </w:r>
      <w:r w:rsidRPr="00B21BB3">
        <w:rPr>
          <w:rFonts w:ascii="Times New Roman" w:eastAsia="Times New Roman" w:hAnsi="Times New Roman" w:cs="Times New Roman"/>
          <w:bCs/>
          <w:kern w:val="36"/>
          <w:sz w:val="28"/>
          <w:szCs w:val="28"/>
          <w:lang w:eastAsia="ru-RU"/>
        </w:rPr>
        <w:t>фактуры к фабрике. М.: Наука. 1971. 454 с.</w:t>
      </w:r>
    </w:p>
    <w:p w:rsidR="00F872EE" w:rsidRPr="00B21BB3" w:rsidRDefault="00F872EE" w:rsidP="00F872EE">
      <w:pPr>
        <w:spacing w:before="0" w:after="0"/>
        <w:jc w:val="both"/>
        <w:rPr>
          <w:rFonts w:ascii="Times New Roman" w:eastAsia="Times New Roman" w:hAnsi="Times New Roman" w:cs="Times New Roman"/>
          <w:bCs/>
          <w:kern w:val="36"/>
          <w:sz w:val="28"/>
          <w:szCs w:val="28"/>
          <w:lang w:val="en-US" w:eastAsia="ru-RU"/>
        </w:rPr>
      </w:pPr>
      <w:r w:rsidRPr="00B21BB3">
        <w:rPr>
          <w:rFonts w:ascii="Times New Roman" w:eastAsia="Times New Roman" w:hAnsi="Times New Roman" w:cs="Times New Roman"/>
          <w:bCs/>
          <w:kern w:val="36"/>
          <w:sz w:val="28"/>
          <w:szCs w:val="28"/>
          <w:lang w:eastAsia="ru-RU"/>
        </w:rPr>
        <w:lastRenderedPageBreak/>
        <w:t>[3] Основы экологии: Учеб</w:t>
      </w:r>
      <w:proofErr w:type="gramStart"/>
      <w:r w:rsidRPr="00B21BB3">
        <w:rPr>
          <w:rFonts w:ascii="Times New Roman" w:eastAsia="Times New Roman" w:hAnsi="Times New Roman" w:cs="Times New Roman"/>
          <w:bCs/>
          <w:kern w:val="36"/>
          <w:sz w:val="28"/>
          <w:szCs w:val="28"/>
          <w:lang w:eastAsia="ru-RU"/>
        </w:rPr>
        <w:t>.</w:t>
      </w:r>
      <w:proofErr w:type="gramEnd"/>
      <w:r w:rsidRPr="00B21BB3">
        <w:rPr>
          <w:rFonts w:ascii="Times New Roman" w:eastAsia="Times New Roman" w:hAnsi="Times New Roman" w:cs="Times New Roman"/>
          <w:bCs/>
          <w:kern w:val="36"/>
          <w:sz w:val="28"/>
          <w:szCs w:val="28"/>
          <w:lang w:eastAsia="ru-RU"/>
        </w:rPr>
        <w:t xml:space="preserve"> </w:t>
      </w:r>
      <w:proofErr w:type="gramStart"/>
      <w:r w:rsidRPr="00B21BB3">
        <w:rPr>
          <w:rFonts w:ascii="Times New Roman" w:eastAsia="Times New Roman" w:hAnsi="Times New Roman" w:cs="Times New Roman"/>
          <w:bCs/>
          <w:kern w:val="36"/>
          <w:sz w:val="28"/>
          <w:szCs w:val="28"/>
          <w:lang w:eastAsia="ru-RU"/>
        </w:rPr>
        <w:t>п</w:t>
      </w:r>
      <w:proofErr w:type="gramEnd"/>
      <w:r w:rsidRPr="00B21BB3">
        <w:rPr>
          <w:rFonts w:ascii="Times New Roman" w:eastAsia="Times New Roman" w:hAnsi="Times New Roman" w:cs="Times New Roman"/>
          <w:bCs/>
          <w:kern w:val="36"/>
          <w:sz w:val="28"/>
          <w:szCs w:val="28"/>
          <w:lang w:eastAsia="ru-RU"/>
        </w:rPr>
        <w:t xml:space="preserve">особие / В. К. </w:t>
      </w:r>
      <w:proofErr w:type="spellStart"/>
      <w:r w:rsidRPr="00B21BB3">
        <w:rPr>
          <w:rFonts w:ascii="Times New Roman" w:eastAsia="Times New Roman" w:hAnsi="Times New Roman" w:cs="Times New Roman"/>
          <w:bCs/>
          <w:kern w:val="36"/>
          <w:sz w:val="28"/>
          <w:szCs w:val="28"/>
          <w:lang w:eastAsia="ru-RU"/>
        </w:rPr>
        <w:t>Карпук</w:t>
      </w:r>
      <w:proofErr w:type="spellEnd"/>
      <w:r w:rsidRPr="00B21BB3">
        <w:rPr>
          <w:rFonts w:ascii="Times New Roman" w:eastAsia="Times New Roman" w:hAnsi="Times New Roman" w:cs="Times New Roman"/>
          <w:bCs/>
          <w:kern w:val="36"/>
          <w:sz w:val="28"/>
          <w:szCs w:val="28"/>
          <w:lang w:eastAsia="ru-RU"/>
        </w:rPr>
        <w:t xml:space="preserve">, Е. Н. </w:t>
      </w:r>
      <w:proofErr w:type="spellStart"/>
      <w:r w:rsidRPr="00B21BB3">
        <w:rPr>
          <w:rFonts w:ascii="Times New Roman" w:eastAsia="Times New Roman" w:hAnsi="Times New Roman" w:cs="Times New Roman"/>
          <w:bCs/>
          <w:kern w:val="36"/>
          <w:sz w:val="28"/>
          <w:szCs w:val="28"/>
          <w:lang w:eastAsia="ru-RU"/>
        </w:rPr>
        <w:t>Мешечко</w:t>
      </w:r>
      <w:proofErr w:type="spellEnd"/>
      <w:r w:rsidRPr="00B21BB3">
        <w:rPr>
          <w:rFonts w:ascii="Times New Roman" w:eastAsia="Times New Roman" w:hAnsi="Times New Roman" w:cs="Times New Roman"/>
          <w:bCs/>
          <w:kern w:val="36"/>
          <w:sz w:val="28"/>
          <w:szCs w:val="28"/>
          <w:lang w:eastAsia="ru-RU"/>
        </w:rPr>
        <w:t xml:space="preserve">, В. Е. </w:t>
      </w:r>
      <w:proofErr w:type="spellStart"/>
      <w:r w:rsidRPr="00B21BB3">
        <w:rPr>
          <w:rFonts w:ascii="Times New Roman" w:eastAsia="Times New Roman" w:hAnsi="Times New Roman" w:cs="Times New Roman"/>
          <w:bCs/>
          <w:kern w:val="36"/>
          <w:sz w:val="28"/>
          <w:szCs w:val="28"/>
          <w:lang w:eastAsia="ru-RU"/>
        </w:rPr>
        <w:t>Мешечко</w:t>
      </w:r>
      <w:proofErr w:type="spellEnd"/>
      <w:r w:rsidRPr="00B21BB3">
        <w:rPr>
          <w:rFonts w:ascii="Times New Roman" w:eastAsia="Times New Roman" w:hAnsi="Times New Roman" w:cs="Times New Roman"/>
          <w:bCs/>
          <w:kern w:val="36"/>
          <w:sz w:val="28"/>
          <w:szCs w:val="28"/>
          <w:lang w:eastAsia="ru-RU"/>
        </w:rPr>
        <w:t xml:space="preserve"> и др.; Под ред. </w:t>
      </w:r>
      <w:r w:rsidRPr="00B21BB3">
        <w:rPr>
          <w:rFonts w:ascii="Times New Roman" w:eastAsia="Times New Roman" w:hAnsi="Times New Roman" w:cs="Times New Roman"/>
          <w:bCs/>
          <w:kern w:val="36"/>
          <w:sz w:val="28"/>
          <w:szCs w:val="28"/>
          <w:lang w:val="en-US" w:eastAsia="ru-RU"/>
        </w:rPr>
        <w:t xml:space="preserve">Е. Н. </w:t>
      </w:r>
      <w:proofErr w:type="spellStart"/>
      <w:r w:rsidRPr="00B21BB3">
        <w:rPr>
          <w:rFonts w:ascii="Times New Roman" w:eastAsia="Times New Roman" w:hAnsi="Times New Roman" w:cs="Times New Roman"/>
          <w:bCs/>
          <w:kern w:val="36"/>
          <w:sz w:val="28"/>
          <w:szCs w:val="28"/>
          <w:lang w:val="en-US" w:eastAsia="ru-RU"/>
        </w:rPr>
        <w:t>Мешечко</w:t>
      </w:r>
      <w:proofErr w:type="spellEnd"/>
      <w:r w:rsidRPr="00B21BB3">
        <w:rPr>
          <w:rFonts w:ascii="Times New Roman" w:eastAsia="Times New Roman" w:hAnsi="Times New Roman" w:cs="Times New Roman"/>
          <w:bCs/>
          <w:kern w:val="36"/>
          <w:sz w:val="28"/>
          <w:szCs w:val="28"/>
          <w:lang w:val="en-US" w:eastAsia="ru-RU"/>
        </w:rPr>
        <w:t xml:space="preserve">. </w:t>
      </w:r>
      <w:proofErr w:type="spellStart"/>
      <w:proofErr w:type="gramStart"/>
      <w:r w:rsidRPr="00B21BB3">
        <w:rPr>
          <w:rFonts w:ascii="Times New Roman" w:eastAsia="Times New Roman" w:hAnsi="Times New Roman" w:cs="Times New Roman"/>
          <w:bCs/>
          <w:kern w:val="36"/>
          <w:sz w:val="28"/>
          <w:szCs w:val="28"/>
          <w:lang w:val="en-US" w:eastAsia="ru-RU"/>
        </w:rPr>
        <w:t>Минск</w:t>
      </w:r>
      <w:proofErr w:type="spellEnd"/>
      <w:r w:rsidRPr="00B21BB3">
        <w:rPr>
          <w:rFonts w:ascii="Times New Roman" w:eastAsia="Times New Roman" w:hAnsi="Times New Roman" w:cs="Times New Roman"/>
          <w:bCs/>
          <w:kern w:val="36"/>
          <w:sz w:val="28"/>
          <w:szCs w:val="28"/>
          <w:lang w:val="en-US" w:eastAsia="ru-RU"/>
        </w:rPr>
        <w:t xml:space="preserve"> «</w:t>
      </w:r>
      <w:proofErr w:type="spellStart"/>
      <w:r w:rsidRPr="00B21BB3">
        <w:rPr>
          <w:rFonts w:ascii="Times New Roman" w:eastAsia="Times New Roman" w:hAnsi="Times New Roman" w:cs="Times New Roman"/>
          <w:bCs/>
          <w:kern w:val="36"/>
          <w:sz w:val="28"/>
          <w:szCs w:val="28"/>
          <w:lang w:val="en-US" w:eastAsia="ru-RU"/>
        </w:rPr>
        <w:t>Экоперспектива</w:t>
      </w:r>
      <w:proofErr w:type="spellEnd"/>
      <w:r w:rsidRPr="00B21BB3">
        <w:rPr>
          <w:rFonts w:ascii="Times New Roman" w:eastAsia="Times New Roman" w:hAnsi="Times New Roman" w:cs="Times New Roman"/>
          <w:bCs/>
          <w:kern w:val="36"/>
          <w:sz w:val="28"/>
          <w:szCs w:val="28"/>
          <w:lang w:val="en-US" w:eastAsia="ru-RU"/>
        </w:rPr>
        <w:t>».</w:t>
      </w:r>
      <w:proofErr w:type="gramEnd"/>
      <w:r w:rsidRPr="00B21BB3">
        <w:rPr>
          <w:rFonts w:ascii="Times New Roman" w:eastAsia="Times New Roman" w:hAnsi="Times New Roman" w:cs="Times New Roman"/>
          <w:bCs/>
          <w:kern w:val="36"/>
          <w:sz w:val="28"/>
          <w:szCs w:val="28"/>
          <w:lang w:val="en-US" w:eastAsia="ru-RU"/>
        </w:rPr>
        <w:t xml:space="preserve"> 2002. 376 с.</w:t>
      </w:r>
    </w:p>
    <w:p w:rsidR="00F872EE" w:rsidRPr="00B21BB3" w:rsidRDefault="00F872EE" w:rsidP="00F872EE">
      <w:pPr>
        <w:spacing w:before="0" w:after="0"/>
        <w:ind w:left="360" w:hanging="360"/>
        <w:jc w:val="both"/>
        <w:rPr>
          <w:rFonts w:ascii="Times New Roman" w:eastAsia="Times New Roman" w:hAnsi="Times New Roman" w:cs="Times New Roman"/>
          <w:bCs/>
          <w:kern w:val="36"/>
          <w:sz w:val="28"/>
          <w:szCs w:val="28"/>
          <w:lang w:eastAsia="ru-RU"/>
        </w:rPr>
      </w:pPr>
      <w:r w:rsidRPr="00B21BB3">
        <w:rPr>
          <w:rFonts w:ascii="Times New Roman" w:eastAsia="Times New Roman" w:hAnsi="Times New Roman" w:cs="Times New Roman"/>
          <w:bCs/>
          <w:kern w:val="36"/>
          <w:sz w:val="28"/>
          <w:szCs w:val="28"/>
          <w:lang w:val="en-US" w:eastAsia="ru-RU"/>
        </w:rPr>
        <w:t xml:space="preserve">[4] </w:t>
      </w:r>
      <w:proofErr w:type="spellStart"/>
      <w:r w:rsidRPr="00B21BB3">
        <w:rPr>
          <w:rFonts w:ascii="Times New Roman" w:eastAsia="Times New Roman" w:hAnsi="Times New Roman" w:cs="Times New Roman"/>
          <w:bCs/>
          <w:kern w:val="36"/>
          <w:sz w:val="28"/>
          <w:szCs w:val="28"/>
          <w:lang w:val="en-US" w:eastAsia="ru-RU"/>
        </w:rPr>
        <w:t>Tarr</w:t>
      </w:r>
      <w:proofErr w:type="spellEnd"/>
      <w:r w:rsidRPr="00B21BB3">
        <w:rPr>
          <w:rFonts w:ascii="Times New Roman" w:eastAsia="Times New Roman" w:hAnsi="Times New Roman" w:cs="Times New Roman"/>
          <w:bCs/>
          <w:kern w:val="36"/>
          <w:sz w:val="28"/>
          <w:szCs w:val="28"/>
          <w:lang w:val="en-US" w:eastAsia="ru-RU"/>
        </w:rPr>
        <w:t>, J. A. The Search for the Ultimate Sink: Urban Pollution in Historical Pe</w:t>
      </w:r>
      <w:r w:rsidRPr="00B21BB3">
        <w:rPr>
          <w:rFonts w:ascii="Times New Roman" w:eastAsia="Times New Roman" w:hAnsi="Times New Roman" w:cs="Times New Roman"/>
          <w:bCs/>
          <w:kern w:val="36"/>
          <w:sz w:val="28"/>
          <w:szCs w:val="28"/>
          <w:lang w:val="en-US" w:eastAsia="ru-RU"/>
        </w:rPr>
        <w:t>r</w:t>
      </w:r>
      <w:r w:rsidRPr="00B21BB3">
        <w:rPr>
          <w:rFonts w:ascii="Times New Roman" w:eastAsia="Times New Roman" w:hAnsi="Times New Roman" w:cs="Times New Roman"/>
          <w:bCs/>
          <w:kern w:val="36"/>
          <w:sz w:val="28"/>
          <w:szCs w:val="28"/>
          <w:lang w:val="en-US" w:eastAsia="ru-RU"/>
        </w:rPr>
        <w:t xml:space="preserve">spective / J.A. </w:t>
      </w:r>
      <w:proofErr w:type="spellStart"/>
      <w:r w:rsidRPr="00B21BB3">
        <w:rPr>
          <w:rFonts w:ascii="Times New Roman" w:eastAsia="Times New Roman" w:hAnsi="Times New Roman" w:cs="Times New Roman"/>
          <w:bCs/>
          <w:kern w:val="36"/>
          <w:sz w:val="28"/>
          <w:szCs w:val="28"/>
          <w:lang w:val="en-US" w:eastAsia="ru-RU"/>
        </w:rPr>
        <w:t>Tarr</w:t>
      </w:r>
      <w:proofErr w:type="spellEnd"/>
      <w:r w:rsidRPr="00B21BB3">
        <w:rPr>
          <w:rFonts w:ascii="Times New Roman" w:eastAsia="Times New Roman" w:hAnsi="Times New Roman" w:cs="Times New Roman"/>
          <w:bCs/>
          <w:kern w:val="36"/>
          <w:sz w:val="28"/>
          <w:szCs w:val="28"/>
          <w:lang w:val="en-US" w:eastAsia="ru-RU"/>
        </w:rPr>
        <w:t>. Ohio</w:t>
      </w:r>
      <w:r w:rsidRPr="00B21BB3">
        <w:rPr>
          <w:rFonts w:ascii="Times New Roman" w:eastAsia="Times New Roman" w:hAnsi="Times New Roman" w:cs="Times New Roman"/>
          <w:bCs/>
          <w:kern w:val="36"/>
          <w:sz w:val="28"/>
          <w:szCs w:val="28"/>
          <w:lang w:eastAsia="ru-RU"/>
        </w:rPr>
        <w:t xml:space="preserve">. 1996. 419 </w:t>
      </w:r>
      <w:r w:rsidRPr="00B21BB3">
        <w:rPr>
          <w:rFonts w:ascii="Times New Roman" w:eastAsia="Times New Roman" w:hAnsi="Times New Roman" w:cs="Times New Roman"/>
          <w:bCs/>
          <w:kern w:val="36"/>
          <w:sz w:val="28"/>
          <w:szCs w:val="28"/>
          <w:lang w:val="en-US" w:eastAsia="ru-RU"/>
        </w:rPr>
        <w:t>p</w:t>
      </w:r>
      <w:r w:rsidRPr="00B21BB3">
        <w:rPr>
          <w:rFonts w:ascii="Times New Roman" w:eastAsia="Times New Roman" w:hAnsi="Times New Roman" w:cs="Times New Roman"/>
          <w:bCs/>
          <w:kern w:val="36"/>
          <w:sz w:val="28"/>
          <w:szCs w:val="28"/>
          <w:lang w:eastAsia="ru-RU"/>
        </w:rPr>
        <w:t>.</w:t>
      </w:r>
    </w:p>
    <w:p w:rsidR="00F872EE" w:rsidRPr="00B21BB3" w:rsidRDefault="00F872EE" w:rsidP="00F872EE">
      <w:pPr>
        <w:spacing w:before="0" w:after="0"/>
        <w:ind w:left="360" w:hanging="360"/>
        <w:jc w:val="both"/>
        <w:rPr>
          <w:rFonts w:ascii="Times New Roman" w:eastAsia="Times New Roman" w:hAnsi="Times New Roman" w:cs="Times New Roman"/>
          <w:bCs/>
          <w:kern w:val="36"/>
          <w:sz w:val="28"/>
          <w:szCs w:val="28"/>
          <w:lang w:val="en-US" w:eastAsia="ru-RU"/>
        </w:rPr>
      </w:pPr>
      <w:r w:rsidRPr="00B21BB3">
        <w:rPr>
          <w:rFonts w:ascii="Times New Roman" w:eastAsia="Times New Roman" w:hAnsi="Times New Roman" w:cs="Times New Roman"/>
          <w:bCs/>
          <w:kern w:val="36"/>
          <w:sz w:val="28"/>
          <w:szCs w:val="28"/>
          <w:lang w:eastAsia="ru-RU"/>
        </w:rPr>
        <w:t xml:space="preserve">[5] Кузовков Ю. Мировая история коррупции. М.: </w:t>
      </w:r>
      <w:proofErr w:type="spellStart"/>
      <w:r w:rsidRPr="00B21BB3">
        <w:rPr>
          <w:rFonts w:ascii="Times New Roman" w:eastAsia="Times New Roman" w:hAnsi="Times New Roman" w:cs="Times New Roman"/>
          <w:bCs/>
          <w:kern w:val="36"/>
          <w:sz w:val="28"/>
          <w:szCs w:val="28"/>
          <w:lang w:eastAsia="ru-RU"/>
        </w:rPr>
        <w:t>Анима</w:t>
      </w:r>
      <w:proofErr w:type="spellEnd"/>
      <w:r w:rsidRPr="00B21BB3">
        <w:rPr>
          <w:rFonts w:ascii="Times New Roman" w:eastAsia="Times New Roman" w:hAnsi="Times New Roman" w:cs="Times New Roman"/>
          <w:bCs/>
          <w:kern w:val="36"/>
          <w:sz w:val="28"/>
          <w:szCs w:val="28"/>
          <w:lang w:eastAsia="ru-RU"/>
        </w:rPr>
        <w:t xml:space="preserve">-Пресс. </w:t>
      </w:r>
      <w:r w:rsidRPr="00B21BB3">
        <w:rPr>
          <w:rFonts w:ascii="Times New Roman" w:eastAsia="Times New Roman" w:hAnsi="Times New Roman" w:cs="Times New Roman"/>
          <w:bCs/>
          <w:kern w:val="36"/>
          <w:sz w:val="28"/>
          <w:szCs w:val="28"/>
          <w:lang w:val="en-US" w:eastAsia="ru-RU"/>
        </w:rPr>
        <w:t>2010. 768 с.</w:t>
      </w:r>
    </w:p>
    <w:p w:rsidR="00F872EE" w:rsidRDefault="00F872EE" w:rsidP="00F872EE">
      <w:pPr>
        <w:spacing w:before="0" w:after="0"/>
        <w:jc w:val="both"/>
        <w:rPr>
          <w:rFonts w:ascii="Times New Roman" w:eastAsia="Times New Roman" w:hAnsi="Times New Roman" w:cs="Times New Roman"/>
          <w:bCs/>
          <w:kern w:val="36"/>
          <w:sz w:val="28"/>
          <w:szCs w:val="28"/>
          <w:lang w:eastAsia="ru-RU"/>
        </w:rPr>
      </w:pPr>
      <w:r w:rsidRPr="00B21BB3">
        <w:rPr>
          <w:rFonts w:ascii="Times New Roman" w:eastAsia="Times New Roman" w:hAnsi="Times New Roman" w:cs="Times New Roman"/>
          <w:bCs/>
          <w:kern w:val="36"/>
          <w:sz w:val="28"/>
          <w:szCs w:val="28"/>
          <w:lang w:val="en-US" w:eastAsia="ru-RU"/>
        </w:rPr>
        <w:t xml:space="preserve">[6] Evans, R. J. Death </w:t>
      </w:r>
      <w:proofErr w:type="gramStart"/>
      <w:r w:rsidRPr="00B21BB3">
        <w:rPr>
          <w:rFonts w:ascii="Times New Roman" w:eastAsia="Times New Roman" w:hAnsi="Times New Roman" w:cs="Times New Roman"/>
          <w:bCs/>
          <w:kern w:val="36"/>
          <w:sz w:val="28"/>
          <w:szCs w:val="28"/>
          <w:lang w:val="en-US" w:eastAsia="ru-RU"/>
        </w:rPr>
        <w:t>In</w:t>
      </w:r>
      <w:proofErr w:type="gramEnd"/>
      <w:r w:rsidRPr="00B21BB3">
        <w:rPr>
          <w:rFonts w:ascii="Times New Roman" w:eastAsia="Times New Roman" w:hAnsi="Times New Roman" w:cs="Times New Roman"/>
          <w:bCs/>
          <w:kern w:val="36"/>
          <w:sz w:val="28"/>
          <w:szCs w:val="28"/>
          <w:lang w:val="en-US" w:eastAsia="ru-RU"/>
        </w:rPr>
        <w:t xml:space="preserve"> Hamburg: Society And Politics In The Cholera Years, 1830–1910. Oxford</w:t>
      </w:r>
      <w:r w:rsidRPr="00F872EE">
        <w:rPr>
          <w:rFonts w:ascii="Times New Roman" w:eastAsia="Times New Roman" w:hAnsi="Times New Roman" w:cs="Times New Roman"/>
          <w:bCs/>
          <w:kern w:val="36"/>
          <w:sz w:val="28"/>
          <w:szCs w:val="28"/>
          <w:lang w:eastAsia="ru-RU"/>
        </w:rPr>
        <w:t xml:space="preserve">: </w:t>
      </w:r>
      <w:r w:rsidRPr="00B21BB3">
        <w:rPr>
          <w:rFonts w:ascii="Times New Roman" w:eastAsia="Times New Roman" w:hAnsi="Times New Roman" w:cs="Times New Roman"/>
          <w:bCs/>
          <w:kern w:val="36"/>
          <w:sz w:val="28"/>
          <w:szCs w:val="28"/>
          <w:lang w:val="en-US" w:eastAsia="ru-RU"/>
        </w:rPr>
        <w:t>Clarendon</w:t>
      </w:r>
      <w:r w:rsidRPr="00F872EE">
        <w:rPr>
          <w:rFonts w:ascii="Times New Roman" w:eastAsia="Times New Roman" w:hAnsi="Times New Roman" w:cs="Times New Roman"/>
          <w:bCs/>
          <w:kern w:val="36"/>
          <w:sz w:val="28"/>
          <w:szCs w:val="28"/>
          <w:lang w:eastAsia="ru-RU"/>
        </w:rPr>
        <w:t xml:space="preserve"> </w:t>
      </w:r>
      <w:r w:rsidRPr="00B21BB3">
        <w:rPr>
          <w:rFonts w:ascii="Times New Roman" w:eastAsia="Times New Roman" w:hAnsi="Times New Roman" w:cs="Times New Roman"/>
          <w:bCs/>
          <w:kern w:val="36"/>
          <w:sz w:val="28"/>
          <w:szCs w:val="28"/>
          <w:lang w:val="en-US" w:eastAsia="ru-RU"/>
        </w:rPr>
        <w:t>Press</w:t>
      </w:r>
      <w:r w:rsidRPr="00F872EE">
        <w:rPr>
          <w:rFonts w:ascii="Times New Roman" w:eastAsia="Times New Roman" w:hAnsi="Times New Roman" w:cs="Times New Roman"/>
          <w:bCs/>
          <w:kern w:val="36"/>
          <w:sz w:val="28"/>
          <w:szCs w:val="28"/>
          <w:lang w:eastAsia="ru-RU"/>
        </w:rPr>
        <w:t xml:space="preserve">. 1987. 752 </w:t>
      </w:r>
      <w:r w:rsidRPr="00B21BB3">
        <w:rPr>
          <w:rFonts w:ascii="Times New Roman" w:eastAsia="Times New Roman" w:hAnsi="Times New Roman" w:cs="Times New Roman"/>
          <w:bCs/>
          <w:kern w:val="36"/>
          <w:sz w:val="28"/>
          <w:szCs w:val="28"/>
          <w:lang w:val="en-US" w:eastAsia="ru-RU"/>
        </w:rPr>
        <w:t>p</w:t>
      </w:r>
      <w:r w:rsidRPr="00F872EE">
        <w:rPr>
          <w:rFonts w:ascii="Times New Roman" w:eastAsia="Times New Roman" w:hAnsi="Times New Roman" w:cs="Times New Roman"/>
          <w:bCs/>
          <w:kern w:val="36"/>
          <w:sz w:val="28"/>
          <w:szCs w:val="28"/>
          <w:lang w:eastAsia="ru-RU"/>
        </w:rPr>
        <w:t>.</w:t>
      </w:r>
    </w:p>
    <w:p w:rsidR="00AD5E00" w:rsidRPr="006F0CE9" w:rsidRDefault="00AD5E00" w:rsidP="00AD5E00">
      <w:pPr>
        <w:shd w:val="clear" w:color="auto" w:fill="FFFFFF"/>
        <w:spacing w:before="100" w:beforeAutospacing="1" w:after="100" w:afterAutospacing="1"/>
        <w:jc w:val="left"/>
        <w:rPr>
          <w:rFonts w:ascii="Arial" w:hAnsi="Arial" w:cs="Arial"/>
          <w:bCs/>
          <w:color w:val="000000"/>
          <w:sz w:val="28"/>
          <w:szCs w:val="28"/>
          <w:highlight w:val="white"/>
        </w:rPr>
      </w:pPr>
      <w:r w:rsidRPr="00452209">
        <w:rPr>
          <w:rFonts w:ascii="Arial" w:hAnsi="Arial" w:cs="Arial"/>
          <w:bCs/>
          <w:color w:val="000000"/>
          <w:sz w:val="28"/>
          <w:szCs w:val="28"/>
          <w:highlight w:val="white"/>
        </w:rPr>
        <w:t>УДК</w:t>
      </w:r>
      <w:r>
        <w:rPr>
          <w:rFonts w:ascii="Arial" w:hAnsi="Arial" w:cs="Arial"/>
          <w:bCs/>
          <w:color w:val="000000"/>
          <w:sz w:val="28"/>
          <w:szCs w:val="28"/>
          <w:highlight w:val="white"/>
        </w:rPr>
        <w:t xml:space="preserve"> </w:t>
      </w:r>
      <w:r w:rsidRPr="006F0CE9">
        <w:rPr>
          <w:rFonts w:ascii="Arial" w:hAnsi="Arial" w:cs="Arial"/>
          <w:bCs/>
          <w:color w:val="000000"/>
          <w:sz w:val="28"/>
          <w:szCs w:val="28"/>
          <w:highlight w:val="white"/>
        </w:rPr>
        <w:t>349.6</w:t>
      </w:r>
    </w:p>
    <w:p w:rsidR="00AD5E00" w:rsidRPr="00452209" w:rsidRDefault="00AD5E00" w:rsidP="00AD5E00">
      <w:pPr>
        <w:shd w:val="clear" w:color="auto" w:fill="FFFFFF"/>
        <w:spacing w:before="100" w:beforeAutospacing="1" w:after="100" w:afterAutospacing="1"/>
        <w:jc w:val="left"/>
        <w:rPr>
          <w:rFonts w:ascii="Arial" w:hAnsi="Arial" w:cs="Arial"/>
          <w:color w:val="000000"/>
          <w:sz w:val="28"/>
          <w:szCs w:val="28"/>
          <w:highlight w:val="white"/>
        </w:rPr>
      </w:pPr>
      <w:r w:rsidRPr="00452209">
        <w:rPr>
          <w:rFonts w:ascii="Arial" w:hAnsi="Arial" w:cs="Arial"/>
          <w:b/>
          <w:bCs/>
          <w:color w:val="000000"/>
          <w:sz w:val="28"/>
          <w:szCs w:val="28"/>
          <w:highlight w:val="white"/>
        </w:rPr>
        <w:t>ЗАКОН ОБ ОБЩЕСТВЕННОМ ЭКОЛОГИЧЕСКОМ КОНТРОЛЕ И ОХРАНА ОКРУЖАЮЩЕЙ СРЕДЫ</w:t>
      </w:r>
    </w:p>
    <w:p w:rsidR="00AD5E00" w:rsidRPr="00452209" w:rsidRDefault="00AD5E00" w:rsidP="00AD5E00">
      <w:pPr>
        <w:shd w:val="clear" w:color="auto" w:fill="FFFFFF"/>
        <w:contextualSpacing/>
        <w:jc w:val="left"/>
        <w:rPr>
          <w:rFonts w:ascii="Arial" w:hAnsi="Arial" w:cs="Arial"/>
          <w:b/>
          <w:sz w:val="28"/>
          <w:szCs w:val="28"/>
        </w:rPr>
      </w:pPr>
      <w:r w:rsidRPr="00452209">
        <w:rPr>
          <w:rFonts w:ascii="Arial" w:hAnsi="Arial" w:cs="Arial"/>
          <w:b/>
          <w:i/>
          <w:color w:val="000000"/>
          <w:sz w:val="28"/>
          <w:szCs w:val="28"/>
          <w:highlight w:val="white"/>
        </w:rPr>
        <w:t>Е.</w:t>
      </w:r>
      <w:r w:rsidRPr="006F0CE9">
        <w:rPr>
          <w:rFonts w:ascii="Arial" w:hAnsi="Arial" w:cs="Arial"/>
          <w:b/>
          <w:i/>
          <w:color w:val="000000"/>
          <w:sz w:val="28"/>
          <w:szCs w:val="28"/>
          <w:highlight w:val="white"/>
        </w:rPr>
        <w:t xml:space="preserve"> </w:t>
      </w:r>
      <w:r w:rsidRPr="00452209">
        <w:rPr>
          <w:rFonts w:ascii="Arial" w:hAnsi="Arial" w:cs="Arial"/>
          <w:b/>
          <w:i/>
          <w:color w:val="000000"/>
          <w:sz w:val="28"/>
          <w:szCs w:val="28"/>
          <w:highlight w:val="white"/>
        </w:rPr>
        <w:t>И. Майорова</w:t>
      </w:r>
      <w:r w:rsidRPr="00452209">
        <w:rPr>
          <w:rFonts w:ascii="Arial" w:hAnsi="Arial" w:cs="Arial"/>
          <w:b/>
          <w:color w:val="000000"/>
          <w:sz w:val="28"/>
          <w:szCs w:val="28"/>
          <w:highlight w:val="white"/>
        </w:rPr>
        <w:t xml:space="preserve"> </w:t>
      </w:r>
      <w:r>
        <w:rPr>
          <w:rFonts w:ascii="Arial" w:hAnsi="Arial" w:cs="Arial"/>
          <w:b/>
          <w:color w:val="000000"/>
          <w:sz w:val="28"/>
          <w:szCs w:val="28"/>
        </w:rPr>
        <w:t xml:space="preserve">             </w:t>
      </w:r>
      <w:hyperlink r:id="rId41" w:history="1">
        <w:r w:rsidRPr="006F0CE9">
          <w:rPr>
            <w:rStyle w:val="a4"/>
            <w:rFonts w:ascii="Arial" w:hAnsi="Arial" w:cs="Arial"/>
            <w:color w:val="auto"/>
            <w:sz w:val="28"/>
            <w:szCs w:val="28"/>
            <w:u w:val="none"/>
            <w:lang w:val="en-US"/>
          </w:rPr>
          <w:t>caf</w:t>
        </w:r>
        <w:r w:rsidRPr="006F0CE9">
          <w:rPr>
            <w:rStyle w:val="a4"/>
            <w:rFonts w:ascii="Arial" w:hAnsi="Arial" w:cs="Arial"/>
            <w:color w:val="auto"/>
            <w:sz w:val="28"/>
            <w:szCs w:val="28"/>
            <w:u w:val="none"/>
          </w:rPr>
          <w:t>_</w:t>
        </w:r>
        <w:r w:rsidRPr="006F0CE9">
          <w:rPr>
            <w:rStyle w:val="a4"/>
            <w:rFonts w:ascii="Arial" w:hAnsi="Arial" w:cs="Arial"/>
            <w:color w:val="auto"/>
            <w:sz w:val="28"/>
            <w:szCs w:val="28"/>
            <w:u w:val="none"/>
            <w:lang w:val="en-US"/>
          </w:rPr>
          <w:t>pravo</w:t>
        </w:r>
        <w:r w:rsidRPr="006F0CE9">
          <w:rPr>
            <w:rStyle w:val="a4"/>
            <w:rFonts w:ascii="Arial" w:hAnsi="Arial" w:cs="Arial"/>
            <w:color w:val="auto"/>
            <w:sz w:val="28"/>
            <w:szCs w:val="28"/>
            <w:u w:val="none"/>
          </w:rPr>
          <w:t>@</w:t>
        </w:r>
        <w:r w:rsidRPr="006F0CE9">
          <w:rPr>
            <w:rStyle w:val="a4"/>
            <w:rFonts w:ascii="Arial" w:hAnsi="Arial" w:cs="Arial"/>
            <w:color w:val="auto"/>
            <w:sz w:val="28"/>
            <w:szCs w:val="28"/>
            <w:u w:val="none"/>
            <w:lang w:val="en-US"/>
          </w:rPr>
          <w:t>mgul</w:t>
        </w:r>
        <w:r w:rsidRPr="006F0CE9">
          <w:rPr>
            <w:rStyle w:val="a4"/>
            <w:rFonts w:ascii="Arial" w:hAnsi="Arial" w:cs="Arial"/>
            <w:color w:val="auto"/>
            <w:sz w:val="28"/>
            <w:szCs w:val="28"/>
            <w:u w:val="none"/>
          </w:rPr>
          <w:t>.</w:t>
        </w:r>
        <w:r w:rsidRPr="006F0CE9">
          <w:rPr>
            <w:rStyle w:val="a4"/>
            <w:rFonts w:ascii="Arial" w:hAnsi="Arial" w:cs="Arial"/>
            <w:color w:val="auto"/>
            <w:sz w:val="28"/>
            <w:szCs w:val="28"/>
            <w:u w:val="none"/>
            <w:lang w:val="en-US"/>
          </w:rPr>
          <w:t>fc</w:t>
        </w:r>
        <w:r w:rsidRPr="006F0CE9">
          <w:rPr>
            <w:rStyle w:val="a4"/>
            <w:rFonts w:ascii="Arial" w:hAnsi="Arial" w:cs="Arial"/>
            <w:color w:val="auto"/>
            <w:sz w:val="28"/>
            <w:szCs w:val="28"/>
            <w:u w:val="none"/>
          </w:rPr>
          <w:t>.</w:t>
        </w:r>
        <w:proofErr w:type="spellStart"/>
        <w:r w:rsidRPr="006F0CE9">
          <w:rPr>
            <w:rStyle w:val="a4"/>
            <w:rFonts w:ascii="Arial" w:hAnsi="Arial" w:cs="Arial"/>
            <w:color w:val="auto"/>
            <w:sz w:val="28"/>
            <w:szCs w:val="28"/>
            <w:u w:val="none"/>
            <w:lang w:val="en-US"/>
          </w:rPr>
          <w:t>ru</w:t>
        </w:r>
        <w:proofErr w:type="spellEnd"/>
      </w:hyperlink>
    </w:p>
    <w:p w:rsidR="00AD5E00" w:rsidRPr="006F0CE9" w:rsidRDefault="00AD5E00" w:rsidP="00AD5E00">
      <w:pPr>
        <w:shd w:val="clear" w:color="auto" w:fill="FFFFFF"/>
        <w:spacing w:after="100" w:afterAutospacing="1"/>
        <w:jc w:val="left"/>
        <w:rPr>
          <w:rFonts w:ascii="Arial" w:hAnsi="Arial" w:cs="Arial"/>
          <w:sz w:val="28"/>
          <w:szCs w:val="28"/>
        </w:rPr>
      </w:pPr>
      <w:proofErr w:type="spellStart"/>
      <w:r w:rsidRPr="00452209">
        <w:rPr>
          <w:rFonts w:ascii="Arial" w:hAnsi="Arial" w:cs="Arial"/>
          <w:sz w:val="28"/>
          <w:szCs w:val="28"/>
        </w:rPr>
        <w:t>М</w:t>
      </w:r>
      <w:r>
        <w:rPr>
          <w:rFonts w:ascii="Arial" w:hAnsi="Arial" w:cs="Arial"/>
          <w:sz w:val="28"/>
          <w:szCs w:val="28"/>
        </w:rPr>
        <w:t>ытищинский</w:t>
      </w:r>
      <w:proofErr w:type="spellEnd"/>
      <w:r>
        <w:rPr>
          <w:rFonts w:ascii="Arial" w:hAnsi="Arial" w:cs="Arial"/>
          <w:sz w:val="28"/>
          <w:szCs w:val="28"/>
        </w:rPr>
        <w:t xml:space="preserve"> филиал</w:t>
      </w:r>
      <w:r w:rsidRPr="00452209">
        <w:rPr>
          <w:rFonts w:ascii="Arial" w:hAnsi="Arial" w:cs="Arial"/>
          <w:sz w:val="28"/>
          <w:szCs w:val="28"/>
        </w:rPr>
        <w:t xml:space="preserve"> МГТУ им. Н.</w:t>
      </w:r>
      <w:r>
        <w:rPr>
          <w:rFonts w:ascii="Arial" w:hAnsi="Arial" w:cs="Arial"/>
          <w:sz w:val="28"/>
          <w:szCs w:val="28"/>
        </w:rPr>
        <w:t xml:space="preserve"> </w:t>
      </w:r>
      <w:r w:rsidRPr="00452209">
        <w:rPr>
          <w:rFonts w:ascii="Arial" w:hAnsi="Arial" w:cs="Arial"/>
          <w:sz w:val="28"/>
          <w:szCs w:val="28"/>
        </w:rPr>
        <w:t>Э. Баумана</w:t>
      </w:r>
      <w:r>
        <w:rPr>
          <w:rFonts w:ascii="Arial" w:hAnsi="Arial" w:cs="Arial"/>
          <w:sz w:val="28"/>
          <w:szCs w:val="28"/>
        </w:rPr>
        <w:t>, Мытищи, Россия</w:t>
      </w:r>
    </w:p>
    <w:p w:rsidR="00AD5E00" w:rsidRDefault="00AD5E00" w:rsidP="00AD5E00">
      <w:pPr>
        <w:pStyle w:val="Standard"/>
        <w:spacing w:line="360" w:lineRule="auto"/>
        <w:ind w:firstLine="686"/>
        <w:jc w:val="both"/>
      </w:pPr>
      <w:r>
        <w:rPr>
          <w:rFonts w:ascii="Times New Roman" w:hAnsi="Times New Roman" w:cs="Times New Roman"/>
          <w:color w:val="000000"/>
          <w:sz w:val="28"/>
          <w:szCs w:val="28"/>
          <w:shd w:val="clear" w:color="auto" w:fill="FFFFFF"/>
        </w:rPr>
        <w:t xml:space="preserve">В настоящее время возрастает роль общественных институтов в участии управленческими процессами и государственным механизмом в целом </w:t>
      </w:r>
      <w:r w:rsidRPr="000C19F7">
        <w:rPr>
          <w:rFonts w:ascii="Times New Roman" w:hAnsi="Times New Roman" w:cs="Times New Roman"/>
          <w:color w:val="000000"/>
          <w:sz w:val="28"/>
          <w:szCs w:val="28"/>
          <w:shd w:val="clear" w:color="auto" w:fill="FFFFFF"/>
        </w:rPr>
        <w:t>[</w:t>
      </w:r>
      <w:r w:rsidRPr="005D3D10">
        <w:rPr>
          <w:rFonts w:ascii="Times New Roman" w:hAnsi="Times New Roman" w:cs="Times New Roman"/>
          <w:color w:val="000000"/>
          <w:sz w:val="28"/>
          <w:szCs w:val="28"/>
          <w:shd w:val="clear" w:color="auto" w:fill="FFFFFF"/>
        </w:rPr>
        <w:t>1</w:t>
      </w:r>
      <w:r w:rsidRPr="000C19F7">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Под общественностью понимается передовая часть общества, способная формулировать и выражать основополагающие идеи и ценности собственного развития. Особенно велика роль общественности в сфере регулирования экологических правоотношений на фоне общего механизма процессов, протекающих в обществе и природе. Однако при общей обеспокоенности состоянием окружающей среды (ОС) у большинства граждан отсутствует четкое разграничение таких понятий, как экология и экологическое право. Если экология – это наука</w:t>
      </w:r>
      <w:r>
        <w:rPr>
          <w:rFonts w:ascii="Times New Roman" w:hAnsi="Times New Roman" w:cs="Times New Roman"/>
          <w:b/>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о взаимоотношениях организмов, сообществ между собой и с окружающей средой, то экологическое право – это отрасль права, представляющая собой систему норм, регулирующих общественные отношения в сфере рационального природопользования и охраны окружающей среды. Возможно, также и из-за </w:t>
      </w:r>
      <w:r>
        <w:rPr>
          <w:rFonts w:ascii="Times New Roman" w:hAnsi="Times New Roman" w:cs="Times New Roman"/>
          <w:color w:val="000000"/>
          <w:sz w:val="28"/>
          <w:szCs w:val="28"/>
          <w:shd w:val="clear" w:color="auto" w:fill="FFFFFF"/>
        </w:rPr>
        <w:lastRenderedPageBreak/>
        <w:t>этого происходит недопонимание между экологически обеспокоенной общественностью и законодателем.</w:t>
      </w:r>
    </w:p>
    <w:p w:rsidR="00AD5E00" w:rsidRDefault="00AD5E00" w:rsidP="00AD5E00">
      <w:pPr>
        <w:pStyle w:val="a9"/>
        <w:spacing w:before="0" w:after="0" w:line="360" w:lineRule="auto"/>
        <w:ind w:firstLine="684"/>
        <w:jc w:val="both"/>
      </w:pPr>
      <w:r>
        <w:rPr>
          <w:rFonts w:ascii="Times New Roman" w:hAnsi="Times New Roman" w:cs="Times New Roman"/>
          <w:color w:val="000000"/>
          <w:sz w:val="28"/>
          <w:szCs w:val="28"/>
          <w:shd w:val="clear" w:color="auto" w:fill="FFFFFF"/>
        </w:rPr>
        <w:t xml:space="preserve">Российское правительство стало уделять внимание принятию законодательных актов экологического содержания в 90-х годах прошлого столетия. </w:t>
      </w:r>
      <w:r>
        <w:rPr>
          <w:rFonts w:ascii="Times New Roman" w:hAnsi="Times New Roman" w:cs="Times New Roman"/>
          <w:iCs/>
          <w:color w:val="000000"/>
          <w:sz w:val="28"/>
          <w:szCs w:val="28"/>
          <w:shd w:val="clear" w:color="auto" w:fill="FFFFFF"/>
        </w:rPr>
        <w:t>Был учрежден Комитет Госдумы по экологии, призванный заниматься правотворчеством в сфере охраны окружающей среды. В тот же период были приняты законы об охраняемых природных территориях, об экологической экспертизе, геодезии и картографии, радиационной безопасности населения, гидрометеорологической службе и др. К началу XXI века государство обозначило формирование экологической культуры у школьников приоритетным направлением совершенствования системы образования в России.</w:t>
      </w:r>
      <w:r>
        <w:rPr>
          <w:rFonts w:ascii="Times New Roman" w:hAnsi="Times New Roman" w:cs="Times New Roman"/>
          <w:color w:val="000000"/>
          <w:sz w:val="28"/>
          <w:szCs w:val="28"/>
          <w:shd w:val="clear" w:color="auto" w:fill="FFFFFF"/>
        </w:rPr>
        <w:t xml:space="preserve"> Однако эти ростки </w:t>
      </w:r>
      <w:proofErr w:type="spellStart"/>
      <w:r>
        <w:rPr>
          <w:rFonts w:ascii="Times New Roman" w:hAnsi="Times New Roman" w:cs="Times New Roman"/>
          <w:color w:val="000000"/>
          <w:sz w:val="28"/>
          <w:szCs w:val="28"/>
          <w:shd w:val="clear" w:color="auto" w:fill="FFFFFF"/>
        </w:rPr>
        <w:t>экологичности</w:t>
      </w:r>
      <w:proofErr w:type="spellEnd"/>
      <w:r>
        <w:rPr>
          <w:rFonts w:ascii="Times New Roman" w:hAnsi="Times New Roman" w:cs="Times New Roman"/>
          <w:color w:val="000000"/>
          <w:sz w:val="28"/>
          <w:szCs w:val="28"/>
          <w:shd w:val="clear" w:color="auto" w:fill="FFFFFF"/>
        </w:rPr>
        <w:t xml:space="preserve"> быстро увяли: от экологической экспертизы осталось только название, </w:t>
      </w:r>
      <w:proofErr w:type="spellStart"/>
      <w:r>
        <w:rPr>
          <w:rFonts w:ascii="Times New Roman" w:hAnsi="Times New Roman" w:cs="Times New Roman"/>
          <w:color w:val="000000"/>
          <w:sz w:val="28"/>
          <w:szCs w:val="28"/>
          <w:shd w:val="clear" w:color="auto" w:fill="FFFFFF"/>
        </w:rPr>
        <w:t>природоресурсные</w:t>
      </w:r>
      <w:proofErr w:type="spellEnd"/>
      <w:r>
        <w:rPr>
          <w:rFonts w:ascii="Times New Roman" w:hAnsi="Times New Roman" w:cs="Times New Roman"/>
          <w:color w:val="000000"/>
          <w:sz w:val="28"/>
          <w:szCs w:val="28"/>
          <w:shd w:val="clear" w:color="auto" w:fill="FFFFFF"/>
        </w:rPr>
        <w:t xml:space="preserve"> кодексы – земельный, лесной, водный, позволили разделять природные ресурсы между собственниками. Часто используемый довод, что в развитых странах много природных ресурсов находится в частной собственности, не убеждает, поскольку </w:t>
      </w:r>
      <w:proofErr w:type="gramStart"/>
      <w:r>
        <w:rPr>
          <w:rFonts w:ascii="Times New Roman" w:hAnsi="Times New Roman" w:cs="Times New Roman"/>
          <w:color w:val="000000"/>
          <w:sz w:val="28"/>
          <w:szCs w:val="28"/>
          <w:shd w:val="clear" w:color="auto" w:fill="FFFFFF"/>
        </w:rPr>
        <w:t>там</w:t>
      </w:r>
      <w:proofErr w:type="gramEnd"/>
      <w:r>
        <w:rPr>
          <w:rFonts w:ascii="Times New Roman" w:hAnsi="Times New Roman" w:cs="Times New Roman"/>
          <w:color w:val="000000"/>
          <w:sz w:val="28"/>
          <w:szCs w:val="28"/>
          <w:shd w:val="clear" w:color="auto" w:fill="FFFFFF"/>
        </w:rPr>
        <w:t xml:space="preserve"> на собственников возложены обязательства и ограничения, заставляющие охранять природу как общее достояние.</w:t>
      </w:r>
    </w:p>
    <w:p w:rsidR="00AD5E00" w:rsidRDefault="00AD5E00" w:rsidP="00AD5E00">
      <w:pPr>
        <w:pStyle w:val="a9"/>
        <w:spacing w:before="0" w:after="0" w:line="360" w:lineRule="auto"/>
        <w:ind w:firstLine="68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Роль права в сохранении благоприятной для жизни человека среды обитания исключительно велика. Его задачей является разработка такого механизма правового воздействия на природоохранные и </w:t>
      </w:r>
      <w:proofErr w:type="spellStart"/>
      <w:r>
        <w:rPr>
          <w:rFonts w:ascii="Times New Roman" w:hAnsi="Times New Roman" w:cs="Times New Roman"/>
          <w:color w:val="000000"/>
          <w:sz w:val="28"/>
          <w:szCs w:val="28"/>
          <w:shd w:val="clear" w:color="auto" w:fill="FFFFFF"/>
        </w:rPr>
        <w:t>природоресурсные</w:t>
      </w:r>
      <w:proofErr w:type="spellEnd"/>
      <w:r>
        <w:rPr>
          <w:rFonts w:ascii="Times New Roman" w:hAnsi="Times New Roman" w:cs="Times New Roman"/>
          <w:color w:val="000000"/>
          <w:sz w:val="28"/>
          <w:szCs w:val="28"/>
          <w:shd w:val="clear" w:color="auto" w:fill="FFFFFF"/>
        </w:rPr>
        <w:t xml:space="preserve"> процессы, который позволял бы обеспечить их развитие в </w:t>
      </w:r>
      <w:proofErr w:type="spellStart"/>
      <w:r>
        <w:rPr>
          <w:rFonts w:ascii="Times New Roman" w:hAnsi="Times New Roman" w:cs="Times New Roman"/>
          <w:color w:val="000000"/>
          <w:sz w:val="28"/>
          <w:szCs w:val="28"/>
          <w:shd w:val="clear" w:color="auto" w:fill="FFFFFF"/>
        </w:rPr>
        <w:t>общепубличном</w:t>
      </w:r>
      <w:proofErr w:type="spellEnd"/>
      <w:r>
        <w:rPr>
          <w:rFonts w:ascii="Times New Roman" w:hAnsi="Times New Roman" w:cs="Times New Roman"/>
          <w:color w:val="000000"/>
          <w:sz w:val="28"/>
          <w:szCs w:val="28"/>
          <w:shd w:val="clear" w:color="auto" w:fill="FFFFFF"/>
        </w:rPr>
        <w:t xml:space="preserve"> аспекте. Здесь роль общественности заключается в выработке и выражении приоритетных направлений охраны ОС на данной конкретной территории, которые должен учесть и оформить законодатель в соответствии с правилами юридической техники.</w:t>
      </w:r>
    </w:p>
    <w:p w:rsidR="00AD5E00" w:rsidRDefault="00AD5E00" w:rsidP="00AD5E00">
      <w:pPr>
        <w:pStyle w:val="Standard"/>
        <w:spacing w:line="360" w:lineRule="auto"/>
        <w:ind w:firstLine="68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Понимание гражданами значимости отношений с природой, принципов их правильной организации невозможно без формирования и развития в обществе экологической культуры. Ее воспитание, внедрение в жизнь и </w:t>
      </w:r>
      <w:r>
        <w:rPr>
          <w:rFonts w:ascii="Times New Roman" w:hAnsi="Times New Roman" w:cs="Times New Roman"/>
          <w:color w:val="000000"/>
          <w:sz w:val="28"/>
          <w:szCs w:val="28"/>
          <w:shd w:val="clear" w:color="auto" w:fill="FFFFFF"/>
        </w:rPr>
        <w:lastRenderedPageBreak/>
        <w:t>развитие происходит в зависимости от состояния демократии, от разработанности обратной связи между гражданским обществом и государственным аппаратом. Эти процессы подкрепляются законодательно, а также за счёт деятельности общественных организаций, союзов, движений, обществ защиты природы.</w:t>
      </w:r>
    </w:p>
    <w:p w:rsidR="00AD5E00" w:rsidRDefault="00AD5E00" w:rsidP="00AD5E00">
      <w:pPr>
        <w:pStyle w:val="a9"/>
        <w:spacing w:before="0" w:after="0" w:line="360" w:lineRule="auto"/>
        <w:ind w:firstLine="684"/>
        <w:jc w:val="both"/>
      </w:pPr>
      <w:r>
        <w:rPr>
          <w:rFonts w:ascii="Times New Roman" w:hAnsi="Times New Roman" w:cs="Times New Roman"/>
          <w:color w:val="000000"/>
          <w:sz w:val="28"/>
          <w:szCs w:val="28"/>
          <w:shd w:val="clear" w:color="auto" w:fill="FFFFFF"/>
        </w:rPr>
        <w:t xml:space="preserve">На пике демократических реформ число общественных экологических организаций в России колебалось от одной до десятков тысяч. Они образовывали так называемый «третий сектор» – объединение структур, которые не относились ни к государственному сектору, ни к частному предпринимательству. </w:t>
      </w:r>
      <w:r>
        <w:rPr>
          <w:rFonts w:ascii="Times New Roman" w:hAnsi="Times New Roman" w:cs="Times New Roman"/>
          <w:iCs/>
          <w:color w:val="000000"/>
          <w:sz w:val="28"/>
          <w:szCs w:val="28"/>
          <w:shd w:val="clear" w:color="auto" w:fill="FFFFFF"/>
        </w:rPr>
        <w:t>Это свидетельствовало о том, что экологическое движение является реалией социальной жизни российского гражданского общества. Однако «зеленое» движение не стало серьезной политической силой</w:t>
      </w:r>
      <w:r>
        <w:rPr>
          <w:rFonts w:ascii="Times New Roman" w:hAnsi="Times New Roman" w:cs="Times New Roman"/>
          <w:color w:val="000000"/>
          <w:sz w:val="28"/>
          <w:szCs w:val="28"/>
          <w:shd w:val="clear" w:color="auto" w:fill="FFFFFF"/>
        </w:rPr>
        <w:t>. В нашей стране нет влиятельной партии защитников природы, «зеленые» не представлены в Госдуме. В программах политических партий отсутствует экологический аспект. Экологические неправительственные организации в российских регионах подвергаются жесткому экономическому и административному давлению со стороны властей и не пользуются достаточным влиянием в обществе.</w:t>
      </w:r>
      <w:r>
        <w:rPr>
          <w:rFonts w:ascii="Times New Roman" w:hAnsi="Times New Roman" w:cs="Times New Roman"/>
          <w:b/>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Принятие поправок (ФЗ N 121-ФЗ от 20.07.2012) к закону «</w:t>
      </w:r>
      <w:hyperlink r:id="rId42" w:history="1">
        <w:r>
          <w:rPr>
            <w:rStyle w:val="Internetlink"/>
            <w:color w:val="000000"/>
            <w:sz w:val="28"/>
            <w:szCs w:val="28"/>
            <w:shd w:val="clear" w:color="auto" w:fill="FFFFFF"/>
          </w:rPr>
          <w:t>О некоммерческих организациях</w:t>
        </w:r>
      </w:hyperlink>
      <w:r>
        <w:rPr>
          <w:rFonts w:ascii="Times New Roman" w:hAnsi="Times New Roman" w:cs="Times New Roman"/>
          <w:color w:val="000000"/>
          <w:sz w:val="28"/>
          <w:szCs w:val="28"/>
          <w:shd w:val="clear" w:color="auto" w:fill="FFFFFF"/>
        </w:rPr>
        <w:t>» привело к причислению ряда российских</w:t>
      </w:r>
      <w:r w:rsidRPr="000C19F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НКО природоохранной направленности к числу «иностранных агентов», поскольку закон определяет любую общественную активность как политическую </w:t>
      </w:r>
      <w:r w:rsidRPr="008F6A4C">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2</w:t>
      </w:r>
      <w:r w:rsidRPr="008F6A4C">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p>
    <w:p w:rsidR="00AD5E00" w:rsidRDefault="00AD5E00" w:rsidP="00AD5E00">
      <w:pPr>
        <w:pStyle w:val="a9"/>
        <w:spacing w:before="0" w:after="0" w:line="360" w:lineRule="auto"/>
        <w:ind w:firstLine="684"/>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Тем не менее, по мере усиления давления на ОС снова формируются независимые общественные экологические организации, партии и движения в защиту городских парков, прав животных и т. д. Стихийность, массовость и повсеместность подобных инициатив вызвали необходимость их правового регулирования, потребность разработки федерального закона, призванного ввести проявления общественного темперамента в сфере защиты природы в законодательное русло.</w:t>
      </w:r>
      <w:proofErr w:type="gramEnd"/>
    </w:p>
    <w:p w:rsidR="00AD5E00" w:rsidRDefault="00AD5E00" w:rsidP="00AD5E00">
      <w:pPr>
        <w:pStyle w:val="a9"/>
        <w:spacing w:before="0" w:after="0" w:line="360" w:lineRule="auto"/>
        <w:ind w:firstLine="684"/>
        <w:jc w:val="both"/>
      </w:pPr>
      <w:r>
        <w:rPr>
          <w:rFonts w:ascii="Times New Roman" w:hAnsi="Times New Roman" w:cs="Times New Roman"/>
          <w:color w:val="000000"/>
          <w:sz w:val="28"/>
          <w:szCs w:val="28"/>
          <w:shd w:val="clear" w:color="auto" w:fill="FFFFFF"/>
        </w:rPr>
        <w:lastRenderedPageBreak/>
        <w:t xml:space="preserve">Нормы статьи 12 ФЗ </w:t>
      </w:r>
      <w:r>
        <w:rPr>
          <w:rStyle w:val="StrongEmphasis"/>
          <w:rFonts w:ascii="Times New Roman" w:hAnsi="Times New Roman" w:cs="Times New Roman"/>
          <w:color w:val="000000"/>
          <w:sz w:val="28"/>
          <w:szCs w:val="28"/>
          <w:shd w:val="clear" w:color="auto" w:fill="FFFFFF"/>
        </w:rPr>
        <w:t>«Об охране окружающей среды»</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предусматривают право граждан на создание общественных экологических объединений, которые контролируют принятие органами власти различных решений и наделяются более широкими правами, чем отдельные граждане.</w:t>
      </w:r>
    </w:p>
    <w:p w:rsidR="00AD5E00" w:rsidRDefault="00AD5E00" w:rsidP="00AD5E00">
      <w:pPr>
        <w:pStyle w:val="a9"/>
        <w:spacing w:before="0" w:after="0" w:line="360" w:lineRule="auto"/>
        <w:ind w:firstLine="684"/>
        <w:jc w:val="both"/>
      </w:pPr>
      <w:r>
        <w:rPr>
          <w:rStyle w:val="apple-converted-space"/>
          <w:rFonts w:ascii="Times New Roman" w:hAnsi="Times New Roman" w:cs="Times New Roman"/>
          <w:color w:val="000000"/>
          <w:sz w:val="28"/>
          <w:szCs w:val="28"/>
          <w:shd w:val="clear" w:color="auto" w:fill="FFFFFF"/>
        </w:rPr>
        <w:t xml:space="preserve">В настоящее время количество подобных организаций существенно уменьшилось. Этому способствует давление со стороны государства, отсутствие результатов деятельности, </w:t>
      </w:r>
      <w:r>
        <w:rPr>
          <w:rFonts w:ascii="Times New Roman" w:hAnsi="Times New Roman" w:cs="Times New Roman"/>
          <w:color w:val="000000"/>
          <w:sz w:val="28"/>
          <w:szCs w:val="28"/>
          <w:shd w:val="clear" w:color="auto" w:fill="FFFFFF"/>
        </w:rPr>
        <w:t xml:space="preserve">а также тот факт, что общественное участие зачастую представляет собой определенный вызов, в том числе на уровне культурной традиции. Сейчас существует около 25 объединений, не зарегистрированных в Минюсте в качестве общественных природоохранных организаций, но по сути являющихся именно таковыми </w:t>
      </w:r>
      <w:r w:rsidRPr="000C19F7">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3</w:t>
      </w:r>
      <w:r w:rsidRPr="000C19F7">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Организационно они независимы от государства и осуществляют природоохранную деятельность на собственные средства. Эти организации весьма оперативны, поскольку немедленно откликаются на новые вызовы или новые обстоятельства ещё до того, как по ним будут приняты решения, обязывающие соответствующим образом действовать государственные службы. Они имеют возможность строить свою деятельность на максимально компетентной основе, так как не ограничены в выборе исполнителей проектов, в то время как государственные службы вынуждены опираться на профессиональный и интеллектуальный потенциал штатных сотрудников</w:t>
      </w:r>
      <w:r>
        <w:rPr>
          <w:rFonts w:ascii="Times New Roman" w:hAnsi="Times New Roman" w:cs="Times New Roman"/>
          <w:color w:val="000000"/>
          <w:sz w:val="28"/>
          <w:szCs w:val="28"/>
        </w:rPr>
        <w:t>.</w:t>
      </w:r>
    </w:p>
    <w:p w:rsidR="00AD5E00" w:rsidRDefault="00AD5E00" w:rsidP="00AD5E00">
      <w:pPr>
        <w:pStyle w:val="a9"/>
        <w:spacing w:before="0" w:after="0" w:line="360" w:lineRule="auto"/>
        <w:ind w:firstLine="684"/>
        <w:jc w:val="both"/>
      </w:pPr>
      <w:r>
        <w:rPr>
          <w:rFonts w:ascii="Times New Roman" w:hAnsi="Times New Roman" w:cs="Times New Roman"/>
          <w:color w:val="000000"/>
          <w:sz w:val="28"/>
          <w:szCs w:val="28"/>
          <w:shd w:val="clear" w:color="auto" w:fill="FFFFFF"/>
        </w:rPr>
        <w:t>Статья 4 Федерального</w:t>
      </w:r>
      <w:r w:rsidRPr="00A20548">
        <w:rPr>
          <w:rFonts w:ascii="Times New Roman" w:hAnsi="Times New Roman" w:cs="Times New Roman"/>
          <w:color w:val="000000"/>
          <w:sz w:val="28"/>
          <w:szCs w:val="28"/>
          <w:shd w:val="clear" w:color="auto" w:fill="FFFFFF"/>
        </w:rPr>
        <w:t xml:space="preserve"> закон</w:t>
      </w:r>
      <w:r>
        <w:rPr>
          <w:rFonts w:ascii="Times New Roman" w:hAnsi="Times New Roman" w:cs="Times New Roman"/>
          <w:color w:val="000000"/>
          <w:sz w:val="28"/>
          <w:szCs w:val="28"/>
          <w:shd w:val="clear" w:color="auto" w:fill="FFFFFF"/>
        </w:rPr>
        <w:t>а</w:t>
      </w:r>
      <w:r w:rsidRPr="00A20548">
        <w:rPr>
          <w:rFonts w:ascii="Times New Roman" w:hAnsi="Times New Roman" w:cs="Times New Roman"/>
          <w:color w:val="000000"/>
          <w:sz w:val="28"/>
          <w:szCs w:val="28"/>
          <w:shd w:val="clear" w:color="auto" w:fill="FFFFFF"/>
        </w:rPr>
        <w:t xml:space="preserve"> "Об охране окружающей среды" от 10.01.2002 N 7-ФЗ </w:t>
      </w:r>
      <w:r>
        <w:rPr>
          <w:rFonts w:ascii="Times New Roman" w:hAnsi="Times New Roman" w:cs="Times New Roman"/>
          <w:color w:val="000000"/>
          <w:sz w:val="28"/>
          <w:szCs w:val="28"/>
          <w:shd w:val="clear" w:color="auto" w:fill="FFFFFF"/>
        </w:rPr>
        <w:t>определяет общественный контроль (</w:t>
      </w:r>
      <w:proofErr w:type="gramStart"/>
      <w:r>
        <w:rPr>
          <w:rFonts w:ascii="Times New Roman" w:hAnsi="Times New Roman" w:cs="Times New Roman"/>
          <w:color w:val="000000"/>
          <w:sz w:val="28"/>
          <w:szCs w:val="28"/>
          <w:shd w:val="clear" w:color="auto" w:fill="FFFFFF"/>
        </w:rPr>
        <w:t>ОК</w:t>
      </w:r>
      <w:proofErr w:type="gramEnd"/>
      <w:r>
        <w:rPr>
          <w:rFonts w:ascii="Times New Roman" w:hAnsi="Times New Roman" w:cs="Times New Roman"/>
          <w:color w:val="000000"/>
          <w:sz w:val="28"/>
          <w:szCs w:val="28"/>
          <w:shd w:val="clear" w:color="auto" w:fill="FFFFFF"/>
        </w:rPr>
        <w:t xml:space="preserve">) как «деятельность субъектов общественного контроля, осуществляемую в целях наблюдения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в целях общественной проверки, анализа и общественной оценки издаваемых ими </w:t>
      </w:r>
      <w:r>
        <w:rPr>
          <w:rFonts w:ascii="Times New Roman" w:hAnsi="Times New Roman" w:cs="Times New Roman"/>
          <w:color w:val="000000"/>
          <w:sz w:val="28"/>
          <w:szCs w:val="28"/>
          <w:shd w:val="clear" w:color="auto" w:fill="FFFFFF"/>
        </w:rPr>
        <w:lastRenderedPageBreak/>
        <w:t xml:space="preserve">актов и принимаемых решений» </w:t>
      </w:r>
      <w:r w:rsidRPr="000C19F7">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1</w:t>
      </w:r>
      <w:r w:rsidRPr="000C19F7">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Таким образом, цели </w:t>
      </w:r>
      <w:proofErr w:type="gramStart"/>
      <w:r>
        <w:rPr>
          <w:rFonts w:ascii="Times New Roman" w:hAnsi="Times New Roman" w:cs="Times New Roman"/>
          <w:color w:val="000000"/>
          <w:sz w:val="28"/>
          <w:szCs w:val="28"/>
          <w:shd w:val="clear" w:color="auto" w:fill="FFFFFF"/>
        </w:rPr>
        <w:t>ОК</w:t>
      </w:r>
      <w:proofErr w:type="gramEnd"/>
      <w:r>
        <w:rPr>
          <w:rFonts w:ascii="Times New Roman" w:hAnsi="Times New Roman" w:cs="Times New Roman"/>
          <w:color w:val="000000"/>
          <w:sz w:val="28"/>
          <w:szCs w:val="28"/>
          <w:shd w:val="clear" w:color="auto" w:fill="FFFFFF"/>
        </w:rPr>
        <w:t>, хотя и несколько косноязычно, сформулированы.</w:t>
      </w:r>
    </w:p>
    <w:p w:rsidR="00AD5E00" w:rsidRDefault="00AD5E00" w:rsidP="00AD5E00">
      <w:pPr>
        <w:pStyle w:val="a9"/>
        <w:spacing w:before="0" w:after="0" w:line="360" w:lineRule="auto"/>
        <w:ind w:firstLine="684"/>
        <w:jc w:val="both"/>
      </w:pPr>
      <w:r>
        <w:rPr>
          <w:rFonts w:ascii="Times New Roman" w:hAnsi="Times New Roman" w:cs="Times New Roman"/>
          <w:color w:val="000000"/>
          <w:sz w:val="28"/>
          <w:szCs w:val="28"/>
          <w:shd w:val="clear" w:color="auto" w:fill="FFFFFF"/>
        </w:rPr>
        <w:t xml:space="preserve">Природа </w:t>
      </w:r>
      <w:proofErr w:type="gramStart"/>
      <w:r>
        <w:rPr>
          <w:rFonts w:ascii="Times New Roman" w:hAnsi="Times New Roman" w:cs="Times New Roman"/>
          <w:color w:val="000000"/>
          <w:sz w:val="28"/>
          <w:szCs w:val="28"/>
          <w:shd w:val="clear" w:color="auto" w:fill="FFFFFF"/>
        </w:rPr>
        <w:t>ОК</w:t>
      </w:r>
      <w:proofErr w:type="gramEnd"/>
      <w:r>
        <w:rPr>
          <w:rFonts w:ascii="Times New Roman" w:hAnsi="Times New Roman" w:cs="Times New Roman"/>
          <w:color w:val="000000"/>
          <w:sz w:val="28"/>
          <w:szCs w:val="28"/>
          <w:shd w:val="clear" w:color="auto" w:fill="FFFFFF"/>
        </w:rPr>
        <w:t xml:space="preserve">, само его наименование свидетельствуют о самостоятельности рассматриваемого механизма, осуществлении деятельности путем самоорганизации общества и инициативных проявлений отдельных граждан, о его обособленности от контролирующей власти государства. Первоначальный вариант Закона был подготовлен с учетом мнения многих общественных, в т. ч. </w:t>
      </w:r>
      <w:proofErr w:type="spellStart"/>
      <w:r>
        <w:rPr>
          <w:rFonts w:ascii="Times New Roman" w:hAnsi="Times New Roman" w:cs="Times New Roman"/>
          <w:color w:val="000000"/>
          <w:sz w:val="28"/>
          <w:szCs w:val="28"/>
          <w:shd w:val="clear" w:color="auto" w:fill="FFFFFF"/>
        </w:rPr>
        <w:t>природозащитных</w:t>
      </w:r>
      <w:proofErr w:type="spellEnd"/>
      <w:r>
        <w:rPr>
          <w:rFonts w:ascii="Times New Roman" w:hAnsi="Times New Roman" w:cs="Times New Roman"/>
          <w:color w:val="000000"/>
          <w:sz w:val="28"/>
          <w:szCs w:val="28"/>
          <w:shd w:val="clear" w:color="auto" w:fill="FFFFFF"/>
        </w:rPr>
        <w:t xml:space="preserve"> организаций. Однако в процессе работы над документом положения, наиболее перспективные с точки зрения участия общественности в принятии важных для граждан решений в экологической сфере, элиминировались.</w:t>
      </w:r>
    </w:p>
    <w:p w:rsidR="00AD5E00" w:rsidRDefault="00AD5E00" w:rsidP="00AD5E00">
      <w:pPr>
        <w:pStyle w:val="a9"/>
        <w:spacing w:before="0" w:after="0" w:line="360" w:lineRule="auto"/>
        <w:ind w:firstLine="684"/>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 xml:space="preserve">Тем не менее, горожане пытались защитить свои экологические права, основываясь на пункте 2 ст. 2 ФЗ № 212, который не называл </w:t>
      </w:r>
      <w:proofErr w:type="spellStart"/>
      <w:r>
        <w:rPr>
          <w:rFonts w:ascii="Times New Roman" w:hAnsi="Times New Roman" w:cs="Times New Roman"/>
          <w:color w:val="000000"/>
          <w:sz w:val="28"/>
          <w:szCs w:val="28"/>
          <w:shd w:val="clear" w:color="auto" w:fill="FFFFFF"/>
        </w:rPr>
        <w:t>природозащитную</w:t>
      </w:r>
      <w:proofErr w:type="spellEnd"/>
      <w:r>
        <w:rPr>
          <w:rFonts w:ascii="Times New Roman" w:hAnsi="Times New Roman" w:cs="Times New Roman"/>
          <w:color w:val="000000"/>
          <w:sz w:val="28"/>
          <w:szCs w:val="28"/>
          <w:shd w:val="clear" w:color="auto" w:fill="FFFFFF"/>
        </w:rPr>
        <w:t xml:space="preserve"> деятельность в качестве одной из регулируемых им отраслей законодательства, но и не исключал ее, как это было сделано пунктом 3 ст. 2 по отношению к законодательству о выборах и референдумах.</w:t>
      </w:r>
      <w:proofErr w:type="gramEnd"/>
    </w:p>
    <w:p w:rsidR="00AD5E00" w:rsidRDefault="00AD5E00" w:rsidP="00AD5E00">
      <w:pPr>
        <w:pStyle w:val="a9"/>
        <w:spacing w:before="0" w:after="0" w:line="360" w:lineRule="auto"/>
        <w:ind w:firstLine="684"/>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Частью 1 статьи 5 целями общественного контроля являются: «обеспечение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 а также «обеспечение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органами государственной власти, органами местного самоуправления, государственными и муниципальными организациями, иными</w:t>
      </w:r>
      <w:proofErr w:type="gramEnd"/>
      <w:r>
        <w:rPr>
          <w:rFonts w:ascii="Times New Roman" w:hAnsi="Times New Roman" w:cs="Times New Roman"/>
          <w:color w:val="000000"/>
          <w:sz w:val="28"/>
          <w:szCs w:val="28"/>
          <w:shd w:val="clear" w:color="auto" w:fill="FFFFFF"/>
        </w:rPr>
        <w:t xml:space="preserve"> органами и организациями, осуществляющими в соответствии с федеральными законами отдельные публичные полномочия» </w:t>
      </w:r>
      <w:r w:rsidRPr="000C19F7">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1</w:t>
      </w:r>
      <w:r w:rsidRPr="000C19F7">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p>
    <w:p w:rsidR="00AD5E00" w:rsidRPr="00D1235C" w:rsidRDefault="00AD5E00" w:rsidP="00AD5E00">
      <w:pPr>
        <w:pStyle w:val="a9"/>
        <w:spacing w:before="0" w:after="0" w:line="360" w:lineRule="auto"/>
        <w:ind w:firstLine="68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Представляется, что защита экологических прав, гарантированная Конституцией РФ, является как раз той сферой, в которой необходим учет общественного мнения.</w:t>
      </w:r>
    </w:p>
    <w:p w:rsidR="00AD5E00" w:rsidRPr="000C19F7" w:rsidRDefault="00AD5E00" w:rsidP="00AD5E00">
      <w:pPr>
        <w:pStyle w:val="a9"/>
        <w:spacing w:before="0" w:after="100" w:afterAutospacing="1" w:line="360" w:lineRule="auto"/>
        <w:jc w:val="left"/>
        <w:rPr>
          <w:rFonts w:ascii="Arial" w:hAnsi="Arial" w:cs="Arial"/>
          <w:b/>
          <w:color w:val="000000"/>
          <w:sz w:val="28"/>
          <w:szCs w:val="28"/>
          <w:shd w:val="clear" w:color="auto" w:fill="FFFFFF"/>
        </w:rPr>
      </w:pPr>
      <w:r w:rsidRPr="000C19F7">
        <w:rPr>
          <w:rFonts w:ascii="Arial" w:hAnsi="Arial" w:cs="Arial"/>
          <w:b/>
          <w:color w:val="000000"/>
          <w:sz w:val="28"/>
          <w:szCs w:val="28"/>
          <w:shd w:val="clear" w:color="auto" w:fill="FFFFFF"/>
        </w:rPr>
        <w:t>Литература</w:t>
      </w:r>
    </w:p>
    <w:p w:rsidR="00AD5E00" w:rsidRPr="005D3D10" w:rsidRDefault="00AD5E00" w:rsidP="00AD5E00">
      <w:pPr>
        <w:pStyle w:val="a9"/>
        <w:spacing w:before="0" w:after="0" w:line="360" w:lineRule="auto"/>
        <w:ind w:left="426" w:hanging="426"/>
        <w:jc w:val="both"/>
        <w:rPr>
          <w:rFonts w:ascii="Times New Roman" w:hAnsi="Times New Roman" w:cs="Times New Roman"/>
          <w:color w:val="000000"/>
          <w:sz w:val="28"/>
          <w:szCs w:val="28"/>
          <w:shd w:val="clear" w:color="auto" w:fill="FFFFFF"/>
        </w:rPr>
      </w:pPr>
      <w:r w:rsidRPr="000C19F7">
        <w:rPr>
          <w:rFonts w:ascii="Times New Roman" w:hAnsi="Times New Roman" w:cs="Times New Roman"/>
          <w:color w:val="000000"/>
          <w:sz w:val="28"/>
          <w:szCs w:val="28"/>
          <w:shd w:val="clear" w:color="auto" w:fill="FFFFFF"/>
        </w:rPr>
        <w:t xml:space="preserve">[1] </w:t>
      </w:r>
      <w:r w:rsidRPr="005D3D10">
        <w:rPr>
          <w:rFonts w:ascii="Times New Roman" w:hAnsi="Times New Roman" w:cs="Times New Roman"/>
          <w:color w:val="000000"/>
          <w:sz w:val="28"/>
          <w:szCs w:val="28"/>
          <w:shd w:val="clear" w:color="auto" w:fill="FFFFFF"/>
        </w:rPr>
        <w:t>Федеральный закон «Об охране окружающе</w:t>
      </w:r>
      <w:r>
        <w:rPr>
          <w:rFonts w:ascii="Times New Roman" w:hAnsi="Times New Roman" w:cs="Times New Roman"/>
          <w:color w:val="000000"/>
          <w:sz w:val="28"/>
          <w:szCs w:val="28"/>
          <w:shd w:val="clear" w:color="auto" w:fill="FFFFFF"/>
        </w:rPr>
        <w:t>й среды» от 10. 01. 2002 № 7-ФЗ.</w:t>
      </w:r>
    </w:p>
    <w:p w:rsidR="00AD5E00" w:rsidRDefault="00AD5E00" w:rsidP="00AD5E00">
      <w:pPr>
        <w:pStyle w:val="a9"/>
        <w:spacing w:before="0" w:after="0" w:line="360" w:lineRule="auto"/>
        <w:ind w:left="426" w:hanging="426"/>
        <w:jc w:val="both"/>
        <w:rPr>
          <w:rFonts w:ascii="Times New Roman" w:hAnsi="Times New Roman" w:cs="Times New Roman"/>
          <w:color w:val="000000"/>
          <w:sz w:val="28"/>
          <w:szCs w:val="28"/>
          <w:shd w:val="clear" w:color="auto" w:fill="FFFFFF"/>
        </w:rPr>
      </w:pPr>
      <w:r w:rsidRPr="000C19F7">
        <w:rPr>
          <w:rFonts w:ascii="Times New Roman" w:hAnsi="Times New Roman" w:cs="Times New Roman"/>
          <w:color w:val="000000"/>
          <w:sz w:val="28"/>
          <w:szCs w:val="28"/>
          <w:shd w:val="clear" w:color="auto" w:fill="FFFFFF"/>
        </w:rPr>
        <w:t xml:space="preserve">[2] </w:t>
      </w:r>
      <w:r w:rsidRPr="00B34EA7">
        <w:rPr>
          <w:rFonts w:ascii="Times New Roman" w:hAnsi="Times New Roman" w:cs="Times New Roman"/>
          <w:color w:val="000000"/>
          <w:sz w:val="28"/>
          <w:szCs w:val="28"/>
          <w:shd w:val="clear" w:color="auto" w:fill="FFFFFF"/>
        </w:rPr>
        <w:t xml:space="preserve">Федеральный закон от 20 июля 2012 г. N 121-ФЗ </w:t>
      </w:r>
      <w:r>
        <w:rPr>
          <w:rFonts w:ascii="Times New Roman" w:hAnsi="Times New Roman" w:cs="Times New Roman"/>
          <w:color w:val="000000"/>
          <w:sz w:val="28"/>
          <w:szCs w:val="28"/>
          <w:shd w:val="clear" w:color="auto" w:fill="FFFFFF"/>
        </w:rPr>
        <w:t>«</w:t>
      </w:r>
      <w:r w:rsidRPr="00B34EA7">
        <w:rPr>
          <w:rFonts w:ascii="Times New Roman" w:hAnsi="Times New Roman" w:cs="Times New Roman"/>
          <w:color w:val="000000"/>
          <w:sz w:val="28"/>
          <w:szCs w:val="28"/>
          <w:shd w:val="clear" w:color="auto" w:fill="FFFFFF"/>
        </w:rPr>
        <w: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w:t>
      </w:r>
      <w:r>
        <w:rPr>
          <w:rFonts w:ascii="Times New Roman" w:hAnsi="Times New Roman" w:cs="Times New Roman"/>
          <w:color w:val="000000"/>
          <w:sz w:val="28"/>
          <w:szCs w:val="28"/>
          <w:shd w:val="clear" w:color="auto" w:fill="FFFFFF"/>
        </w:rPr>
        <w:t>х функции иностранного агента».</w:t>
      </w:r>
    </w:p>
    <w:p w:rsidR="00AD5E00" w:rsidRDefault="00AD5E00" w:rsidP="00AD5E00">
      <w:pPr>
        <w:pStyle w:val="a9"/>
        <w:spacing w:before="0" w:after="0" w:line="360" w:lineRule="auto"/>
        <w:ind w:left="426" w:hanging="426"/>
        <w:jc w:val="both"/>
        <w:rPr>
          <w:rFonts w:ascii="Times New Roman" w:hAnsi="Times New Roman" w:cs="Times New Roman"/>
          <w:color w:val="000000"/>
          <w:sz w:val="28"/>
          <w:szCs w:val="28"/>
          <w:shd w:val="clear" w:color="auto" w:fill="FFFFFF"/>
        </w:rPr>
      </w:pPr>
      <w:r w:rsidRPr="00D1235C">
        <w:rPr>
          <w:rFonts w:ascii="Times New Roman" w:hAnsi="Times New Roman" w:cs="Times New Roman"/>
          <w:sz w:val="28"/>
          <w:szCs w:val="28"/>
          <w:shd w:val="clear" w:color="auto" w:fill="FFFFFF"/>
        </w:rPr>
        <w:t xml:space="preserve">[3] Электронный ресурс: </w:t>
      </w:r>
      <w:hyperlink r:id="rId43" w:history="1">
        <w:r w:rsidRPr="00D1235C">
          <w:rPr>
            <w:rStyle w:val="a4"/>
            <w:rFonts w:ascii="Times New Roman" w:hAnsi="Times New Roman" w:cs="Times New Roman"/>
            <w:color w:val="auto"/>
            <w:sz w:val="28"/>
            <w:szCs w:val="28"/>
            <w:shd w:val="clear" w:color="auto" w:fill="FFFFFF"/>
            <w:lang w:val="en-US"/>
          </w:rPr>
          <w:t>www</w:t>
        </w:r>
        <w:r w:rsidRPr="00D1235C">
          <w:rPr>
            <w:rStyle w:val="a4"/>
            <w:rFonts w:ascii="Times New Roman" w:hAnsi="Times New Roman" w:cs="Times New Roman"/>
            <w:color w:val="auto"/>
            <w:sz w:val="28"/>
            <w:szCs w:val="28"/>
            <w:shd w:val="clear" w:color="auto" w:fill="FFFFFF"/>
          </w:rPr>
          <w:t>.</w:t>
        </w:r>
        <w:r w:rsidRPr="00D1235C">
          <w:rPr>
            <w:rStyle w:val="a4"/>
            <w:rFonts w:ascii="Times New Roman" w:hAnsi="Times New Roman" w:cs="Times New Roman"/>
            <w:color w:val="auto"/>
            <w:sz w:val="28"/>
            <w:szCs w:val="28"/>
          </w:rPr>
          <w:t>ecology.kurskonb.ru/</w:t>
        </w:r>
        <w:proofErr w:type="spellStart"/>
        <w:r w:rsidRPr="00D1235C">
          <w:rPr>
            <w:rStyle w:val="a4"/>
            <w:rFonts w:ascii="Times New Roman" w:hAnsi="Times New Roman" w:cs="Times New Roman"/>
            <w:color w:val="auto"/>
            <w:sz w:val="28"/>
            <w:szCs w:val="28"/>
          </w:rPr>
          <w:t>index.php</w:t>
        </w:r>
        <w:proofErr w:type="spellEnd"/>
        <w:r w:rsidRPr="00D1235C">
          <w:rPr>
            <w:rStyle w:val="a4"/>
            <w:rFonts w:ascii="Times New Roman" w:hAnsi="Times New Roman" w:cs="Times New Roman"/>
            <w:color w:val="auto"/>
            <w:sz w:val="28"/>
            <w:szCs w:val="28"/>
          </w:rPr>
          <w:t>/</w:t>
        </w:r>
        <w:proofErr w:type="spellStart"/>
        <w:r w:rsidRPr="00D1235C">
          <w:rPr>
            <w:rStyle w:val="a4"/>
            <w:rFonts w:ascii="Times New Roman" w:hAnsi="Times New Roman" w:cs="Times New Roman"/>
            <w:color w:val="auto"/>
            <w:sz w:val="28"/>
            <w:szCs w:val="28"/>
          </w:rPr>
          <w:t>obsch</w:t>
        </w:r>
        <w:proofErr w:type="spellEnd"/>
      </w:hyperlink>
      <w:r w:rsidRPr="00D1235C">
        <w:rPr>
          <w:rFonts w:ascii="Times New Roman" w:hAnsi="Times New Roman" w:cs="Times New Roman"/>
          <w:sz w:val="28"/>
          <w:szCs w:val="28"/>
          <w:shd w:val="clear" w:color="auto" w:fill="FFFFFF"/>
        </w:rPr>
        <w:t xml:space="preserve">. Режим </w:t>
      </w:r>
      <w:r w:rsidRPr="00A20548">
        <w:rPr>
          <w:rFonts w:ascii="Times New Roman" w:hAnsi="Times New Roman" w:cs="Times New Roman"/>
          <w:color w:val="000000"/>
          <w:sz w:val="28"/>
          <w:szCs w:val="28"/>
          <w:shd w:val="clear" w:color="auto" w:fill="FFFFFF"/>
        </w:rPr>
        <w:t>доступа: 25.04. 2018 г.</w:t>
      </w:r>
    </w:p>
    <w:p w:rsidR="00F551AA" w:rsidRPr="00F551AA" w:rsidRDefault="00F551AA" w:rsidP="00F551AA">
      <w:pPr>
        <w:spacing w:before="100" w:beforeAutospacing="1" w:after="100" w:afterAutospacing="1"/>
        <w:jc w:val="left"/>
        <w:rPr>
          <w:rFonts w:ascii="Arial" w:hAnsi="Arial" w:cs="Arial"/>
          <w:sz w:val="28"/>
          <w:szCs w:val="28"/>
        </w:rPr>
      </w:pPr>
      <w:r w:rsidRPr="00F551AA">
        <w:rPr>
          <w:rFonts w:ascii="Arial" w:hAnsi="Arial" w:cs="Arial"/>
          <w:sz w:val="28"/>
          <w:szCs w:val="28"/>
        </w:rPr>
        <w:t>УДК 007</w:t>
      </w:r>
    </w:p>
    <w:p w:rsidR="00F551AA" w:rsidRPr="00F551AA" w:rsidRDefault="00F551AA" w:rsidP="00F551AA">
      <w:pPr>
        <w:spacing w:before="100" w:beforeAutospacing="1" w:after="100" w:afterAutospacing="1"/>
        <w:jc w:val="left"/>
        <w:rPr>
          <w:rFonts w:ascii="Arial" w:hAnsi="Arial" w:cs="Arial"/>
          <w:b/>
          <w:sz w:val="28"/>
          <w:szCs w:val="28"/>
        </w:rPr>
      </w:pPr>
      <w:r w:rsidRPr="00F551AA">
        <w:rPr>
          <w:rFonts w:ascii="Arial" w:hAnsi="Arial" w:cs="Arial"/>
          <w:b/>
          <w:sz w:val="28"/>
          <w:szCs w:val="28"/>
        </w:rPr>
        <w:t>ПОЧВОВЕДЕНИЕ, БИОГЕОЦЕНОЛОГИЯ, ЛАНДШАФТОВЕДЕНИЕ (КАК ЕДИНЫЙ БИОСФЕРНЫЙ КЛАСС НАУК) И ПРОБЛЕМА     ОЦЕНКИ ЗЕМЕЛЬ В СВЕТЕ ОСНОВНОЙ ТЕОРЕМЫ СОЦИАЛЬНОЙ ЭК</w:t>
      </w:r>
      <w:r w:rsidRPr="00F551AA">
        <w:rPr>
          <w:rFonts w:ascii="Arial" w:hAnsi="Arial" w:cs="Arial"/>
          <w:b/>
          <w:sz w:val="28"/>
          <w:szCs w:val="28"/>
        </w:rPr>
        <w:t>О</w:t>
      </w:r>
      <w:r w:rsidRPr="00F551AA">
        <w:rPr>
          <w:rFonts w:ascii="Arial" w:hAnsi="Arial" w:cs="Arial"/>
          <w:b/>
          <w:sz w:val="28"/>
          <w:szCs w:val="28"/>
        </w:rPr>
        <w:t>ЛОГИИ</w:t>
      </w:r>
    </w:p>
    <w:p w:rsidR="00F551AA" w:rsidRPr="00F551AA" w:rsidRDefault="00F551AA" w:rsidP="00F551AA">
      <w:pPr>
        <w:spacing w:before="0" w:after="0"/>
        <w:jc w:val="left"/>
        <w:rPr>
          <w:rFonts w:ascii="Arial" w:hAnsi="Arial" w:cs="Arial"/>
          <w:sz w:val="28"/>
          <w:szCs w:val="28"/>
        </w:rPr>
      </w:pPr>
      <w:r w:rsidRPr="00F551AA">
        <w:rPr>
          <w:rFonts w:ascii="Arial" w:hAnsi="Arial" w:cs="Arial"/>
          <w:b/>
          <w:i/>
          <w:sz w:val="28"/>
          <w:szCs w:val="28"/>
        </w:rPr>
        <w:t xml:space="preserve">Е. В. </w:t>
      </w:r>
      <w:proofErr w:type="spellStart"/>
      <w:r w:rsidRPr="00F551AA">
        <w:rPr>
          <w:rFonts w:ascii="Arial" w:hAnsi="Arial" w:cs="Arial"/>
          <w:b/>
          <w:i/>
          <w:sz w:val="28"/>
          <w:szCs w:val="28"/>
        </w:rPr>
        <w:t>Мелокумов</w:t>
      </w:r>
      <w:proofErr w:type="spellEnd"/>
      <w:r w:rsidRPr="00F551AA">
        <w:rPr>
          <w:rFonts w:ascii="Arial" w:hAnsi="Arial" w:cs="Arial"/>
          <w:b/>
          <w:i/>
          <w:sz w:val="28"/>
          <w:szCs w:val="28"/>
        </w:rPr>
        <w:t xml:space="preserve">      </w:t>
      </w:r>
      <w:proofErr w:type="spellStart"/>
      <w:r w:rsidRPr="00F551AA">
        <w:rPr>
          <w:rFonts w:ascii="Arial" w:hAnsi="Arial" w:cs="Arial"/>
          <w:sz w:val="28"/>
          <w:szCs w:val="28"/>
          <w:lang w:val="en-US"/>
        </w:rPr>
        <w:t>evmelokumov</w:t>
      </w:r>
      <w:proofErr w:type="spellEnd"/>
      <w:r w:rsidRPr="00F551AA">
        <w:rPr>
          <w:rFonts w:ascii="Arial" w:hAnsi="Arial" w:cs="Arial"/>
          <w:sz w:val="28"/>
          <w:szCs w:val="28"/>
        </w:rPr>
        <w:t>@</w:t>
      </w:r>
      <w:proofErr w:type="spellStart"/>
      <w:r w:rsidRPr="00F551AA">
        <w:rPr>
          <w:rFonts w:ascii="Arial" w:hAnsi="Arial" w:cs="Arial"/>
          <w:sz w:val="28"/>
          <w:szCs w:val="28"/>
          <w:lang w:val="en-US"/>
        </w:rPr>
        <w:t>yandex</w:t>
      </w:r>
      <w:proofErr w:type="spellEnd"/>
      <w:r w:rsidRPr="00F551AA">
        <w:rPr>
          <w:rFonts w:ascii="Arial" w:hAnsi="Arial" w:cs="Arial"/>
          <w:sz w:val="28"/>
          <w:szCs w:val="28"/>
        </w:rPr>
        <w:t>.</w:t>
      </w:r>
      <w:proofErr w:type="spellStart"/>
      <w:r w:rsidRPr="00F551AA">
        <w:rPr>
          <w:rFonts w:ascii="Arial" w:hAnsi="Arial" w:cs="Arial"/>
          <w:sz w:val="28"/>
          <w:szCs w:val="28"/>
          <w:lang w:val="en-US"/>
        </w:rPr>
        <w:t>ru</w:t>
      </w:r>
      <w:proofErr w:type="spellEnd"/>
    </w:p>
    <w:p w:rsidR="00F551AA" w:rsidRPr="00F551AA" w:rsidRDefault="00F551AA" w:rsidP="00F551AA">
      <w:pPr>
        <w:spacing w:before="0" w:after="100" w:afterAutospacing="1"/>
        <w:jc w:val="left"/>
        <w:rPr>
          <w:rFonts w:ascii="Arial" w:hAnsi="Arial" w:cs="Arial"/>
          <w:sz w:val="28"/>
          <w:szCs w:val="28"/>
        </w:rPr>
      </w:pPr>
      <w:r w:rsidRPr="00F551AA">
        <w:rPr>
          <w:rFonts w:ascii="Arial" w:hAnsi="Arial" w:cs="Arial"/>
          <w:sz w:val="28"/>
          <w:szCs w:val="28"/>
        </w:rPr>
        <w:t>Московское общество испытателей природы, Москва, Россия</w:t>
      </w:r>
    </w:p>
    <w:p w:rsidR="00F551AA" w:rsidRPr="00D15AFF" w:rsidRDefault="00F551AA" w:rsidP="00F551AA">
      <w:pPr>
        <w:spacing w:after="0"/>
        <w:ind w:left="4956" w:firstLine="431"/>
        <w:jc w:val="both"/>
        <w:rPr>
          <w:rFonts w:ascii="Times New Roman" w:hAnsi="Times New Roman" w:cs="Times New Roman"/>
          <w:sz w:val="28"/>
          <w:szCs w:val="28"/>
        </w:rPr>
      </w:pPr>
      <w:r w:rsidRPr="00D15AFF">
        <w:rPr>
          <w:rFonts w:ascii="Times New Roman" w:hAnsi="Times New Roman" w:cs="Times New Roman"/>
          <w:i/>
          <w:sz w:val="28"/>
          <w:szCs w:val="28"/>
        </w:rPr>
        <w:t>…</w:t>
      </w:r>
      <w:r>
        <w:rPr>
          <w:rFonts w:ascii="Times New Roman" w:hAnsi="Times New Roman" w:cs="Times New Roman"/>
          <w:sz w:val="28"/>
          <w:szCs w:val="28"/>
        </w:rPr>
        <w:t>Т</w:t>
      </w:r>
      <w:r w:rsidRPr="00D15AFF">
        <w:rPr>
          <w:rFonts w:ascii="Times New Roman" w:hAnsi="Times New Roman" w:cs="Times New Roman"/>
          <w:sz w:val="28"/>
          <w:szCs w:val="28"/>
        </w:rPr>
        <w:t>а генетическая, вековечная связь, какая существует между с</w:t>
      </w:r>
      <w:r w:rsidRPr="00D15AFF">
        <w:rPr>
          <w:rFonts w:ascii="Times New Roman" w:hAnsi="Times New Roman" w:cs="Times New Roman"/>
          <w:sz w:val="28"/>
          <w:szCs w:val="28"/>
        </w:rPr>
        <w:t>и</w:t>
      </w:r>
      <w:r w:rsidRPr="00D15AFF">
        <w:rPr>
          <w:rFonts w:ascii="Times New Roman" w:hAnsi="Times New Roman" w:cs="Times New Roman"/>
          <w:sz w:val="28"/>
          <w:szCs w:val="28"/>
        </w:rPr>
        <w:t>лами, телами и явлениями, между мертвой и живой природой, между растительными, животными и м</w:t>
      </w:r>
      <w:r w:rsidRPr="00D15AFF">
        <w:rPr>
          <w:rFonts w:ascii="Times New Roman" w:hAnsi="Times New Roman" w:cs="Times New Roman"/>
          <w:sz w:val="28"/>
          <w:szCs w:val="28"/>
        </w:rPr>
        <w:t>и</w:t>
      </w:r>
      <w:r w:rsidRPr="00D15AFF">
        <w:rPr>
          <w:rFonts w:ascii="Times New Roman" w:hAnsi="Times New Roman" w:cs="Times New Roman"/>
          <w:sz w:val="28"/>
          <w:szCs w:val="28"/>
        </w:rPr>
        <w:t xml:space="preserve">неральными царствами, с одной </w:t>
      </w:r>
      <w:r w:rsidRPr="00D15AFF">
        <w:rPr>
          <w:rFonts w:ascii="Times New Roman" w:hAnsi="Times New Roman" w:cs="Times New Roman"/>
          <w:sz w:val="28"/>
          <w:szCs w:val="28"/>
        </w:rPr>
        <w:lastRenderedPageBreak/>
        <w:t>стороны, человеком, его бытом, и даже духовным миром – с другой…</w:t>
      </w:r>
    </w:p>
    <w:p w:rsidR="00F551AA" w:rsidRPr="00D15AFF" w:rsidRDefault="00F551AA" w:rsidP="00F551AA">
      <w:pPr>
        <w:ind w:left="4956"/>
        <w:jc w:val="right"/>
        <w:rPr>
          <w:rFonts w:ascii="Times New Roman" w:hAnsi="Times New Roman" w:cs="Times New Roman"/>
          <w:sz w:val="28"/>
          <w:szCs w:val="28"/>
        </w:rPr>
      </w:pPr>
      <w:r w:rsidRPr="00D15AFF">
        <w:rPr>
          <w:rFonts w:ascii="Times New Roman" w:hAnsi="Times New Roman" w:cs="Times New Roman"/>
          <w:sz w:val="28"/>
          <w:szCs w:val="28"/>
        </w:rPr>
        <w:t>В.</w:t>
      </w:r>
      <w:r>
        <w:rPr>
          <w:rFonts w:ascii="Times New Roman" w:hAnsi="Times New Roman" w:cs="Times New Roman"/>
          <w:sz w:val="28"/>
          <w:szCs w:val="28"/>
        </w:rPr>
        <w:t xml:space="preserve"> </w:t>
      </w:r>
      <w:r w:rsidRPr="00D15AFF">
        <w:rPr>
          <w:rFonts w:ascii="Times New Roman" w:hAnsi="Times New Roman" w:cs="Times New Roman"/>
          <w:sz w:val="28"/>
          <w:szCs w:val="28"/>
        </w:rPr>
        <w:t>В. Докучаев</w:t>
      </w:r>
    </w:p>
    <w:p w:rsidR="00F551AA" w:rsidRPr="00D15AFF" w:rsidRDefault="00F551AA" w:rsidP="00F551AA">
      <w:pPr>
        <w:spacing w:before="0" w:after="0"/>
        <w:ind w:firstLine="708"/>
        <w:jc w:val="both"/>
        <w:rPr>
          <w:rFonts w:ascii="Times New Roman" w:hAnsi="Times New Roman" w:cs="Times New Roman"/>
          <w:sz w:val="28"/>
          <w:szCs w:val="28"/>
        </w:rPr>
      </w:pPr>
      <w:r w:rsidRPr="00D15AFF">
        <w:rPr>
          <w:rFonts w:ascii="Times New Roman" w:hAnsi="Times New Roman" w:cs="Times New Roman"/>
          <w:sz w:val="28"/>
          <w:szCs w:val="28"/>
        </w:rPr>
        <w:t>Как известно, Василий Васильевич Докучаев, основоположник отеч</w:t>
      </w:r>
      <w:r w:rsidRPr="00D15AFF">
        <w:rPr>
          <w:rFonts w:ascii="Times New Roman" w:hAnsi="Times New Roman" w:cs="Times New Roman"/>
          <w:sz w:val="28"/>
          <w:szCs w:val="28"/>
        </w:rPr>
        <w:t>е</w:t>
      </w:r>
      <w:r w:rsidRPr="00D15AFF">
        <w:rPr>
          <w:rFonts w:ascii="Times New Roman" w:hAnsi="Times New Roman" w:cs="Times New Roman"/>
          <w:sz w:val="28"/>
          <w:szCs w:val="28"/>
        </w:rPr>
        <w:t>ственного почвоведения и биосферного класса наук в целом, в своей иссл</w:t>
      </w:r>
      <w:r w:rsidRPr="00D15AFF">
        <w:rPr>
          <w:rFonts w:ascii="Times New Roman" w:hAnsi="Times New Roman" w:cs="Times New Roman"/>
          <w:sz w:val="28"/>
          <w:szCs w:val="28"/>
        </w:rPr>
        <w:t>е</w:t>
      </w:r>
      <w:r w:rsidRPr="00D15AFF">
        <w:rPr>
          <w:rFonts w:ascii="Times New Roman" w:hAnsi="Times New Roman" w:cs="Times New Roman"/>
          <w:sz w:val="28"/>
          <w:szCs w:val="28"/>
        </w:rPr>
        <w:t>довательской деятельности решал задачу оценки почв, поставленной перед ним (после тяжелых засух и неурожаев) Вольным экономическим общ</w:t>
      </w:r>
      <w:r w:rsidRPr="00D15AFF">
        <w:rPr>
          <w:rFonts w:ascii="Times New Roman" w:hAnsi="Times New Roman" w:cs="Times New Roman"/>
          <w:sz w:val="28"/>
          <w:szCs w:val="28"/>
        </w:rPr>
        <w:t>е</w:t>
      </w:r>
      <w:r w:rsidRPr="00D15AFF">
        <w:rPr>
          <w:rFonts w:ascii="Times New Roman" w:hAnsi="Times New Roman" w:cs="Times New Roman"/>
          <w:sz w:val="28"/>
          <w:szCs w:val="28"/>
        </w:rPr>
        <w:t>ством. Его работы «Русский чернозем», «О зонах природы», «Наши степи прежде и теперь», а также труды ряда экспедиций легли в основу генетич</w:t>
      </w:r>
      <w:r w:rsidRPr="00D15AFF">
        <w:rPr>
          <w:rFonts w:ascii="Times New Roman" w:hAnsi="Times New Roman" w:cs="Times New Roman"/>
          <w:sz w:val="28"/>
          <w:szCs w:val="28"/>
        </w:rPr>
        <w:t>е</w:t>
      </w:r>
      <w:r w:rsidRPr="00D15AFF">
        <w:rPr>
          <w:rFonts w:ascii="Times New Roman" w:hAnsi="Times New Roman" w:cs="Times New Roman"/>
          <w:sz w:val="28"/>
          <w:szCs w:val="28"/>
        </w:rPr>
        <w:t>ского почвоведения как синтетической науки о почвах и ставшим классич</w:t>
      </w:r>
      <w:r w:rsidRPr="00D15AFF">
        <w:rPr>
          <w:rFonts w:ascii="Times New Roman" w:hAnsi="Times New Roman" w:cs="Times New Roman"/>
          <w:sz w:val="28"/>
          <w:szCs w:val="28"/>
        </w:rPr>
        <w:t>е</w:t>
      </w:r>
      <w:r w:rsidRPr="00D15AFF">
        <w:rPr>
          <w:rFonts w:ascii="Times New Roman" w:hAnsi="Times New Roman" w:cs="Times New Roman"/>
          <w:sz w:val="28"/>
          <w:szCs w:val="28"/>
        </w:rPr>
        <w:t>ским представлением о них как «природным теле» (то есть, собственно, представление почв «природным телом»). Задача оценки земель решалась на пути их бонитировки (установления качества земель по количественному п</w:t>
      </w:r>
      <w:r w:rsidRPr="00D15AFF">
        <w:rPr>
          <w:rFonts w:ascii="Times New Roman" w:hAnsi="Times New Roman" w:cs="Times New Roman"/>
          <w:sz w:val="28"/>
          <w:szCs w:val="28"/>
        </w:rPr>
        <w:t>о</w:t>
      </w:r>
      <w:r w:rsidRPr="00D15AFF">
        <w:rPr>
          <w:rFonts w:ascii="Times New Roman" w:hAnsi="Times New Roman" w:cs="Times New Roman"/>
          <w:sz w:val="28"/>
          <w:szCs w:val="28"/>
        </w:rPr>
        <w:t>казателю). В работах имеются ссылки на оценку, производившуюся в Ниж</w:t>
      </w:r>
      <w:r w:rsidRPr="00D15AFF">
        <w:rPr>
          <w:rFonts w:ascii="Times New Roman" w:hAnsi="Times New Roman" w:cs="Times New Roman"/>
          <w:sz w:val="28"/>
          <w:szCs w:val="28"/>
        </w:rPr>
        <w:t>е</w:t>
      </w:r>
      <w:r w:rsidRPr="00D15AFF">
        <w:rPr>
          <w:rFonts w:ascii="Times New Roman" w:hAnsi="Times New Roman" w:cs="Times New Roman"/>
          <w:sz w:val="28"/>
          <w:szCs w:val="28"/>
        </w:rPr>
        <w:t xml:space="preserve">городской области. Вместе с тем, известно, что не существовало (не было выработано при всех </w:t>
      </w:r>
      <w:proofErr w:type="spellStart"/>
      <w:r w:rsidRPr="00D15AFF">
        <w:rPr>
          <w:rFonts w:ascii="Times New Roman" w:hAnsi="Times New Roman" w:cs="Times New Roman"/>
          <w:sz w:val="28"/>
          <w:szCs w:val="28"/>
        </w:rPr>
        <w:t>предпринимавшихся</w:t>
      </w:r>
      <w:proofErr w:type="spellEnd"/>
      <w:r w:rsidRPr="00D15AFF">
        <w:rPr>
          <w:rFonts w:ascii="Times New Roman" w:hAnsi="Times New Roman" w:cs="Times New Roman"/>
          <w:sz w:val="28"/>
          <w:szCs w:val="28"/>
        </w:rPr>
        <w:t xml:space="preserve"> тогда попытках) утвержденного метода денежной оценки земель даже в пределах одной губернии.</w:t>
      </w:r>
    </w:p>
    <w:p w:rsidR="00F551AA" w:rsidRPr="00D15AFF" w:rsidRDefault="00F551AA" w:rsidP="00F551AA">
      <w:pPr>
        <w:spacing w:before="0" w:after="0"/>
        <w:ind w:firstLine="709"/>
        <w:jc w:val="both"/>
        <w:rPr>
          <w:rFonts w:ascii="Times New Roman" w:hAnsi="Times New Roman" w:cs="Times New Roman"/>
          <w:sz w:val="28"/>
          <w:szCs w:val="28"/>
        </w:rPr>
      </w:pPr>
      <w:r w:rsidRPr="00D15AFF">
        <w:rPr>
          <w:rFonts w:ascii="Times New Roman" w:hAnsi="Times New Roman" w:cs="Times New Roman"/>
          <w:sz w:val="28"/>
          <w:szCs w:val="28"/>
        </w:rPr>
        <w:t>Нашу сегодняшнюю задачу мы видим в необходимом обосновании т</w:t>
      </w:r>
      <w:r w:rsidRPr="00D15AFF">
        <w:rPr>
          <w:rFonts w:ascii="Times New Roman" w:hAnsi="Times New Roman" w:cs="Times New Roman"/>
          <w:sz w:val="28"/>
          <w:szCs w:val="28"/>
        </w:rPr>
        <w:t>о</w:t>
      </w:r>
      <w:r w:rsidRPr="00D15AFF">
        <w:rPr>
          <w:rFonts w:ascii="Times New Roman" w:hAnsi="Times New Roman" w:cs="Times New Roman"/>
          <w:sz w:val="28"/>
          <w:szCs w:val="28"/>
        </w:rPr>
        <w:t xml:space="preserve">го тезиса, что </w:t>
      </w:r>
      <w:r w:rsidRPr="00D15AFF">
        <w:rPr>
          <w:rFonts w:ascii="Times New Roman" w:hAnsi="Times New Roman" w:cs="Times New Roman"/>
          <w:i/>
          <w:sz w:val="28"/>
          <w:szCs w:val="28"/>
        </w:rPr>
        <w:t>на землю цены нет</w:t>
      </w:r>
      <w:r w:rsidRPr="00D15AFF">
        <w:rPr>
          <w:rFonts w:ascii="Times New Roman" w:hAnsi="Times New Roman" w:cs="Times New Roman"/>
          <w:sz w:val="28"/>
          <w:szCs w:val="28"/>
        </w:rPr>
        <w:t xml:space="preserve"> – или, следуя русской пословице, – на зе</w:t>
      </w:r>
      <w:r w:rsidRPr="00D15AFF">
        <w:rPr>
          <w:rFonts w:ascii="Times New Roman" w:hAnsi="Times New Roman" w:cs="Times New Roman"/>
          <w:sz w:val="28"/>
          <w:szCs w:val="28"/>
        </w:rPr>
        <w:t>м</w:t>
      </w:r>
      <w:r w:rsidRPr="00D15AFF">
        <w:rPr>
          <w:rFonts w:ascii="Times New Roman" w:hAnsi="Times New Roman" w:cs="Times New Roman"/>
          <w:sz w:val="28"/>
          <w:szCs w:val="28"/>
        </w:rPr>
        <w:t xml:space="preserve">лю, как на </w:t>
      </w:r>
      <w:proofErr w:type="gramStart"/>
      <w:r w:rsidRPr="00D15AFF">
        <w:rPr>
          <w:rFonts w:ascii="Times New Roman" w:hAnsi="Times New Roman" w:cs="Times New Roman"/>
          <w:sz w:val="28"/>
          <w:szCs w:val="28"/>
        </w:rPr>
        <w:t>заветное</w:t>
      </w:r>
      <w:proofErr w:type="gramEnd"/>
      <w:r w:rsidRPr="00D15AFF">
        <w:rPr>
          <w:rFonts w:ascii="Times New Roman" w:hAnsi="Times New Roman" w:cs="Times New Roman"/>
          <w:sz w:val="28"/>
          <w:szCs w:val="28"/>
        </w:rPr>
        <w:t xml:space="preserve">, цены нет. – </w:t>
      </w:r>
      <w:proofErr w:type="gramStart"/>
      <w:r w:rsidRPr="00D15AFF">
        <w:rPr>
          <w:rFonts w:ascii="Times New Roman" w:hAnsi="Times New Roman" w:cs="Times New Roman"/>
          <w:sz w:val="28"/>
          <w:szCs w:val="28"/>
        </w:rPr>
        <w:t>Чтобы нам сохранять почвы, обеспечивая продовольственную безопасность всего человечества при росте народонас</w:t>
      </w:r>
      <w:r w:rsidRPr="00D15AFF">
        <w:rPr>
          <w:rFonts w:ascii="Times New Roman" w:hAnsi="Times New Roman" w:cs="Times New Roman"/>
          <w:sz w:val="28"/>
          <w:szCs w:val="28"/>
        </w:rPr>
        <w:t>е</w:t>
      </w:r>
      <w:r w:rsidRPr="00D15AFF">
        <w:rPr>
          <w:rFonts w:ascii="Times New Roman" w:hAnsi="Times New Roman" w:cs="Times New Roman"/>
          <w:sz w:val="28"/>
          <w:szCs w:val="28"/>
        </w:rPr>
        <w:t xml:space="preserve">ления Земли, нам непременно нужно научиться их понимать, как </w:t>
      </w:r>
      <w:r w:rsidRPr="00D15AFF">
        <w:rPr>
          <w:rFonts w:ascii="Times New Roman" w:hAnsi="Times New Roman" w:cs="Times New Roman"/>
          <w:i/>
          <w:sz w:val="28"/>
          <w:szCs w:val="28"/>
        </w:rPr>
        <w:t>тело пр</w:t>
      </w:r>
      <w:r w:rsidRPr="00D15AFF">
        <w:rPr>
          <w:rFonts w:ascii="Times New Roman" w:hAnsi="Times New Roman" w:cs="Times New Roman"/>
          <w:i/>
          <w:sz w:val="28"/>
          <w:szCs w:val="28"/>
        </w:rPr>
        <w:t>и</w:t>
      </w:r>
      <w:r w:rsidRPr="00D15AFF">
        <w:rPr>
          <w:rFonts w:ascii="Times New Roman" w:hAnsi="Times New Roman" w:cs="Times New Roman"/>
          <w:i/>
          <w:sz w:val="28"/>
          <w:szCs w:val="28"/>
        </w:rPr>
        <w:t>роды</w:t>
      </w:r>
      <w:r w:rsidRPr="00D15AFF">
        <w:rPr>
          <w:rFonts w:ascii="Times New Roman" w:hAnsi="Times New Roman" w:cs="Times New Roman"/>
          <w:sz w:val="28"/>
          <w:szCs w:val="28"/>
        </w:rPr>
        <w:t>, по Докучаеву, – через соотношение человека и его деятельности на земле с самой землей, и, как следствие, мы приходим к необходимости и</w:t>
      </w:r>
      <w:r w:rsidRPr="00D15AFF">
        <w:rPr>
          <w:rFonts w:ascii="Times New Roman" w:hAnsi="Times New Roman" w:cs="Times New Roman"/>
          <w:sz w:val="28"/>
          <w:szCs w:val="28"/>
        </w:rPr>
        <w:t>н</w:t>
      </w:r>
      <w:r w:rsidRPr="00D15AFF">
        <w:rPr>
          <w:rFonts w:ascii="Times New Roman" w:hAnsi="Times New Roman" w:cs="Times New Roman"/>
          <w:sz w:val="28"/>
          <w:szCs w:val="28"/>
        </w:rPr>
        <w:t>вентаризации земель с бонитировкой (исключая их кадастровую экономич</w:t>
      </w:r>
      <w:r w:rsidRPr="00D15AFF">
        <w:rPr>
          <w:rFonts w:ascii="Times New Roman" w:hAnsi="Times New Roman" w:cs="Times New Roman"/>
          <w:sz w:val="28"/>
          <w:szCs w:val="28"/>
        </w:rPr>
        <w:t>е</w:t>
      </w:r>
      <w:r w:rsidRPr="00D15AFF">
        <w:rPr>
          <w:rFonts w:ascii="Times New Roman" w:hAnsi="Times New Roman" w:cs="Times New Roman"/>
          <w:sz w:val="28"/>
          <w:szCs w:val="28"/>
        </w:rPr>
        <w:t xml:space="preserve">скую, как </w:t>
      </w:r>
      <w:proofErr w:type="spellStart"/>
      <w:r w:rsidRPr="00D15AFF">
        <w:rPr>
          <w:rFonts w:ascii="Times New Roman" w:hAnsi="Times New Roman" w:cs="Times New Roman"/>
          <w:sz w:val="28"/>
          <w:szCs w:val="28"/>
        </w:rPr>
        <w:t>квазиденежную</w:t>
      </w:r>
      <w:proofErr w:type="spellEnd"/>
      <w:r w:rsidRPr="00D15AFF">
        <w:rPr>
          <w:rFonts w:ascii="Times New Roman" w:hAnsi="Times New Roman" w:cs="Times New Roman"/>
          <w:sz w:val="28"/>
          <w:szCs w:val="28"/>
        </w:rPr>
        <w:t>, оценку) в виде составления интегральных карт-классификаций, в которых</w:t>
      </w:r>
      <w:proofErr w:type="gramEnd"/>
      <w:r w:rsidRPr="00D15AFF">
        <w:rPr>
          <w:rFonts w:ascii="Times New Roman" w:hAnsi="Times New Roman" w:cs="Times New Roman"/>
          <w:sz w:val="28"/>
          <w:szCs w:val="28"/>
        </w:rPr>
        <w:t xml:space="preserve"> будут учтены и согласованы таксоны почв, би</w:t>
      </w:r>
      <w:r w:rsidRPr="00D15AFF">
        <w:rPr>
          <w:rFonts w:ascii="Times New Roman" w:hAnsi="Times New Roman" w:cs="Times New Roman"/>
          <w:sz w:val="28"/>
          <w:szCs w:val="28"/>
        </w:rPr>
        <w:t>о</w:t>
      </w:r>
      <w:r w:rsidRPr="00D15AFF">
        <w:rPr>
          <w:rFonts w:ascii="Times New Roman" w:hAnsi="Times New Roman" w:cs="Times New Roman"/>
          <w:sz w:val="28"/>
          <w:szCs w:val="28"/>
        </w:rPr>
        <w:lastRenderedPageBreak/>
        <w:t>геоценозов и ландшафтов, а также характеристики земель по состоянию з</w:t>
      </w:r>
      <w:r w:rsidRPr="00D15AFF">
        <w:rPr>
          <w:rFonts w:ascii="Times New Roman" w:hAnsi="Times New Roman" w:cs="Times New Roman"/>
          <w:sz w:val="28"/>
          <w:szCs w:val="28"/>
        </w:rPr>
        <w:t>а</w:t>
      </w:r>
      <w:r w:rsidRPr="00D15AFF">
        <w:rPr>
          <w:rFonts w:ascii="Times New Roman" w:hAnsi="Times New Roman" w:cs="Times New Roman"/>
          <w:sz w:val="28"/>
          <w:szCs w:val="28"/>
        </w:rPr>
        <w:t>нятости населения на них.</w:t>
      </w:r>
    </w:p>
    <w:p w:rsidR="00F551AA" w:rsidRPr="00D15AFF" w:rsidRDefault="00F551AA" w:rsidP="00F551AA">
      <w:pPr>
        <w:spacing w:before="0" w:after="0"/>
        <w:ind w:firstLine="709"/>
        <w:jc w:val="both"/>
        <w:rPr>
          <w:rFonts w:ascii="Times New Roman" w:hAnsi="Times New Roman" w:cs="Times New Roman"/>
          <w:sz w:val="28"/>
          <w:szCs w:val="28"/>
        </w:rPr>
      </w:pPr>
      <w:r w:rsidRPr="00D15AFF">
        <w:rPr>
          <w:rFonts w:ascii="Times New Roman" w:hAnsi="Times New Roman" w:cs="Times New Roman"/>
          <w:sz w:val="28"/>
          <w:szCs w:val="28"/>
        </w:rPr>
        <w:t>Представление о земле как о допустимом объекте для купли-продажи, во-первых, принципиально не может учитывать рисков антропогенного вл</w:t>
      </w:r>
      <w:r w:rsidRPr="00D15AFF">
        <w:rPr>
          <w:rFonts w:ascii="Times New Roman" w:hAnsi="Times New Roman" w:cs="Times New Roman"/>
          <w:sz w:val="28"/>
          <w:szCs w:val="28"/>
        </w:rPr>
        <w:t>и</w:t>
      </w:r>
      <w:r w:rsidRPr="00D15AFF">
        <w:rPr>
          <w:rFonts w:ascii="Times New Roman" w:hAnsi="Times New Roman" w:cs="Times New Roman"/>
          <w:sz w:val="28"/>
          <w:szCs w:val="28"/>
        </w:rPr>
        <w:t>яния на среду и ответного влияния среды на человека и, во-вторых, против</w:t>
      </w:r>
      <w:r w:rsidRPr="00D15AFF">
        <w:rPr>
          <w:rFonts w:ascii="Times New Roman" w:hAnsi="Times New Roman" w:cs="Times New Roman"/>
          <w:sz w:val="28"/>
          <w:szCs w:val="28"/>
        </w:rPr>
        <w:t>о</w:t>
      </w:r>
      <w:r w:rsidRPr="00D15AFF">
        <w:rPr>
          <w:rFonts w:ascii="Times New Roman" w:hAnsi="Times New Roman" w:cs="Times New Roman"/>
          <w:sz w:val="28"/>
          <w:szCs w:val="28"/>
        </w:rPr>
        <w:t>речит нашим представлениям о Земле как едином планетарном целом, на д</w:t>
      </w:r>
      <w:r w:rsidRPr="00D15AFF">
        <w:rPr>
          <w:rFonts w:ascii="Times New Roman" w:hAnsi="Times New Roman" w:cs="Times New Roman"/>
          <w:sz w:val="28"/>
          <w:szCs w:val="28"/>
        </w:rPr>
        <w:t>е</w:t>
      </w:r>
      <w:r w:rsidRPr="00D15AFF">
        <w:rPr>
          <w:rFonts w:ascii="Times New Roman" w:hAnsi="Times New Roman" w:cs="Times New Roman"/>
          <w:sz w:val="28"/>
          <w:szCs w:val="28"/>
        </w:rPr>
        <w:t>ле разрушая их. Производится неявная оценка жизни и самого человека ц</w:t>
      </w:r>
      <w:r w:rsidRPr="00D15AFF">
        <w:rPr>
          <w:rFonts w:ascii="Times New Roman" w:hAnsi="Times New Roman" w:cs="Times New Roman"/>
          <w:sz w:val="28"/>
          <w:szCs w:val="28"/>
        </w:rPr>
        <w:t>е</w:t>
      </w:r>
      <w:r w:rsidRPr="00D15AFF">
        <w:rPr>
          <w:rFonts w:ascii="Times New Roman" w:hAnsi="Times New Roman" w:cs="Times New Roman"/>
          <w:sz w:val="28"/>
          <w:szCs w:val="28"/>
        </w:rPr>
        <w:t>ной – так называемой «ценой жизни».</w:t>
      </w:r>
    </w:p>
    <w:p w:rsidR="00F551AA" w:rsidRPr="00D15AFF" w:rsidRDefault="00F551AA" w:rsidP="00F551AA">
      <w:pPr>
        <w:spacing w:before="0" w:after="0"/>
        <w:ind w:firstLine="709"/>
        <w:jc w:val="both"/>
        <w:rPr>
          <w:rFonts w:ascii="Times New Roman" w:hAnsi="Times New Roman" w:cs="Times New Roman"/>
          <w:sz w:val="28"/>
          <w:szCs w:val="28"/>
        </w:rPr>
      </w:pPr>
      <w:r w:rsidRPr="00D15AFF">
        <w:rPr>
          <w:rFonts w:ascii="Times New Roman" w:hAnsi="Times New Roman" w:cs="Times New Roman"/>
          <w:sz w:val="28"/>
          <w:szCs w:val="28"/>
        </w:rPr>
        <w:t>Итоговое утверждение основной теоремы социальной экологии состоит в том, что:</w:t>
      </w:r>
    </w:p>
    <w:p w:rsidR="00F551AA" w:rsidRDefault="00F551AA" w:rsidP="00F551AA">
      <w:pPr>
        <w:numPr>
          <w:ilvl w:val="0"/>
          <w:numId w:val="5"/>
        </w:numPr>
        <w:spacing w:before="0" w:after="0"/>
        <w:ind w:left="714" w:hanging="357"/>
        <w:jc w:val="both"/>
        <w:rPr>
          <w:rFonts w:ascii="Times New Roman" w:hAnsi="Times New Roman" w:cs="Times New Roman"/>
          <w:b/>
          <w:sz w:val="28"/>
          <w:szCs w:val="28"/>
        </w:rPr>
      </w:pPr>
      <w:r w:rsidRPr="00D15AFF">
        <w:rPr>
          <w:rFonts w:ascii="Times New Roman" w:hAnsi="Times New Roman" w:cs="Times New Roman"/>
          <w:b/>
          <w:sz w:val="28"/>
          <w:szCs w:val="28"/>
        </w:rPr>
        <w:t>Планетарно-цивилизационные ресурсы: Земля, почвы, минерал</w:t>
      </w:r>
      <w:r w:rsidRPr="00D15AFF">
        <w:rPr>
          <w:rFonts w:ascii="Times New Roman" w:hAnsi="Times New Roman" w:cs="Times New Roman"/>
          <w:b/>
          <w:sz w:val="28"/>
          <w:szCs w:val="28"/>
        </w:rPr>
        <w:t>ь</w:t>
      </w:r>
      <w:r w:rsidRPr="00D15AFF">
        <w:rPr>
          <w:rFonts w:ascii="Times New Roman" w:hAnsi="Times New Roman" w:cs="Times New Roman"/>
          <w:b/>
          <w:sz w:val="28"/>
          <w:szCs w:val="28"/>
        </w:rPr>
        <w:t>ные и биологические ресурсы и этически не-нейтральные деньги (</w:t>
      </w:r>
      <w:proofErr w:type="spellStart"/>
      <w:r w:rsidRPr="00D15AFF">
        <w:rPr>
          <w:rFonts w:ascii="Times New Roman" w:hAnsi="Times New Roman" w:cs="Times New Roman"/>
          <w:b/>
          <w:sz w:val="28"/>
          <w:szCs w:val="28"/>
        </w:rPr>
        <w:t>богаство</w:t>
      </w:r>
      <w:proofErr w:type="spellEnd"/>
      <w:r w:rsidRPr="00D15AFF">
        <w:rPr>
          <w:rFonts w:ascii="Times New Roman" w:hAnsi="Times New Roman" w:cs="Times New Roman"/>
          <w:b/>
          <w:sz w:val="28"/>
          <w:szCs w:val="28"/>
        </w:rPr>
        <w:t xml:space="preserve">), которые, как </w:t>
      </w:r>
      <w:proofErr w:type="spellStart"/>
      <w:r w:rsidRPr="00D15AFF">
        <w:rPr>
          <w:rFonts w:ascii="Times New Roman" w:hAnsi="Times New Roman" w:cs="Times New Roman"/>
          <w:b/>
          <w:sz w:val="28"/>
          <w:szCs w:val="28"/>
        </w:rPr>
        <w:t>предвоплощенные</w:t>
      </w:r>
      <w:proofErr w:type="spellEnd"/>
      <w:r w:rsidRPr="00D15AFF">
        <w:rPr>
          <w:rFonts w:ascii="Times New Roman" w:hAnsi="Times New Roman" w:cs="Times New Roman"/>
          <w:b/>
          <w:sz w:val="28"/>
          <w:szCs w:val="28"/>
        </w:rPr>
        <w:t xml:space="preserve"> и проявленные энергии социального действия, никому не принадлежат, образуют Целое со всеми и для всех единого космического организма Земли в едином Человечестве.</w:t>
      </w:r>
    </w:p>
    <w:p w:rsidR="00F551AA" w:rsidRPr="00D15AFF" w:rsidRDefault="00F551AA" w:rsidP="00F551AA">
      <w:pPr>
        <w:numPr>
          <w:ilvl w:val="0"/>
          <w:numId w:val="5"/>
        </w:numPr>
        <w:spacing w:before="0" w:after="0"/>
        <w:ind w:left="714" w:hanging="357"/>
        <w:jc w:val="both"/>
        <w:rPr>
          <w:rFonts w:ascii="Times New Roman" w:hAnsi="Times New Roman" w:cs="Times New Roman"/>
          <w:b/>
          <w:sz w:val="28"/>
          <w:szCs w:val="28"/>
        </w:rPr>
      </w:pPr>
      <w:r w:rsidRPr="00D15AFF">
        <w:rPr>
          <w:rFonts w:ascii="Times New Roman" w:hAnsi="Times New Roman" w:cs="Times New Roman"/>
          <w:b/>
          <w:sz w:val="28"/>
          <w:szCs w:val="28"/>
        </w:rPr>
        <w:t xml:space="preserve">На Землю и почвы, как на жизнь, на душу и </w:t>
      </w:r>
      <w:proofErr w:type="gramStart"/>
      <w:r w:rsidRPr="00D15AFF">
        <w:rPr>
          <w:rFonts w:ascii="Times New Roman" w:hAnsi="Times New Roman" w:cs="Times New Roman"/>
          <w:b/>
          <w:sz w:val="28"/>
          <w:szCs w:val="28"/>
        </w:rPr>
        <w:t>заветное</w:t>
      </w:r>
      <w:proofErr w:type="gramEnd"/>
      <w:r w:rsidRPr="00D15AFF">
        <w:rPr>
          <w:rFonts w:ascii="Times New Roman" w:hAnsi="Times New Roman" w:cs="Times New Roman"/>
          <w:b/>
          <w:sz w:val="28"/>
          <w:szCs w:val="28"/>
        </w:rPr>
        <w:t>, цены нет</w:t>
      </w:r>
    </w:p>
    <w:p w:rsidR="00F551AA" w:rsidRPr="00D15AFF" w:rsidRDefault="00F551AA" w:rsidP="00F551AA">
      <w:pPr>
        <w:numPr>
          <w:ilvl w:val="0"/>
          <w:numId w:val="5"/>
        </w:numPr>
        <w:spacing w:before="0" w:after="0"/>
        <w:ind w:left="714" w:hanging="357"/>
        <w:jc w:val="both"/>
        <w:rPr>
          <w:rFonts w:ascii="Times New Roman" w:hAnsi="Times New Roman" w:cs="Times New Roman"/>
          <w:b/>
          <w:sz w:val="28"/>
          <w:szCs w:val="28"/>
        </w:rPr>
      </w:pPr>
      <w:r w:rsidRPr="00D15AFF">
        <w:rPr>
          <w:rFonts w:ascii="Times New Roman" w:hAnsi="Times New Roman" w:cs="Times New Roman"/>
          <w:b/>
          <w:sz w:val="28"/>
          <w:szCs w:val="28"/>
        </w:rPr>
        <w:t>Есть единственная экономическая оценка Земли и земель, как очищенная от соблазна жить за чужой счет</w:t>
      </w:r>
      <w:r w:rsidRPr="00D15AFF">
        <w:rPr>
          <w:rFonts w:ascii="Times New Roman" w:hAnsi="Times New Roman" w:cs="Times New Roman"/>
          <w:b/>
          <w:i/>
          <w:sz w:val="28"/>
          <w:szCs w:val="28"/>
        </w:rPr>
        <w:t>: На почвы и на землю цены нет</w:t>
      </w:r>
      <w:r w:rsidRPr="00D15AFF">
        <w:rPr>
          <w:rFonts w:ascii="Times New Roman" w:hAnsi="Times New Roman" w:cs="Times New Roman"/>
          <w:b/>
          <w:sz w:val="28"/>
          <w:szCs w:val="28"/>
        </w:rPr>
        <w:t>. – Только эта оценка позволяет решить проблему прод</w:t>
      </w:r>
      <w:r w:rsidRPr="00D15AFF">
        <w:rPr>
          <w:rFonts w:ascii="Times New Roman" w:hAnsi="Times New Roman" w:cs="Times New Roman"/>
          <w:b/>
          <w:sz w:val="28"/>
          <w:szCs w:val="28"/>
        </w:rPr>
        <w:t>о</w:t>
      </w:r>
      <w:r w:rsidRPr="00D15AFF">
        <w:rPr>
          <w:rFonts w:ascii="Times New Roman" w:hAnsi="Times New Roman" w:cs="Times New Roman"/>
          <w:b/>
          <w:sz w:val="28"/>
          <w:szCs w:val="28"/>
        </w:rPr>
        <w:t>вольственной безопасности человечества, с одновременной оце</w:t>
      </w:r>
      <w:r w:rsidRPr="00D15AFF">
        <w:rPr>
          <w:rFonts w:ascii="Times New Roman" w:hAnsi="Times New Roman" w:cs="Times New Roman"/>
          <w:b/>
          <w:sz w:val="28"/>
          <w:szCs w:val="28"/>
        </w:rPr>
        <w:t>н</w:t>
      </w:r>
      <w:r w:rsidRPr="00D15AFF">
        <w:rPr>
          <w:rFonts w:ascii="Times New Roman" w:hAnsi="Times New Roman" w:cs="Times New Roman"/>
          <w:b/>
          <w:sz w:val="28"/>
          <w:szCs w:val="28"/>
        </w:rPr>
        <w:t>кой продуктивности биологических ресурсов Земли и сохранением их восстановительного потенциала.</w:t>
      </w:r>
    </w:p>
    <w:p w:rsidR="00F551AA" w:rsidRPr="00D15AFF" w:rsidRDefault="00F551AA" w:rsidP="00F551AA">
      <w:pPr>
        <w:spacing w:before="0" w:after="0"/>
        <w:ind w:firstLine="709"/>
        <w:jc w:val="both"/>
        <w:rPr>
          <w:rFonts w:ascii="Times New Roman" w:hAnsi="Times New Roman" w:cs="Times New Roman"/>
          <w:sz w:val="28"/>
          <w:szCs w:val="28"/>
        </w:rPr>
      </w:pPr>
      <w:r w:rsidRPr="00D15AFF">
        <w:rPr>
          <w:rFonts w:ascii="Times New Roman" w:hAnsi="Times New Roman" w:cs="Times New Roman"/>
          <w:sz w:val="28"/>
          <w:szCs w:val="28"/>
        </w:rPr>
        <w:t xml:space="preserve">Можем ли мы получить этот вывод со стороны биосферных наук? – Здесь мы нашей отправной точкой является задача оценки биологической продуктивности Земли, которая ставилась еще в 60-е годы и до сих пор не решена. В этих условиях мы вынуждены рассматривать целый класс наук как целое в их соотнесенности с нашими теоретическими взглядами на хозяйство (с ними согласованными). </w:t>
      </w:r>
      <w:proofErr w:type="gramStart"/>
      <w:r w:rsidRPr="00D15AFF">
        <w:rPr>
          <w:rFonts w:ascii="Times New Roman" w:hAnsi="Times New Roman" w:cs="Times New Roman"/>
          <w:sz w:val="28"/>
          <w:szCs w:val="28"/>
        </w:rPr>
        <w:t>И коль скоро широкие биогеоценотические иссл</w:t>
      </w:r>
      <w:r w:rsidRPr="00D15AFF">
        <w:rPr>
          <w:rFonts w:ascii="Times New Roman" w:hAnsi="Times New Roman" w:cs="Times New Roman"/>
          <w:sz w:val="28"/>
          <w:szCs w:val="28"/>
        </w:rPr>
        <w:t>е</w:t>
      </w:r>
      <w:r w:rsidRPr="00D15AFF">
        <w:rPr>
          <w:rFonts w:ascii="Times New Roman" w:hAnsi="Times New Roman" w:cs="Times New Roman"/>
          <w:sz w:val="28"/>
          <w:szCs w:val="28"/>
        </w:rPr>
        <w:lastRenderedPageBreak/>
        <w:t xml:space="preserve">дования с анализом биогеохимического круговорота вещества и энергии до сих пор не поставлены (а именно они в теории и должны были послужить решению задачи продуктивности биосферы), то путь встречного движения биосферных наук и может становиться (на стыке с </w:t>
      </w:r>
      <w:proofErr w:type="spellStart"/>
      <w:r w:rsidRPr="00D15AFF">
        <w:rPr>
          <w:rFonts w:ascii="Times New Roman" w:hAnsi="Times New Roman" w:cs="Times New Roman"/>
          <w:sz w:val="28"/>
          <w:szCs w:val="28"/>
        </w:rPr>
        <w:t>геоэкологической</w:t>
      </w:r>
      <w:proofErr w:type="spellEnd"/>
      <w:r w:rsidRPr="00D15AFF">
        <w:rPr>
          <w:rFonts w:ascii="Times New Roman" w:hAnsi="Times New Roman" w:cs="Times New Roman"/>
          <w:sz w:val="28"/>
          <w:szCs w:val="28"/>
        </w:rPr>
        <w:t xml:space="preserve"> экон</w:t>
      </w:r>
      <w:r w:rsidRPr="00D15AFF">
        <w:rPr>
          <w:rFonts w:ascii="Times New Roman" w:hAnsi="Times New Roman" w:cs="Times New Roman"/>
          <w:sz w:val="28"/>
          <w:szCs w:val="28"/>
        </w:rPr>
        <w:t>о</w:t>
      </w:r>
      <w:r w:rsidRPr="00D15AFF">
        <w:rPr>
          <w:rFonts w:ascii="Times New Roman" w:hAnsi="Times New Roman" w:cs="Times New Roman"/>
          <w:sz w:val="28"/>
          <w:szCs w:val="28"/>
        </w:rPr>
        <w:t>микой) косвенным средством решения проблемы биологической продукти</w:t>
      </w:r>
      <w:r w:rsidRPr="00D15AFF">
        <w:rPr>
          <w:rFonts w:ascii="Times New Roman" w:hAnsi="Times New Roman" w:cs="Times New Roman"/>
          <w:sz w:val="28"/>
          <w:szCs w:val="28"/>
        </w:rPr>
        <w:t>в</w:t>
      </w:r>
      <w:r w:rsidRPr="00D15AFF">
        <w:rPr>
          <w:rFonts w:ascii="Times New Roman" w:hAnsi="Times New Roman" w:cs="Times New Roman"/>
          <w:sz w:val="28"/>
          <w:szCs w:val="28"/>
        </w:rPr>
        <w:t>ности Земли (задача повышения биологического разнообразия не должна в</w:t>
      </w:r>
      <w:r w:rsidRPr="00D15AFF">
        <w:rPr>
          <w:rFonts w:ascii="Times New Roman" w:hAnsi="Times New Roman" w:cs="Times New Roman"/>
          <w:sz w:val="28"/>
          <w:szCs w:val="28"/>
        </w:rPr>
        <w:t>ы</w:t>
      </w:r>
      <w:r w:rsidRPr="00D15AFF">
        <w:rPr>
          <w:rFonts w:ascii="Times New Roman" w:hAnsi="Times New Roman" w:cs="Times New Roman"/>
          <w:sz w:val="28"/>
          <w:szCs w:val="28"/>
        </w:rPr>
        <w:t>теснять задачу</w:t>
      </w:r>
      <w:proofErr w:type="gramEnd"/>
      <w:r w:rsidRPr="00D15AFF">
        <w:rPr>
          <w:rFonts w:ascii="Times New Roman" w:hAnsi="Times New Roman" w:cs="Times New Roman"/>
          <w:sz w:val="28"/>
          <w:szCs w:val="28"/>
        </w:rPr>
        <w:t xml:space="preserve"> оценки продуктивности). Таким образом, возникает вопрос – какое представление о Земле как планетарном целом, в биосферной области которого протекает жизнь, является интегральным для всего класса биосфе</w:t>
      </w:r>
      <w:r w:rsidRPr="00D15AFF">
        <w:rPr>
          <w:rFonts w:ascii="Times New Roman" w:hAnsi="Times New Roman" w:cs="Times New Roman"/>
          <w:sz w:val="28"/>
          <w:szCs w:val="28"/>
        </w:rPr>
        <w:t>р</w:t>
      </w:r>
      <w:r w:rsidRPr="00D15AFF">
        <w:rPr>
          <w:rFonts w:ascii="Times New Roman" w:hAnsi="Times New Roman" w:cs="Times New Roman"/>
          <w:sz w:val="28"/>
          <w:szCs w:val="28"/>
        </w:rPr>
        <w:t>ных наук и теоретической экономики.</w:t>
      </w:r>
    </w:p>
    <w:p w:rsidR="00F551AA" w:rsidRPr="00D15AFF" w:rsidRDefault="00F551AA" w:rsidP="00F551AA">
      <w:pPr>
        <w:spacing w:before="0" w:after="0"/>
        <w:ind w:firstLine="708"/>
        <w:jc w:val="both"/>
        <w:rPr>
          <w:rFonts w:ascii="Times New Roman" w:hAnsi="Times New Roman" w:cs="Times New Roman"/>
          <w:sz w:val="28"/>
          <w:szCs w:val="28"/>
        </w:rPr>
      </w:pPr>
      <w:r w:rsidRPr="00D15AFF">
        <w:rPr>
          <w:rFonts w:ascii="Times New Roman" w:hAnsi="Times New Roman" w:cs="Times New Roman"/>
          <w:sz w:val="28"/>
          <w:szCs w:val="28"/>
        </w:rPr>
        <w:t>Такой основной интегральной биосферно-экологической единицей, связывающей представления о почве, идущее от Докучаева с представлени</w:t>
      </w:r>
      <w:r w:rsidRPr="00D15AFF">
        <w:rPr>
          <w:rFonts w:ascii="Times New Roman" w:hAnsi="Times New Roman" w:cs="Times New Roman"/>
          <w:sz w:val="28"/>
          <w:szCs w:val="28"/>
        </w:rPr>
        <w:t>я</w:t>
      </w:r>
      <w:r w:rsidRPr="00D15AFF">
        <w:rPr>
          <w:rFonts w:ascii="Times New Roman" w:hAnsi="Times New Roman" w:cs="Times New Roman"/>
          <w:sz w:val="28"/>
          <w:szCs w:val="28"/>
        </w:rPr>
        <w:t>ми о биогеоценозе и ландшафте, становится природно-культурное многоо</w:t>
      </w:r>
      <w:r w:rsidRPr="00D15AFF">
        <w:rPr>
          <w:rFonts w:ascii="Times New Roman" w:hAnsi="Times New Roman" w:cs="Times New Roman"/>
          <w:sz w:val="28"/>
          <w:szCs w:val="28"/>
        </w:rPr>
        <w:t>б</w:t>
      </w:r>
      <w:r w:rsidRPr="00D15AFF">
        <w:rPr>
          <w:rFonts w:ascii="Times New Roman" w:hAnsi="Times New Roman" w:cs="Times New Roman"/>
          <w:sz w:val="28"/>
          <w:szCs w:val="28"/>
        </w:rPr>
        <w:t xml:space="preserve">разие как этически не-нейтральная категория. В сущности, эта категория нам нужна для того, чтобы законно и осмысленно говорить о Земле как едином целом – как одновременно о </w:t>
      </w:r>
      <w:proofErr w:type="spellStart"/>
      <w:r w:rsidRPr="00D15AFF">
        <w:rPr>
          <w:rFonts w:ascii="Times New Roman" w:hAnsi="Times New Roman" w:cs="Times New Roman"/>
          <w:sz w:val="28"/>
          <w:szCs w:val="28"/>
        </w:rPr>
        <w:t>биокосном</w:t>
      </w:r>
      <w:proofErr w:type="spellEnd"/>
      <w:r w:rsidRPr="00D15AFF">
        <w:rPr>
          <w:rFonts w:ascii="Times New Roman" w:hAnsi="Times New Roman" w:cs="Times New Roman"/>
          <w:sz w:val="28"/>
          <w:szCs w:val="28"/>
        </w:rPr>
        <w:t xml:space="preserve"> и культурно-социальном организме, а также о том, что ресурсы Земли (но не «ресурсы ландшафта») образуют планетарное целое, без необходимости говорить в терминах принадлежности этому целому.</w:t>
      </w:r>
    </w:p>
    <w:p w:rsidR="00F551AA" w:rsidRPr="00D15AFF" w:rsidRDefault="00F551AA" w:rsidP="00F551AA">
      <w:pPr>
        <w:spacing w:before="0" w:after="0"/>
        <w:ind w:firstLine="708"/>
        <w:jc w:val="both"/>
        <w:rPr>
          <w:rFonts w:ascii="Times New Roman" w:hAnsi="Times New Roman" w:cs="Times New Roman"/>
          <w:sz w:val="28"/>
          <w:szCs w:val="28"/>
        </w:rPr>
      </w:pPr>
      <w:r w:rsidRPr="00D15AFF">
        <w:rPr>
          <w:rFonts w:ascii="Times New Roman" w:hAnsi="Times New Roman" w:cs="Times New Roman"/>
          <w:sz w:val="28"/>
          <w:szCs w:val="28"/>
        </w:rPr>
        <w:t>Сфера как оболочка Земли и образует ее живой организм, – здесь мы следуем единой отечественной традиции по Докучаеву и Вернадскому. Именно наши последующие представления о почвах, биогеоценозах и лан</w:t>
      </w:r>
      <w:r w:rsidRPr="00D15AFF">
        <w:rPr>
          <w:rFonts w:ascii="Times New Roman" w:hAnsi="Times New Roman" w:cs="Times New Roman"/>
          <w:sz w:val="28"/>
          <w:szCs w:val="28"/>
        </w:rPr>
        <w:t>д</w:t>
      </w:r>
      <w:r w:rsidRPr="00D15AFF">
        <w:rPr>
          <w:rFonts w:ascii="Times New Roman" w:hAnsi="Times New Roman" w:cs="Times New Roman"/>
          <w:sz w:val="28"/>
          <w:szCs w:val="28"/>
        </w:rPr>
        <w:t>шафтах на языке интегральной биосферно-экологической единицы, позвол</w:t>
      </w:r>
      <w:r w:rsidRPr="00D15AFF">
        <w:rPr>
          <w:rFonts w:ascii="Times New Roman" w:hAnsi="Times New Roman" w:cs="Times New Roman"/>
          <w:sz w:val="28"/>
          <w:szCs w:val="28"/>
        </w:rPr>
        <w:t>я</w:t>
      </w:r>
      <w:r w:rsidRPr="00D15AFF">
        <w:rPr>
          <w:rFonts w:ascii="Times New Roman" w:hAnsi="Times New Roman" w:cs="Times New Roman"/>
          <w:sz w:val="28"/>
          <w:szCs w:val="28"/>
        </w:rPr>
        <w:t>ющей нам описывать природные образования высших рангов – экологич</w:t>
      </w:r>
      <w:r w:rsidRPr="00D15AFF">
        <w:rPr>
          <w:rFonts w:ascii="Times New Roman" w:hAnsi="Times New Roman" w:cs="Times New Roman"/>
          <w:sz w:val="28"/>
          <w:szCs w:val="28"/>
        </w:rPr>
        <w:t>е</w:t>
      </w:r>
      <w:r w:rsidRPr="00D15AFF">
        <w:rPr>
          <w:rFonts w:ascii="Times New Roman" w:hAnsi="Times New Roman" w:cs="Times New Roman"/>
          <w:sz w:val="28"/>
          <w:szCs w:val="28"/>
        </w:rPr>
        <w:t xml:space="preserve">ские миры – и целиком земной шар и приводит нас к выводу, что на Землю цены нет. </w:t>
      </w:r>
      <w:proofErr w:type="gramStart"/>
      <w:r w:rsidRPr="00D15AFF">
        <w:rPr>
          <w:rFonts w:ascii="Times New Roman" w:hAnsi="Times New Roman" w:cs="Times New Roman"/>
          <w:sz w:val="28"/>
          <w:szCs w:val="28"/>
        </w:rPr>
        <w:t>Это изначальное духовное представление о том, что планета Земля не оценивается ценой (и мы должны об этом сказать акцентировано, как о положении принципиальной значимости – не аксиоматическом, но духо</w:t>
      </w:r>
      <w:r w:rsidRPr="00D15AFF">
        <w:rPr>
          <w:rFonts w:ascii="Times New Roman" w:hAnsi="Times New Roman" w:cs="Times New Roman"/>
          <w:sz w:val="28"/>
          <w:szCs w:val="28"/>
        </w:rPr>
        <w:t>в</w:t>
      </w:r>
      <w:r w:rsidRPr="00D15AFF">
        <w:rPr>
          <w:rFonts w:ascii="Times New Roman" w:hAnsi="Times New Roman" w:cs="Times New Roman"/>
          <w:sz w:val="28"/>
          <w:szCs w:val="28"/>
        </w:rPr>
        <w:t xml:space="preserve">ном), со стороны </w:t>
      </w:r>
      <w:proofErr w:type="spellStart"/>
      <w:r w:rsidRPr="00D15AFF">
        <w:rPr>
          <w:rFonts w:ascii="Times New Roman" w:hAnsi="Times New Roman" w:cs="Times New Roman"/>
          <w:sz w:val="28"/>
          <w:szCs w:val="28"/>
        </w:rPr>
        <w:t>геоэкологической</w:t>
      </w:r>
      <w:proofErr w:type="spellEnd"/>
      <w:r w:rsidRPr="00D15AFF">
        <w:rPr>
          <w:rFonts w:ascii="Times New Roman" w:hAnsi="Times New Roman" w:cs="Times New Roman"/>
          <w:sz w:val="28"/>
          <w:szCs w:val="28"/>
        </w:rPr>
        <w:t xml:space="preserve"> экономики получает обоснование через </w:t>
      </w:r>
      <w:r w:rsidRPr="00D15AFF">
        <w:rPr>
          <w:rFonts w:ascii="Times New Roman" w:hAnsi="Times New Roman" w:cs="Times New Roman"/>
          <w:sz w:val="28"/>
          <w:szCs w:val="28"/>
        </w:rPr>
        <w:lastRenderedPageBreak/>
        <w:t xml:space="preserve">применение основных понятий </w:t>
      </w:r>
      <w:proofErr w:type="spellStart"/>
      <w:r w:rsidRPr="00D15AFF">
        <w:rPr>
          <w:rFonts w:ascii="Times New Roman" w:hAnsi="Times New Roman" w:cs="Times New Roman"/>
          <w:sz w:val="28"/>
          <w:szCs w:val="28"/>
        </w:rPr>
        <w:t>автотрофно</w:t>
      </w:r>
      <w:proofErr w:type="spellEnd"/>
      <w:r w:rsidRPr="00D15AFF">
        <w:rPr>
          <w:rFonts w:ascii="Times New Roman" w:hAnsi="Times New Roman" w:cs="Times New Roman"/>
          <w:sz w:val="28"/>
          <w:szCs w:val="28"/>
        </w:rPr>
        <w:t>-экологической полезности инд</w:t>
      </w:r>
      <w:r w:rsidRPr="00D15AFF">
        <w:rPr>
          <w:rFonts w:ascii="Times New Roman" w:hAnsi="Times New Roman" w:cs="Times New Roman"/>
          <w:sz w:val="28"/>
          <w:szCs w:val="28"/>
        </w:rPr>
        <w:t>и</w:t>
      </w:r>
      <w:r w:rsidRPr="00D15AFF">
        <w:rPr>
          <w:rFonts w:ascii="Times New Roman" w:hAnsi="Times New Roman" w:cs="Times New Roman"/>
          <w:sz w:val="28"/>
          <w:szCs w:val="28"/>
        </w:rPr>
        <w:t>видуальных инвестиций и потребления и безразмерной энергоемкости мир</w:t>
      </w:r>
      <w:r w:rsidRPr="00D15AFF">
        <w:rPr>
          <w:rFonts w:ascii="Times New Roman" w:hAnsi="Times New Roman" w:cs="Times New Roman"/>
          <w:sz w:val="28"/>
          <w:szCs w:val="28"/>
        </w:rPr>
        <w:t>о</w:t>
      </w:r>
      <w:r w:rsidRPr="00D15AFF">
        <w:rPr>
          <w:rFonts w:ascii="Times New Roman" w:hAnsi="Times New Roman" w:cs="Times New Roman"/>
          <w:sz w:val="28"/>
          <w:szCs w:val="28"/>
        </w:rPr>
        <w:t>вой экономики, которые (в параметрическом выражении) формируют и наши математические представления об энергетической</w:t>
      </w:r>
      <w:proofErr w:type="gramEnd"/>
      <w:r w:rsidRPr="00D15AFF">
        <w:rPr>
          <w:rFonts w:ascii="Times New Roman" w:hAnsi="Times New Roman" w:cs="Times New Roman"/>
          <w:sz w:val="28"/>
          <w:szCs w:val="28"/>
        </w:rPr>
        <w:t xml:space="preserve"> функции состояния мир</w:t>
      </w:r>
      <w:r w:rsidRPr="00D15AFF">
        <w:rPr>
          <w:rFonts w:ascii="Times New Roman" w:hAnsi="Times New Roman" w:cs="Times New Roman"/>
          <w:sz w:val="28"/>
          <w:szCs w:val="28"/>
        </w:rPr>
        <w:t>о</w:t>
      </w:r>
      <w:r w:rsidRPr="00D15AFF">
        <w:rPr>
          <w:rFonts w:ascii="Times New Roman" w:hAnsi="Times New Roman" w:cs="Times New Roman"/>
          <w:sz w:val="28"/>
          <w:szCs w:val="28"/>
        </w:rPr>
        <w:t>вой экономики как единого целого (и представления о мировых субстанци</w:t>
      </w:r>
      <w:r w:rsidRPr="00D15AFF">
        <w:rPr>
          <w:rFonts w:ascii="Times New Roman" w:hAnsi="Times New Roman" w:cs="Times New Roman"/>
          <w:sz w:val="28"/>
          <w:szCs w:val="28"/>
        </w:rPr>
        <w:t>о</w:t>
      </w:r>
      <w:r w:rsidRPr="00D15AFF">
        <w:rPr>
          <w:rFonts w:ascii="Times New Roman" w:hAnsi="Times New Roman" w:cs="Times New Roman"/>
          <w:sz w:val="28"/>
          <w:szCs w:val="28"/>
        </w:rPr>
        <w:t>нальных деньгах как энергетической функции состояния) с непременным условием учета рисков и неопределенностей взаимного влияния человека и среды.</w:t>
      </w:r>
    </w:p>
    <w:p w:rsidR="00F551AA" w:rsidRPr="00D15AFF" w:rsidRDefault="00F551AA" w:rsidP="00F551AA">
      <w:pPr>
        <w:spacing w:before="0" w:after="0"/>
        <w:ind w:firstLine="708"/>
        <w:jc w:val="both"/>
        <w:rPr>
          <w:rFonts w:ascii="Times New Roman" w:hAnsi="Times New Roman" w:cs="Times New Roman"/>
          <w:sz w:val="28"/>
          <w:szCs w:val="28"/>
        </w:rPr>
      </w:pPr>
      <w:r w:rsidRPr="00D15AFF">
        <w:rPr>
          <w:rFonts w:ascii="Times New Roman" w:hAnsi="Times New Roman" w:cs="Times New Roman"/>
          <w:sz w:val="28"/>
          <w:szCs w:val="28"/>
        </w:rPr>
        <w:t>Сохранение и преображение [</w:t>
      </w:r>
      <w:proofErr w:type="spellStart"/>
      <w:r w:rsidRPr="00D15AFF">
        <w:rPr>
          <w:rFonts w:ascii="Times New Roman" w:hAnsi="Times New Roman" w:cs="Times New Roman"/>
          <w:sz w:val="28"/>
          <w:szCs w:val="28"/>
        </w:rPr>
        <w:t>предвоплощенных</w:t>
      </w:r>
      <w:proofErr w:type="spellEnd"/>
      <w:r w:rsidRPr="00D15AFF">
        <w:rPr>
          <w:rFonts w:ascii="Times New Roman" w:hAnsi="Times New Roman" w:cs="Times New Roman"/>
          <w:sz w:val="28"/>
          <w:szCs w:val="28"/>
        </w:rPr>
        <w:t xml:space="preserve"> и проявленных] эне</w:t>
      </w:r>
      <w:r w:rsidRPr="00D15AFF">
        <w:rPr>
          <w:rFonts w:ascii="Times New Roman" w:hAnsi="Times New Roman" w:cs="Times New Roman"/>
          <w:sz w:val="28"/>
          <w:szCs w:val="28"/>
        </w:rPr>
        <w:t>р</w:t>
      </w:r>
      <w:r w:rsidRPr="00D15AFF">
        <w:rPr>
          <w:rFonts w:ascii="Times New Roman" w:hAnsi="Times New Roman" w:cs="Times New Roman"/>
          <w:sz w:val="28"/>
          <w:szCs w:val="28"/>
        </w:rPr>
        <w:t xml:space="preserve">гий социального действия есть то </w:t>
      </w:r>
      <w:r w:rsidRPr="00D15AFF">
        <w:rPr>
          <w:rFonts w:ascii="Times New Roman" w:hAnsi="Times New Roman" w:cs="Times New Roman"/>
          <w:i/>
          <w:sz w:val="28"/>
          <w:szCs w:val="28"/>
        </w:rPr>
        <w:t>заветное</w:t>
      </w:r>
      <w:r w:rsidRPr="00D15AFF">
        <w:rPr>
          <w:rFonts w:ascii="Times New Roman" w:hAnsi="Times New Roman" w:cs="Times New Roman"/>
          <w:sz w:val="28"/>
          <w:szCs w:val="28"/>
        </w:rPr>
        <w:t xml:space="preserve">, на которое цены нет, – в силу этого сохраняем и преображаем. </w:t>
      </w:r>
      <w:proofErr w:type="gramStart"/>
      <w:r w:rsidRPr="00D15AFF">
        <w:rPr>
          <w:rFonts w:ascii="Times New Roman" w:hAnsi="Times New Roman" w:cs="Times New Roman"/>
          <w:sz w:val="28"/>
          <w:szCs w:val="28"/>
        </w:rPr>
        <w:t>И потому, что не можем предъявить колич</w:t>
      </w:r>
      <w:r w:rsidRPr="00D15AFF">
        <w:rPr>
          <w:rFonts w:ascii="Times New Roman" w:hAnsi="Times New Roman" w:cs="Times New Roman"/>
          <w:sz w:val="28"/>
          <w:szCs w:val="28"/>
        </w:rPr>
        <w:t>е</w:t>
      </w:r>
      <w:r w:rsidRPr="00D15AFF">
        <w:rPr>
          <w:rFonts w:ascii="Times New Roman" w:hAnsi="Times New Roman" w:cs="Times New Roman"/>
          <w:sz w:val="28"/>
          <w:szCs w:val="28"/>
        </w:rPr>
        <w:t xml:space="preserve">ственную оценку таких рисков, как не можем “дать цену” им, мы вынуждены косвенно учитывать данное взаимное влияние, обращаясь к представлению об </w:t>
      </w:r>
      <w:proofErr w:type="spellStart"/>
      <w:r w:rsidRPr="00D15AFF">
        <w:rPr>
          <w:rFonts w:ascii="Times New Roman" w:hAnsi="Times New Roman" w:cs="Times New Roman"/>
          <w:sz w:val="28"/>
          <w:szCs w:val="28"/>
        </w:rPr>
        <w:t>автотрофно-экологогичееской</w:t>
      </w:r>
      <w:proofErr w:type="spellEnd"/>
      <w:r w:rsidRPr="00D15AFF">
        <w:rPr>
          <w:rFonts w:ascii="Times New Roman" w:hAnsi="Times New Roman" w:cs="Times New Roman"/>
          <w:sz w:val="28"/>
          <w:szCs w:val="28"/>
        </w:rPr>
        <w:t xml:space="preserve"> полезности инвестиций и потребления (в котором реализуется и духовное видение о том, что эффективность подобна снижению рисков в действии не за чужой счет).</w:t>
      </w:r>
      <w:proofErr w:type="gramEnd"/>
      <w:r w:rsidRPr="00D15AFF">
        <w:rPr>
          <w:rFonts w:ascii="Times New Roman" w:hAnsi="Times New Roman" w:cs="Times New Roman"/>
          <w:sz w:val="28"/>
          <w:szCs w:val="28"/>
        </w:rPr>
        <w:t xml:space="preserve"> Тем самым необходимым образом соотносится индивидуальное и коллективное действие в их </w:t>
      </w:r>
      <w:proofErr w:type="spellStart"/>
      <w:r w:rsidRPr="00D15AFF">
        <w:rPr>
          <w:rFonts w:ascii="Times New Roman" w:hAnsi="Times New Roman" w:cs="Times New Roman"/>
          <w:sz w:val="28"/>
          <w:szCs w:val="28"/>
        </w:rPr>
        <w:t>взаим</w:t>
      </w:r>
      <w:r w:rsidRPr="00D15AFF">
        <w:rPr>
          <w:rFonts w:ascii="Times New Roman" w:hAnsi="Times New Roman" w:cs="Times New Roman"/>
          <w:sz w:val="28"/>
          <w:szCs w:val="28"/>
        </w:rPr>
        <w:t>о</w:t>
      </w:r>
      <w:r w:rsidRPr="00D15AFF">
        <w:rPr>
          <w:rFonts w:ascii="Times New Roman" w:hAnsi="Times New Roman" w:cs="Times New Roman"/>
          <w:sz w:val="28"/>
          <w:szCs w:val="28"/>
        </w:rPr>
        <w:t>дополнительности</w:t>
      </w:r>
      <w:proofErr w:type="spellEnd"/>
      <w:r w:rsidRPr="00D15AFF">
        <w:rPr>
          <w:rFonts w:ascii="Times New Roman" w:hAnsi="Times New Roman" w:cs="Times New Roman"/>
          <w:sz w:val="28"/>
          <w:szCs w:val="28"/>
        </w:rPr>
        <w:t xml:space="preserve"> на уровне макроэкономического агрегирования – вводится в рассмотрение полезность взаимодействия. Природно-антропные компле</w:t>
      </w:r>
      <w:r w:rsidRPr="00D15AFF">
        <w:rPr>
          <w:rFonts w:ascii="Times New Roman" w:hAnsi="Times New Roman" w:cs="Times New Roman"/>
          <w:sz w:val="28"/>
          <w:szCs w:val="28"/>
        </w:rPr>
        <w:t>к</w:t>
      </w:r>
      <w:r w:rsidRPr="00D15AFF">
        <w:rPr>
          <w:rFonts w:ascii="Times New Roman" w:hAnsi="Times New Roman" w:cs="Times New Roman"/>
          <w:sz w:val="28"/>
          <w:szCs w:val="28"/>
        </w:rPr>
        <w:t xml:space="preserve">сы, или наши экологические миры, которые </w:t>
      </w:r>
      <w:proofErr w:type="gramStart"/>
      <w:r w:rsidRPr="00D15AFF">
        <w:rPr>
          <w:rFonts w:ascii="Times New Roman" w:hAnsi="Times New Roman" w:cs="Times New Roman"/>
          <w:sz w:val="28"/>
          <w:szCs w:val="28"/>
        </w:rPr>
        <w:t>представляют категории высших рангов по отношению к природно-культурному многообразию служат</w:t>
      </w:r>
      <w:proofErr w:type="gramEnd"/>
      <w:r w:rsidRPr="00D15AFF">
        <w:rPr>
          <w:rFonts w:ascii="Times New Roman" w:hAnsi="Times New Roman" w:cs="Times New Roman"/>
          <w:sz w:val="28"/>
          <w:szCs w:val="28"/>
        </w:rPr>
        <w:t xml:space="preserve"> реал</w:t>
      </w:r>
      <w:r w:rsidRPr="00D15AFF">
        <w:rPr>
          <w:rFonts w:ascii="Times New Roman" w:hAnsi="Times New Roman" w:cs="Times New Roman"/>
          <w:sz w:val="28"/>
          <w:szCs w:val="28"/>
        </w:rPr>
        <w:t>и</w:t>
      </w:r>
      <w:r w:rsidRPr="00D15AFF">
        <w:rPr>
          <w:rFonts w:ascii="Times New Roman" w:hAnsi="Times New Roman" w:cs="Times New Roman"/>
          <w:sz w:val="28"/>
          <w:szCs w:val="28"/>
        </w:rPr>
        <w:t>зации этих представлений в их соотнесенности с принципом эффективной занятости населения, как полной занятости при восстановительном природ</w:t>
      </w:r>
      <w:r w:rsidRPr="00D15AFF">
        <w:rPr>
          <w:rFonts w:ascii="Times New Roman" w:hAnsi="Times New Roman" w:cs="Times New Roman"/>
          <w:sz w:val="28"/>
          <w:szCs w:val="28"/>
        </w:rPr>
        <w:t>о</w:t>
      </w:r>
      <w:r w:rsidRPr="00D15AFF">
        <w:rPr>
          <w:rFonts w:ascii="Times New Roman" w:hAnsi="Times New Roman" w:cs="Times New Roman"/>
          <w:sz w:val="28"/>
          <w:szCs w:val="28"/>
        </w:rPr>
        <w:t>пользовании, и принципом равной экономической безопасности.</w:t>
      </w:r>
    </w:p>
    <w:p w:rsidR="00F551AA" w:rsidRPr="00D15AFF" w:rsidRDefault="00F551AA" w:rsidP="00F551AA">
      <w:pPr>
        <w:spacing w:before="0" w:after="0"/>
        <w:ind w:firstLine="709"/>
        <w:jc w:val="both"/>
        <w:rPr>
          <w:rFonts w:ascii="Times New Roman" w:hAnsi="Times New Roman" w:cs="Times New Roman"/>
          <w:sz w:val="28"/>
          <w:szCs w:val="28"/>
        </w:rPr>
      </w:pPr>
      <w:proofErr w:type="gramStart"/>
      <w:r w:rsidRPr="00D15AFF">
        <w:rPr>
          <w:rFonts w:ascii="Times New Roman" w:hAnsi="Times New Roman" w:cs="Times New Roman"/>
          <w:sz w:val="28"/>
          <w:szCs w:val="28"/>
        </w:rPr>
        <w:t>В этически не-нейтральной категории природно-культурного многоо</w:t>
      </w:r>
      <w:r w:rsidRPr="00D15AFF">
        <w:rPr>
          <w:rFonts w:ascii="Times New Roman" w:hAnsi="Times New Roman" w:cs="Times New Roman"/>
          <w:sz w:val="28"/>
          <w:szCs w:val="28"/>
        </w:rPr>
        <w:t>б</w:t>
      </w:r>
      <w:r w:rsidRPr="00D15AFF">
        <w:rPr>
          <w:rFonts w:ascii="Times New Roman" w:hAnsi="Times New Roman" w:cs="Times New Roman"/>
          <w:sz w:val="28"/>
          <w:szCs w:val="28"/>
        </w:rPr>
        <w:t>разия человек (единое человечество) и выполняемая им работа геохимич</w:t>
      </w:r>
      <w:r w:rsidRPr="00D15AFF">
        <w:rPr>
          <w:rFonts w:ascii="Times New Roman" w:hAnsi="Times New Roman" w:cs="Times New Roman"/>
          <w:sz w:val="28"/>
          <w:szCs w:val="28"/>
        </w:rPr>
        <w:t>е</w:t>
      </w:r>
      <w:r w:rsidRPr="00D15AFF">
        <w:rPr>
          <w:rFonts w:ascii="Times New Roman" w:hAnsi="Times New Roman" w:cs="Times New Roman"/>
          <w:sz w:val="28"/>
          <w:szCs w:val="28"/>
        </w:rPr>
        <w:t xml:space="preserve">ская работа в биосфере, как его духовная работа находятся </w:t>
      </w:r>
      <w:proofErr w:type="spellStart"/>
      <w:r w:rsidRPr="00D15AFF">
        <w:rPr>
          <w:rFonts w:ascii="Times New Roman" w:hAnsi="Times New Roman" w:cs="Times New Roman"/>
          <w:sz w:val="28"/>
          <w:szCs w:val="28"/>
        </w:rPr>
        <w:t>наровне</w:t>
      </w:r>
      <w:proofErr w:type="spellEnd"/>
      <w:r w:rsidRPr="00D15AFF">
        <w:rPr>
          <w:rFonts w:ascii="Times New Roman" w:hAnsi="Times New Roman" w:cs="Times New Roman"/>
          <w:sz w:val="28"/>
          <w:szCs w:val="28"/>
        </w:rPr>
        <w:t xml:space="preserve"> в друг</w:t>
      </w:r>
      <w:r w:rsidRPr="00D15AFF">
        <w:rPr>
          <w:rFonts w:ascii="Times New Roman" w:hAnsi="Times New Roman" w:cs="Times New Roman"/>
          <w:sz w:val="28"/>
          <w:szCs w:val="28"/>
        </w:rPr>
        <w:t>и</w:t>
      </w:r>
      <w:r w:rsidRPr="00D15AFF">
        <w:rPr>
          <w:rFonts w:ascii="Times New Roman" w:hAnsi="Times New Roman" w:cs="Times New Roman"/>
          <w:sz w:val="28"/>
          <w:szCs w:val="28"/>
        </w:rPr>
        <w:t xml:space="preserve">ми компонентами (тропосферой, грунтовыми водами, почвой, биоценозами с выполняемыми ими биогеохимической работой и рельефом, который, как и </w:t>
      </w:r>
      <w:r w:rsidRPr="00D15AFF">
        <w:rPr>
          <w:rFonts w:ascii="Times New Roman" w:hAnsi="Times New Roman" w:cs="Times New Roman"/>
          <w:sz w:val="28"/>
          <w:szCs w:val="28"/>
        </w:rPr>
        <w:lastRenderedPageBreak/>
        <w:t>человек, в биогеоценологии считается фактором, но не компонентом биоге</w:t>
      </w:r>
      <w:r w:rsidRPr="00D15AFF">
        <w:rPr>
          <w:rFonts w:ascii="Times New Roman" w:hAnsi="Times New Roman" w:cs="Times New Roman"/>
          <w:sz w:val="28"/>
          <w:szCs w:val="28"/>
        </w:rPr>
        <w:t>о</w:t>
      </w:r>
      <w:r w:rsidRPr="00D15AFF">
        <w:rPr>
          <w:rFonts w:ascii="Times New Roman" w:hAnsi="Times New Roman" w:cs="Times New Roman"/>
          <w:sz w:val="28"/>
          <w:szCs w:val="28"/>
        </w:rPr>
        <w:t>ценоза), – равнозначность компонентов категории позволяют уже на уровне используемых понятий потенциально</w:t>
      </w:r>
      <w:proofErr w:type="gramEnd"/>
      <w:r w:rsidRPr="00D15AFF">
        <w:rPr>
          <w:rFonts w:ascii="Times New Roman" w:hAnsi="Times New Roman" w:cs="Times New Roman"/>
          <w:sz w:val="28"/>
          <w:szCs w:val="28"/>
        </w:rPr>
        <w:t xml:space="preserve"> учитывать взаимное влияние человека и среды с </w:t>
      </w:r>
      <w:proofErr w:type="spellStart"/>
      <w:r w:rsidRPr="00D15AFF">
        <w:rPr>
          <w:rFonts w:ascii="Times New Roman" w:hAnsi="Times New Roman" w:cs="Times New Roman"/>
          <w:sz w:val="28"/>
          <w:szCs w:val="28"/>
        </w:rPr>
        <w:t>непротивопоставлением</w:t>
      </w:r>
      <w:proofErr w:type="spellEnd"/>
      <w:r w:rsidRPr="00D15AFF">
        <w:rPr>
          <w:rFonts w:ascii="Times New Roman" w:hAnsi="Times New Roman" w:cs="Times New Roman"/>
          <w:sz w:val="28"/>
          <w:szCs w:val="28"/>
        </w:rPr>
        <w:t xml:space="preserve"> человека и среды и </w:t>
      </w:r>
      <w:proofErr w:type="spellStart"/>
      <w:r w:rsidRPr="00D15AFF">
        <w:rPr>
          <w:rFonts w:ascii="Times New Roman" w:hAnsi="Times New Roman" w:cs="Times New Roman"/>
          <w:sz w:val="28"/>
          <w:szCs w:val="28"/>
        </w:rPr>
        <w:t>непривозношением</w:t>
      </w:r>
      <w:proofErr w:type="spellEnd"/>
      <w:r w:rsidRPr="00D15AFF">
        <w:rPr>
          <w:rFonts w:ascii="Times New Roman" w:hAnsi="Times New Roman" w:cs="Times New Roman"/>
          <w:sz w:val="28"/>
          <w:szCs w:val="28"/>
        </w:rPr>
        <w:t xml:space="preserve"> ч</w:t>
      </w:r>
      <w:r w:rsidRPr="00D15AFF">
        <w:rPr>
          <w:rFonts w:ascii="Times New Roman" w:hAnsi="Times New Roman" w:cs="Times New Roman"/>
          <w:sz w:val="28"/>
          <w:szCs w:val="28"/>
        </w:rPr>
        <w:t>е</w:t>
      </w:r>
      <w:r w:rsidRPr="00D15AFF">
        <w:rPr>
          <w:rFonts w:ascii="Times New Roman" w:hAnsi="Times New Roman" w:cs="Times New Roman"/>
          <w:sz w:val="28"/>
          <w:szCs w:val="28"/>
        </w:rPr>
        <w:t xml:space="preserve">ловека над природной средой (через преодоление полагания себя “хозяином природы”). Это </w:t>
      </w:r>
      <w:r>
        <w:rPr>
          <w:rFonts w:ascii="Times New Roman" w:hAnsi="Times New Roman" w:cs="Times New Roman"/>
          <w:sz w:val="28"/>
          <w:szCs w:val="28"/>
        </w:rPr>
        <w:t>«</w:t>
      </w:r>
      <w:proofErr w:type="spellStart"/>
      <w:r w:rsidRPr="00D15AFF">
        <w:rPr>
          <w:rFonts w:ascii="Times New Roman" w:hAnsi="Times New Roman" w:cs="Times New Roman"/>
          <w:sz w:val="28"/>
          <w:szCs w:val="28"/>
        </w:rPr>
        <w:t>неслиянность</w:t>
      </w:r>
      <w:proofErr w:type="spellEnd"/>
      <w:r w:rsidRPr="00D15AFF">
        <w:rPr>
          <w:rFonts w:ascii="Times New Roman" w:hAnsi="Times New Roman" w:cs="Times New Roman"/>
          <w:sz w:val="28"/>
          <w:szCs w:val="28"/>
        </w:rPr>
        <w:t xml:space="preserve"> и нераздельность</w:t>
      </w:r>
      <w:r>
        <w:rPr>
          <w:rFonts w:ascii="Times New Roman" w:hAnsi="Times New Roman" w:cs="Times New Roman"/>
          <w:sz w:val="28"/>
          <w:szCs w:val="28"/>
        </w:rPr>
        <w:t>»</w:t>
      </w:r>
      <w:r w:rsidRPr="00D15AFF">
        <w:rPr>
          <w:rFonts w:ascii="Times New Roman" w:hAnsi="Times New Roman" w:cs="Times New Roman"/>
          <w:sz w:val="28"/>
          <w:szCs w:val="28"/>
        </w:rPr>
        <w:t xml:space="preserve"> человека и окружающего мира (а не просто части целого) на уровне категории выражается еще и в том, что подобно тому, как через отдельно взятое (рассматриваемое) природно-антропное многообразие не проходит границ (гидрологических, почвенных, </w:t>
      </w:r>
      <w:proofErr w:type="spellStart"/>
      <w:r w:rsidRPr="00D15AFF">
        <w:rPr>
          <w:rFonts w:ascii="Times New Roman" w:hAnsi="Times New Roman" w:cs="Times New Roman"/>
          <w:sz w:val="28"/>
          <w:szCs w:val="28"/>
        </w:rPr>
        <w:t>фитоценотических</w:t>
      </w:r>
      <w:proofErr w:type="spellEnd"/>
      <w:r w:rsidRPr="00D15AFF">
        <w:rPr>
          <w:rFonts w:ascii="Times New Roman" w:hAnsi="Times New Roman" w:cs="Times New Roman"/>
          <w:sz w:val="28"/>
          <w:szCs w:val="28"/>
        </w:rPr>
        <w:t>, культурных и других), так и само многообразие не разд</w:t>
      </w:r>
      <w:r w:rsidRPr="00D15AFF">
        <w:rPr>
          <w:rFonts w:ascii="Times New Roman" w:hAnsi="Times New Roman" w:cs="Times New Roman"/>
          <w:sz w:val="28"/>
          <w:szCs w:val="28"/>
        </w:rPr>
        <w:t>е</w:t>
      </w:r>
      <w:r w:rsidRPr="00D15AFF">
        <w:rPr>
          <w:rFonts w:ascii="Times New Roman" w:hAnsi="Times New Roman" w:cs="Times New Roman"/>
          <w:sz w:val="28"/>
          <w:szCs w:val="28"/>
        </w:rPr>
        <w:t xml:space="preserve">ляется, как правило, с сопряженными </w:t>
      </w:r>
      <w:proofErr w:type="gramStart"/>
      <w:r w:rsidRPr="00D15AFF">
        <w:rPr>
          <w:rFonts w:ascii="Times New Roman" w:hAnsi="Times New Roman" w:cs="Times New Roman"/>
          <w:sz w:val="28"/>
          <w:szCs w:val="28"/>
        </w:rPr>
        <w:t>многообразиями</w:t>
      </w:r>
      <w:proofErr w:type="gramEnd"/>
      <w:r w:rsidRPr="00D15AFF">
        <w:rPr>
          <w:rFonts w:ascii="Times New Roman" w:hAnsi="Times New Roman" w:cs="Times New Roman"/>
          <w:sz w:val="28"/>
          <w:szCs w:val="28"/>
        </w:rPr>
        <w:t xml:space="preserve"> четко установленн</w:t>
      </w:r>
      <w:r w:rsidRPr="00D15AFF">
        <w:rPr>
          <w:rFonts w:ascii="Times New Roman" w:hAnsi="Times New Roman" w:cs="Times New Roman"/>
          <w:sz w:val="28"/>
          <w:szCs w:val="28"/>
        </w:rPr>
        <w:t>ы</w:t>
      </w:r>
      <w:r w:rsidRPr="00D15AFF">
        <w:rPr>
          <w:rFonts w:ascii="Times New Roman" w:hAnsi="Times New Roman" w:cs="Times New Roman"/>
          <w:sz w:val="28"/>
          <w:szCs w:val="28"/>
        </w:rPr>
        <w:t xml:space="preserve">ми границами. – Это природно-культурное многообразие с особой краевой областью (не границей!) по отношению к смежным многообразиям. </w:t>
      </w:r>
      <w:proofErr w:type="gramStart"/>
      <w:r w:rsidRPr="00D15AFF">
        <w:rPr>
          <w:rFonts w:ascii="Times New Roman" w:hAnsi="Times New Roman" w:cs="Times New Roman"/>
          <w:sz w:val="28"/>
          <w:szCs w:val="28"/>
        </w:rPr>
        <w:t>Необх</w:t>
      </w:r>
      <w:r w:rsidRPr="00D15AFF">
        <w:rPr>
          <w:rFonts w:ascii="Times New Roman" w:hAnsi="Times New Roman" w:cs="Times New Roman"/>
          <w:sz w:val="28"/>
          <w:szCs w:val="28"/>
        </w:rPr>
        <w:t>о</w:t>
      </w:r>
      <w:r w:rsidRPr="00D15AFF">
        <w:rPr>
          <w:rFonts w:ascii="Times New Roman" w:hAnsi="Times New Roman" w:cs="Times New Roman"/>
          <w:sz w:val="28"/>
          <w:szCs w:val="28"/>
        </w:rPr>
        <w:t>димость введения интегральной единицы, собственно, определяется тем о</w:t>
      </w:r>
      <w:r w:rsidRPr="00D15AFF">
        <w:rPr>
          <w:rFonts w:ascii="Times New Roman" w:hAnsi="Times New Roman" w:cs="Times New Roman"/>
          <w:sz w:val="28"/>
          <w:szCs w:val="28"/>
        </w:rPr>
        <w:t>б</w:t>
      </w:r>
      <w:r w:rsidRPr="00D15AFF">
        <w:rPr>
          <w:rFonts w:ascii="Times New Roman" w:hAnsi="Times New Roman" w:cs="Times New Roman"/>
          <w:sz w:val="28"/>
          <w:szCs w:val="28"/>
        </w:rPr>
        <w:t>стоятельством, что задача анализа круговорота вещества и энергии (а это о</w:t>
      </w:r>
      <w:r w:rsidRPr="00D15AFF">
        <w:rPr>
          <w:rFonts w:ascii="Times New Roman" w:hAnsi="Times New Roman" w:cs="Times New Roman"/>
          <w:sz w:val="28"/>
          <w:szCs w:val="28"/>
        </w:rPr>
        <w:t>с</w:t>
      </w:r>
      <w:r w:rsidRPr="00D15AFF">
        <w:rPr>
          <w:rFonts w:ascii="Times New Roman" w:hAnsi="Times New Roman" w:cs="Times New Roman"/>
          <w:sz w:val="28"/>
          <w:szCs w:val="28"/>
        </w:rPr>
        <w:t>новная задача биогеоценологии в том виде, как ее сформировал В.</w:t>
      </w:r>
      <w:r>
        <w:rPr>
          <w:rFonts w:ascii="Times New Roman" w:hAnsi="Times New Roman" w:cs="Times New Roman"/>
          <w:sz w:val="28"/>
          <w:szCs w:val="28"/>
        </w:rPr>
        <w:t xml:space="preserve"> </w:t>
      </w:r>
      <w:r w:rsidRPr="00D15AFF">
        <w:rPr>
          <w:rFonts w:ascii="Times New Roman" w:hAnsi="Times New Roman" w:cs="Times New Roman"/>
          <w:sz w:val="28"/>
          <w:szCs w:val="28"/>
        </w:rPr>
        <w:t>Н. Сук</w:t>
      </w:r>
      <w:r w:rsidRPr="00D15AFF">
        <w:rPr>
          <w:rFonts w:ascii="Times New Roman" w:hAnsi="Times New Roman" w:cs="Times New Roman"/>
          <w:sz w:val="28"/>
          <w:szCs w:val="28"/>
        </w:rPr>
        <w:t>а</w:t>
      </w:r>
      <w:r w:rsidRPr="00D15AFF">
        <w:rPr>
          <w:rFonts w:ascii="Times New Roman" w:hAnsi="Times New Roman" w:cs="Times New Roman"/>
          <w:sz w:val="28"/>
          <w:szCs w:val="28"/>
        </w:rPr>
        <w:t>чев), может ставиться и рассматриваться и вне привязки к конкретной терр</w:t>
      </w:r>
      <w:r w:rsidRPr="00D15AFF">
        <w:rPr>
          <w:rFonts w:ascii="Times New Roman" w:hAnsi="Times New Roman" w:cs="Times New Roman"/>
          <w:sz w:val="28"/>
          <w:szCs w:val="28"/>
        </w:rPr>
        <w:t>и</w:t>
      </w:r>
      <w:r w:rsidRPr="00D15AFF">
        <w:rPr>
          <w:rFonts w:ascii="Times New Roman" w:hAnsi="Times New Roman" w:cs="Times New Roman"/>
          <w:sz w:val="28"/>
          <w:szCs w:val="28"/>
        </w:rPr>
        <w:t>тории как сопряженной с другими смежными территориями, вне ракурса ра</w:t>
      </w:r>
      <w:r w:rsidRPr="00D15AFF">
        <w:rPr>
          <w:rFonts w:ascii="Times New Roman" w:hAnsi="Times New Roman" w:cs="Times New Roman"/>
          <w:sz w:val="28"/>
          <w:szCs w:val="28"/>
        </w:rPr>
        <w:t>с</w:t>
      </w:r>
      <w:r w:rsidRPr="00D15AFF">
        <w:rPr>
          <w:rFonts w:ascii="Times New Roman" w:hAnsi="Times New Roman" w:cs="Times New Roman"/>
          <w:sz w:val="28"/>
          <w:szCs w:val="28"/>
        </w:rPr>
        <w:t>смотрения влияния человеческой деятельности на состояние почв.</w:t>
      </w:r>
      <w:proofErr w:type="gramEnd"/>
      <w:r w:rsidRPr="00D15AFF">
        <w:rPr>
          <w:rFonts w:ascii="Times New Roman" w:hAnsi="Times New Roman" w:cs="Times New Roman"/>
          <w:sz w:val="28"/>
          <w:szCs w:val="28"/>
        </w:rPr>
        <w:t xml:space="preserve"> </w:t>
      </w:r>
      <w:proofErr w:type="gramStart"/>
      <w:r w:rsidRPr="00D15AFF">
        <w:rPr>
          <w:rFonts w:ascii="Times New Roman" w:hAnsi="Times New Roman" w:cs="Times New Roman"/>
          <w:sz w:val="28"/>
          <w:szCs w:val="28"/>
        </w:rPr>
        <w:t>Соедин</w:t>
      </w:r>
      <w:r w:rsidRPr="00D15AFF">
        <w:rPr>
          <w:rFonts w:ascii="Times New Roman" w:hAnsi="Times New Roman" w:cs="Times New Roman"/>
          <w:sz w:val="28"/>
          <w:szCs w:val="28"/>
        </w:rPr>
        <w:t>е</w:t>
      </w:r>
      <w:r w:rsidRPr="00D15AFF">
        <w:rPr>
          <w:rFonts w:ascii="Times New Roman" w:hAnsi="Times New Roman" w:cs="Times New Roman"/>
          <w:sz w:val="28"/>
          <w:szCs w:val="28"/>
        </w:rPr>
        <w:t>ние же понятий же элементарного ландшафта (фации) и биогеоценоза как применимых к близким природным объектам и позволяет анализировать оборот вещества и энергии человеком с его этически не-нейтральным взгл</w:t>
      </w:r>
      <w:r w:rsidRPr="00D15AFF">
        <w:rPr>
          <w:rFonts w:ascii="Times New Roman" w:hAnsi="Times New Roman" w:cs="Times New Roman"/>
          <w:sz w:val="28"/>
          <w:szCs w:val="28"/>
        </w:rPr>
        <w:t>я</w:t>
      </w:r>
      <w:r w:rsidRPr="00D15AFF">
        <w:rPr>
          <w:rFonts w:ascii="Times New Roman" w:hAnsi="Times New Roman" w:cs="Times New Roman"/>
          <w:sz w:val="28"/>
          <w:szCs w:val="28"/>
        </w:rPr>
        <w:t xml:space="preserve">дом и на самого себя: человек в едином человечестве лучше всего сознает, что стоит на земле, зная, что почвы – это </w:t>
      </w:r>
      <w:r>
        <w:rPr>
          <w:rFonts w:ascii="Times New Roman" w:hAnsi="Times New Roman" w:cs="Times New Roman"/>
          <w:sz w:val="28"/>
          <w:szCs w:val="28"/>
        </w:rPr>
        <w:t>«</w:t>
      </w:r>
      <w:r w:rsidRPr="00D15AFF">
        <w:rPr>
          <w:rFonts w:ascii="Times New Roman" w:hAnsi="Times New Roman" w:cs="Times New Roman"/>
          <w:sz w:val="28"/>
          <w:szCs w:val="28"/>
        </w:rPr>
        <w:t>тело природы</w:t>
      </w:r>
      <w:r>
        <w:rPr>
          <w:rFonts w:ascii="Times New Roman" w:hAnsi="Times New Roman" w:cs="Times New Roman"/>
          <w:sz w:val="28"/>
          <w:szCs w:val="28"/>
        </w:rPr>
        <w:t>»</w:t>
      </w:r>
      <w:r w:rsidRPr="00D15AFF">
        <w:rPr>
          <w:rFonts w:ascii="Times New Roman" w:hAnsi="Times New Roman" w:cs="Times New Roman"/>
          <w:sz w:val="28"/>
          <w:szCs w:val="28"/>
        </w:rPr>
        <w:t xml:space="preserve"> и </w:t>
      </w:r>
      <w:r>
        <w:rPr>
          <w:rFonts w:ascii="Times New Roman" w:hAnsi="Times New Roman" w:cs="Times New Roman"/>
          <w:sz w:val="28"/>
          <w:szCs w:val="28"/>
        </w:rPr>
        <w:t>«</w:t>
      </w:r>
      <w:r w:rsidRPr="00D15AFF">
        <w:rPr>
          <w:rFonts w:ascii="Times New Roman" w:hAnsi="Times New Roman" w:cs="Times New Roman"/>
          <w:sz w:val="28"/>
          <w:szCs w:val="28"/>
        </w:rPr>
        <w:t>самое ценное природное достояние человека</w:t>
      </w:r>
      <w:r>
        <w:rPr>
          <w:rFonts w:ascii="Times New Roman" w:hAnsi="Times New Roman" w:cs="Times New Roman"/>
          <w:sz w:val="28"/>
          <w:szCs w:val="28"/>
        </w:rPr>
        <w:t>»</w:t>
      </w:r>
      <w:r w:rsidRPr="00D15AFF">
        <w:rPr>
          <w:rFonts w:ascii="Times New Roman" w:hAnsi="Times New Roman" w:cs="Times New Roman"/>
          <w:sz w:val="28"/>
          <w:szCs w:val="28"/>
        </w:rPr>
        <w:t>, а свое присутствие в природной</w:t>
      </w:r>
      <w:proofErr w:type="gramEnd"/>
      <w:r w:rsidRPr="00D15AFF">
        <w:rPr>
          <w:rFonts w:ascii="Times New Roman" w:hAnsi="Times New Roman" w:cs="Times New Roman"/>
          <w:sz w:val="28"/>
          <w:szCs w:val="28"/>
        </w:rPr>
        <w:t xml:space="preserve"> среде он оценивает с точки зрения взаимного влияния со средой, осознавая свою де</w:t>
      </w:r>
      <w:r w:rsidRPr="00D15AFF">
        <w:rPr>
          <w:rFonts w:ascii="Times New Roman" w:hAnsi="Times New Roman" w:cs="Times New Roman"/>
          <w:sz w:val="28"/>
          <w:szCs w:val="28"/>
        </w:rPr>
        <w:t>я</w:t>
      </w:r>
      <w:r w:rsidRPr="00D15AFF">
        <w:rPr>
          <w:rFonts w:ascii="Times New Roman" w:hAnsi="Times New Roman" w:cs="Times New Roman"/>
          <w:sz w:val="28"/>
          <w:szCs w:val="28"/>
        </w:rPr>
        <w:t>тельность как действие духовное (в своей причастности к единому человеч</w:t>
      </w:r>
      <w:r w:rsidRPr="00D15AFF">
        <w:rPr>
          <w:rFonts w:ascii="Times New Roman" w:hAnsi="Times New Roman" w:cs="Times New Roman"/>
          <w:sz w:val="28"/>
          <w:szCs w:val="28"/>
        </w:rPr>
        <w:t>е</w:t>
      </w:r>
      <w:r w:rsidRPr="00D15AFF">
        <w:rPr>
          <w:rFonts w:ascii="Times New Roman" w:hAnsi="Times New Roman" w:cs="Times New Roman"/>
          <w:sz w:val="28"/>
          <w:szCs w:val="28"/>
        </w:rPr>
        <w:t>ству) в природе.</w:t>
      </w:r>
    </w:p>
    <w:p w:rsidR="00F551AA" w:rsidRPr="00D15AFF" w:rsidRDefault="00F551AA" w:rsidP="00F551AA">
      <w:pPr>
        <w:spacing w:before="0" w:after="0"/>
        <w:ind w:firstLine="708"/>
        <w:jc w:val="both"/>
        <w:rPr>
          <w:rFonts w:ascii="Times New Roman" w:hAnsi="Times New Roman" w:cs="Times New Roman"/>
          <w:sz w:val="28"/>
          <w:szCs w:val="28"/>
        </w:rPr>
      </w:pPr>
      <w:proofErr w:type="gramStart"/>
      <w:r w:rsidRPr="00D15AFF">
        <w:rPr>
          <w:rFonts w:ascii="Times New Roman" w:hAnsi="Times New Roman" w:cs="Times New Roman"/>
          <w:sz w:val="28"/>
          <w:szCs w:val="28"/>
        </w:rPr>
        <w:lastRenderedPageBreak/>
        <w:t xml:space="preserve">Итак, </w:t>
      </w:r>
      <w:r w:rsidRPr="00D15AFF">
        <w:rPr>
          <w:rFonts w:ascii="Times New Roman" w:hAnsi="Times New Roman" w:cs="Times New Roman"/>
          <w:i/>
          <w:sz w:val="28"/>
          <w:szCs w:val="28"/>
        </w:rPr>
        <w:t>категория природно-культурного многообразия</w:t>
      </w:r>
      <w:r w:rsidRPr="00D15AFF">
        <w:rPr>
          <w:rFonts w:ascii="Times New Roman" w:hAnsi="Times New Roman" w:cs="Times New Roman"/>
          <w:sz w:val="28"/>
          <w:szCs w:val="28"/>
        </w:rPr>
        <w:t xml:space="preserve"> в виде инт</w:t>
      </w:r>
      <w:r w:rsidRPr="00D15AFF">
        <w:rPr>
          <w:rFonts w:ascii="Times New Roman" w:hAnsi="Times New Roman" w:cs="Times New Roman"/>
          <w:sz w:val="28"/>
          <w:szCs w:val="28"/>
        </w:rPr>
        <w:t>е</w:t>
      </w:r>
      <w:r w:rsidRPr="00D15AFF">
        <w:rPr>
          <w:rFonts w:ascii="Times New Roman" w:hAnsi="Times New Roman" w:cs="Times New Roman"/>
          <w:sz w:val="28"/>
          <w:szCs w:val="28"/>
        </w:rPr>
        <w:t>гральной ландшафтно-биогеоценотической и биосферно-экологической ед</w:t>
      </w:r>
      <w:r w:rsidRPr="00D15AFF">
        <w:rPr>
          <w:rFonts w:ascii="Times New Roman" w:hAnsi="Times New Roman" w:cs="Times New Roman"/>
          <w:sz w:val="28"/>
          <w:szCs w:val="28"/>
        </w:rPr>
        <w:t>и</w:t>
      </w:r>
      <w:r w:rsidRPr="00D15AFF">
        <w:rPr>
          <w:rFonts w:ascii="Times New Roman" w:hAnsi="Times New Roman" w:cs="Times New Roman"/>
          <w:sz w:val="28"/>
          <w:szCs w:val="28"/>
        </w:rPr>
        <w:t>ницы входит в теоретическую экономику, позволяя соединить ее с биосфе</w:t>
      </w:r>
      <w:r w:rsidRPr="00D15AFF">
        <w:rPr>
          <w:rFonts w:ascii="Times New Roman" w:hAnsi="Times New Roman" w:cs="Times New Roman"/>
          <w:sz w:val="28"/>
          <w:szCs w:val="28"/>
        </w:rPr>
        <w:t>р</w:t>
      </w:r>
      <w:r w:rsidRPr="00D15AFF">
        <w:rPr>
          <w:rFonts w:ascii="Times New Roman" w:hAnsi="Times New Roman" w:cs="Times New Roman"/>
          <w:sz w:val="28"/>
          <w:szCs w:val="28"/>
        </w:rPr>
        <w:t xml:space="preserve">ным классом наук, создавая целостное представление о Земле как организме (представление о единой планете как </w:t>
      </w:r>
      <w:r>
        <w:rPr>
          <w:rFonts w:ascii="Times New Roman" w:hAnsi="Times New Roman" w:cs="Times New Roman"/>
          <w:sz w:val="28"/>
          <w:szCs w:val="28"/>
        </w:rPr>
        <w:t>«</w:t>
      </w:r>
      <w:r w:rsidRPr="00D15AFF">
        <w:rPr>
          <w:rFonts w:ascii="Times New Roman" w:hAnsi="Times New Roman" w:cs="Times New Roman"/>
          <w:sz w:val="28"/>
          <w:szCs w:val="28"/>
        </w:rPr>
        <w:t>экосистеме</w:t>
      </w:r>
      <w:r>
        <w:rPr>
          <w:rFonts w:ascii="Times New Roman" w:hAnsi="Times New Roman" w:cs="Times New Roman"/>
          <w:sz w:val="28"/>
          <w:szCs w:val="28"/>
        </w:rPr>
        <w:t>»</w:t>
      </w:r>
      <w:r w:rsidRPr="00D15AFF">
        <w:rPr>
          <w:rFonts w:ascii="Times New Roman" w:hAnsi="Times New Roman" w:cs="Times New Roman"/>
          <w:sz w:val="28"/>
          <w:szCs w:val="28"/>
        </w:rPr>
        <w:t xml:space="preserve"> оказывается противор</w:t>
      </w:r>
      <w:r w:rsidRPr="00D15AFF">
        <w:rPr>
          <w:rFonts w:ascii="Times New Roman" w:hAnsi="Times New Roman" w:cs="Times New Roman"/>
          <w:sz w:val="28"/>
          <w:szCs w:val="28"/>
        </w:rPr>
        <w:t>е</w:t>
      </w:r>
      <w:r w:rsidRPr="00D15AFF">
        <w:rPr>
          <w:rFonts w:ascii="Times New Roman" w:hAnsi="Times New Roman" w:cs="Times New Roman"/>
          <w:sz w:val="28"/>
          <w:szCs w:val="28"/>
        </w:rPr>
        <w:t>чивым) и тем самым определяя подходы к решению практических проблем: сохранением почв от деградации и их восстановлении, осуществлении оце</w:t>
      </w:r>
      <w:r w:rsidRPr="00D15AFF">
        <w:rPr>
          <w:rFonts w:ascii="Times New Roman" w:hAnsi="Times New Roman" w:cs="Times New Roman"/>
          <w:sz w:val="28"/>
          <w:szCs w:val="28"/>
        </w:rPr>
        <w:t>н</w:t>
      </w:r>
      <w:r w:rsidRPr="00D15AFF">
        <w:rPr>
          <w:rFonts w:ascii="Times New Roman" w:hAnsi="Times New Roman" w:cs="Times New Roman"/>
          <w:sz w:val="28"/>
          <w:szCs w:val="28"/>
        </w:rPr>
        <w:t>ки биологической продуктивности Земли (с постановкой</w:t>
      </w:r>
      <w:proofErr w:type="gramEnd"/>
      <w:r w:rsidRPr="00D15AFF">
        <w:rPr>
          <w:rFonts w:ascii="Times New Roman" w:hAnsi="Times New Roman" w:cs="Times New Roman"/>
          <w:sz w:val="28"/>
          <w:szCs w:val="28"/>
        </w:rPr>
        <w:t xml:space="preserve"> необходимых би</w:t>
      </w:r>
      <w:r w:rsidRPr="00D15AFF">
        <w:rPr>
          <w:rFonts w:ascii="Times New Roman" w:hAnsi="Times New Roman" w:cs="Times New Roman"/>
          <w:sz w:val="28"/>
          <w:szCs w:val="28"/>
        </w:rPr>
        <w:t>о</w:t>
      </w:r>
      <w:r w:rsidRPr="00D15AFF">
        <w:rPr>
          <w:rFonts w:ascii="Times New Roman" w:hAnsi="Times New Roman" w:cs="Times New Roman"/>
          <w:sz w:val="28"/>
          <w:szCs w:val="28"/>
        </w:rPr>
        <w:t>геоценотических исследований на новой инструментальной и математич</w:t>
      </w:r>
      <w:r w:rsidRPr="00D15AFF">
        <w:rPr>
          <w:rFonts w:ascii="Times New Roman" w:hAnsi="Times New Roman" w:cs="Times New Roman"/>
          <w:sz w:val="28"/>
          <w:szCs w:val="28"/>
        </w:rPr>
        <w:t>е</w:t>
      </w:r>
      <w:r w:rsidRPr="00D15AFF">
        <w:rPr>
          <w:rFonts w:ascii="Times New Roman" w:hAnsi="Times New Roman" w:cs="Times New Roman"/>
          <w:sz w:val="28"/>
          <w:szCs w:val="28"/>
        </w:rPr>
        <w:t>ской основе), обеспечением продовольственной безопасности человечества при сохранении восстановительного потенциала биосферы.</w:t>
      </w:r>
    </w:p>
    <w:p w:rsidR="00F551AA" w:rsidRPr="00D15AFF" w:rsidRDefault="00F551AA" w:rsidP="00F551AA">
      <w:pPr>
        <w:spacing w:before="0" w:after="0"/>
        <w:ind w:firstLine="708"/>
        <w:jc w:val="both"/>
        <w:rPr>
          <w:rFonts w:ascii="Times New Roman" w:hAnsi="Times New Roman" w:cs="Times New Roman"/>
          <w:sz w:val="28"/>
          <w:szCs w:val="28"/>
        </w:rPr>
      </w:pPr>
      <w:r w:rsidRPr="00D15AFF">
        <w:rPr>
          <w:rFonts w:ascii="Times New Roman" w:hAnsi="Times New Roman" w:cs="Times New Roman"/>
          <w:sz w:val="28"/>
          <w:szCs w:val="28"/>
        </w:rPr>
        <w:t>За более чем столетие в отечественной традиции сформировался ц</w:t>
      </w:r>
      <w:r w:rsidRPr="00D15AFF">
        <w:rPr>
          <w:rFonts w:ascii="Times New Roman" w:hAnsi="Times New Roman" w:cs="Times New Roman"/>
          <w:sz w:val="28"/>
          <w:szCs w:val="28"/>
        </w:rPr>
        <w:t>е</w:t>
      </w:r>
      <w:r w:rsidRPr="00D15AFF">
        <w:rPr>
          <w:rFonts w:ascii="Times New Roman" w:hAnsi="Times New Roman" w:cs="Times New Roman"/>
          <w:sz w:val="28"/>
          <w:szCs w:val="28"/>
        </w:rPr>
        <w:t>лостный биосферный класс наук, включающих в себя видение хозяйственной природы жизни.</w:t>
      </w:r>
    </w:p>
    <w:p w:rsidR="00F551AA" w:rsidRPr="00D15AFF" w:rsidRDefault="00F551AA" w:rsidP="00F551AA">
      <w:pPr>
        <w:spacing w:before="0" w:after="0"/>
        <w:rPr>
          <w:rFonts w:ascii="Times New Roman" w:hAnsi="Times New Roman" w:cs="Times New Roman"/>
          <w:i/>
          <w:sz w:val="28"/>
          <w:szCs w:val="28"/>
        </w:rPr>
      </w:pPr>
      <w:r w:rsidRPr="00D15AFF">
        <w:rPr>
          <w:rFonts w:ascii="Times New Roman" w:hAnsi="Times New Roman" w:cs="Times New Roman"/>
          <w:i/>
          <w:sz w:val="28"/>
          <w:szCs w:val="28"/>
        </w:rPr>
        <w:t>Почвоведение</w:t>
      </w:r>
    </w:p>
    <w:p w:rsidR="00F551AA" w:rsidRPr="00D15AFF" w:rsidRDefault="00F551AA" w:rsidP="00F551AA">
      <w:pPr>
        <w:spacing w:before="0" w:after="0"/>
        <w:rPr>
          <w:rFonts w:ascii="Times New Roman" w:hAnsi="Times New Roman" w:cs="Times New Roman"/>
          <w:i/>
          <w:sz w:val="28"/>
          <w:szCs w:val="28"/>
        </w:rPr>
      </w:pPr>
      <w:r w:rsidRPr="00D15AFF">
        <w:rPr>
          <w:rFonts w:ascii="Times New Roman" w:hAnsi="Times New Roman" w:cs="Times New Roman"/>
          <w:i/>
          <w:sz w:val="28"/>
          <w:szCs w:val="28"/>
        </w:rPr>
        <w:t>Биогеоценология</w:t>
      </w:r>
    </w:p>
    <w:p w:rsidR="00F551AA" w:rsidRPr="00D15AFF" w:rsidRDefault="00F551AA" w:rsidP="00F551AA">
      <w:pPr>
        <w:spacing w:before="0" w:after="0"/>
        <w:rPr>
          <w:rFonts w:ascii="Times New Roman" w:hAnsi="Times New Roman" w:cs="Times New Roman"/>
          <w:i/>
          <w:sz w:val="28"/>
          <w:szCs w:val="28"/>
        </w:rPr>
      </w:pPr>
      <w:r w:rsidRPr="00D15AFF">
        <w:rPr>
          <w:rFonts w:ascii="Times New Roman" w:hAnsi="Times New Roman" w:cs="Times New Roman"/>
          <w:i/>
          <w:sz w:val="28"/>
          <w:szCs w:val="28"/>
        </w:rPr>
        <w:t>Ландшафтоведение</w:t>
      </w:r>
    </w:p>
    <w:p w:rsidR="00F551AA" w:rsidRPr="00D15AFF" w:rsidRDefault="00F551AA" w:rsidP="00F551AA">
      <w:pPr>
        <w:spacing w:before="0" w:after="0"/>
        <w:rPr>
          <w:rFonts w:ascii="Times New Roman" w:hAnsi="Times New Roman" w:cs="Times New Roman"/>
          <w:sz w:val="28"/>
          <w:szCs w:val="28"/>
        </w:rPr>
      </w:pPr>
      <w:r w:rsidRPr="00D15AFF">
        <w:rPr>
          <w:rFonts w:ascii="Times New Roman" w:hAnsi="Times New Roman" w:cs="Times New Roman"/>
          <w:position w:val="-6"/>
          <w:sz w:val="28"/>
          <w:szCs w:val="28"/>
        </w:rPr>
        <w:object w:dxaOrig="2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5.65pt" o:ole="">
            <v:imagedata r:id="rId44" o:title=""/>
          </v:shape>
          <o:OLEObject Type="Embed" ProgID="Equation.DSMT4" ShapeID="_x0000_i1025" DrawAspect="Content" ObjectID="_1591803606" r:id="rId45"/>
        </w:object>
      </w:r>
      <w:r w:rsidRPr="00D15AFF">
        <w:rPr>
          <w:rFonts w:ascii="Times New Roman" w:hAnsi="Times New Roman" w:cs="Times New Roman"/>
          <w:sz w:val="28"/>
          <w:szCs w:val="28"/>
        </w:rPr>
        <w:t xml:space="preserve">                 </w:t>
      </w:r>
      <w:r w:rsidRPr="00D15AFF">
        <w:rPr>
          <w:rFonts w:ascii="Times New Roman" w:hAnsi="Times New Roman" w:cs="Times New Roman"/>
          <w:position w:val="-6"/>
          <w:sz w:val="28"/>
          <w:szCs w:val="28"/>
        </w:rPr>
        <w:object w:dxaOrig="220" w:dyaOrig="320">
          <v:shape id="_x0000_i1026" type="#_x0000_t75" style="width:11.25pt;height:15.65pt" o:ole="">
            <v:imagedata r:id="rId46" o:title=""/>
          </v:shape>
          <o:OLEObject Type="Embed" ProgID="Equation.DSMT4" ShapeID="_x0000_i1026" DrawAspect="Content" ObjectID="_1591803607" r:id="rId47"/>
        </w:object>
      </w:r>
    </w:p>
    <w:p w:rsidR="00F551AA" w:rsidRPr="00D15AFF" w:rsidRDefault="00F551AA" w:rsidP="00F551AA">
      <w:pPr>
        <w:spacing w:before="0" w:after="0"/>
        <w:rPr>
          <w:rFonts w:ascii="Times New Roman" w:hAnsi="Times New Roman" w:cs="Times New Roman"/>
          <w:i/>
          <w:sz w:val="28"/>
          <w:szCs w:val="28"/>
        </w:rPr>
      </w:pPr>
      <w:proofErr w:type="spellStart"/>
      <w:r w:rsidRPr="00D15AFF">
        <w:rPr>
          <w:rFonts w:ascii="Times New Roman" w:hAnsi="Times New Roman" w:cs="Times New Roman"/>
          <w:i/>
          <w:sz w:val="28"/>
          <w:szCs w:val="28"/>
        </w:rPr>
        <w:t>Геоэкологическая</w:t>
      </w:r>
      <w:proofErr w:type="spellEnd"/>
      <w:r w:rsidRPr="00D15AFF">
        <w:rPr>
          <w:rFonts w:ascii="Times New Roman" w:hAnsi="Times New Roman" w:cs="Times New Roman"/>
          <w:i/>
          <w:sz w:val="28"/>
          <w:szCs w:val="28"/>
        </w:rPr>
        <w:t xml:space="preserve"> экономика</w:t>
      </w:r>
    </w:p>
    <w:p w:rsidR="00F551AA" w:rsidRPr="00D15AFF" w:rsidRDefault="00F551AA" w:rsidP="00F551AA">
      <w:pPr>
        <w:spacing w:before="0" w:after="0"/>
        <w:ind w:firstLine="708"/>
        <w:jc w:val="both"/>
        <w:rPr>
          <w:rFonts w:ascii="Times New Roman" w:hAnsi="Times New Roman" w:cs="Times New Roman"/>
          <w:sz w:val="28"/>
          <w:szCs w:val="28"/>
        </w:rPr>
      </w:pPr>
      <w:proofErr w:type="gramStart"/>
      <w:r w:rsidRPr="00D15AFF">
        <w:rPr>
          <w:rFonts w:ascii="Times New Roman" w:hAnsi="Times New Roman" w:cs="Times New Roman"/>
          <w:sz w:val="28"/>
          <w:szCs w:val="28"/>
        </w:rPr>
        <w:t xml:space="preserve">Со стороны </w:t>
      </w:r>
      <w:proofErr w:type="spellStart"/>
      <w:r w:rsidRPr="00D15AFF">
        <w:rPr>
          <w:rFonts w:ascii="Times New Roman" w:hAnsi="Times New Roman" w:cs="Times New Roman"/>
          <w:sz w:val="28"/>
          <w:szCs w:val="28"/>
        </w:rPr>
        <w:t>геоэкологической</w:t>
      </w:r>
      <w:proofErr w:type="spellEnd"/>
      <w:r w:rsidRPr="00D15AFF">
        <w:rPr>
          <w:rFonts w:ascii="Times New Roman" w:hAnsi="Times New Roman" w:cs="Times New Roman"/>
          <w:sz w:val="28"/>
          <w:szCs w:val="28"/>
        </w:rPr>
        <w:t xml:space="preserve"> экономики, становящейся в ряд би</w:t>
      </w:r>
      <w:r w:rsidRPr="00D15AFF">
        <w:rPr>
          <w:rFonts w:ascii="Times New Roman" w:hAnsi="Times New Roman" w:cs="Times New Roman"/>
          <w:sz w:val="28"/>
          <w:szCs w:val="28"/>
        </w:rPr>
        <w:t>о</w:t>
      </w:r>
      <w:r w:rsidRPr="00D15AFF">
        <w:rPr>
          <w:rFonts w:ascii="Times New Roman" w:hAnsi="Times New Roman" w:cs="Times New Roman"/>
          <w:sz w:val="28"/>
          <w:szCs w:val="28"/>
        </w:rPr>
        <w:t>сферных наук (как идущей навстречу наукам, которые породили фундаме</w:t>
      </w:r>
      <w:r w:rsidRPr="00D15AFF">
        <w:rPr>
          <w:rFonts w:ascii="Times New Roman" w:hAnsi="Times New Roman" w:cs="Times New Roman"/>
          <w:sz w:val="28"/>
          <w:szCs w:val="28"/>
        </w:rPr>
        <w:t>н</w:t>
      </w:r>
      <w:r w:rsidRPr="00D15AFF">
        <w:rPr>
          <w:rFonts w:ascii="Times New Roman" w:hAnsi="Times New Roman" w:cs="Times New Roman"/>
          <w:sz w:val="28"/>
          <w:szCs w:val="28"/>
        </w:rPr>
        <w:t>тальные биосферные представление о ней самой) и возрождаются ранее п</w:t>
      </w:r>
      <w:r w:rsidRPr="00D15AFF">
        <w:rPr>
          <w:rFonts w:ascii="Times New Roman" w:hAnsi="Times New Roman" w:cs="Times New Roman"/>
          <w:sz w:val="28"/>
          <w:szCs w:val="28"/>
        </w:rPr>
        <w:t>о</w:t>
      </w:r>
      <w:r w:rsidRPr="00D15AFF">
        <w:rPr>
          <w:rFonts w:ascii="Times New Roman" w:hAnsi="Times New Roman" w:cs="Times New Roman"/>
          <w:sz w:val="28"/>
          <w:szCs w:val="28"/>
        </w:rPr>
        <w:t>ставленные в почвоведении, биогеоценологии и ландшафтоведении задачи с их новым видением со стороны хозяйства и новой перспективой.</w:t>
      </w:r>
      <w:proofErr w:type="gramEnd"/>
      <w:r w:rsidRPr="00D15AFF">
        <w:rPr>
          <w:rFonts w:ascii="Times New Roman" w:hAnsi="Times New Roman" w:cs="Times New Roman"/>
          <w:sz w:val="28"/>
          <w:szCs w:val="28"/>
        </w:rPr>
        <w:t xml:space="preserve"> </w:t>
      </w:r>
      <w:proofErr w:type="spellStart"/>
      <w:r w:rsidRPr="00D15AFF">
        <w:rPr>
          <w:rFonts w:ascii="Times New Roman" w:hAnsi="Times New Roman" w:cs="Times New Roman"/>
          <w:sz w:val="28"/>
          <w:szCs w:val="28"/>
        </w:rPr>
        <w:t>Геоэкол</w:t>
      </w:r>
      <w:r w:rsidRPr="00D15AFF">
        <w:rPr>
          <w:rFonts w:ascii="Times New Roman" w:hAnsi="Times New Roman" w:cs="Times New Roman"/>
          <w:sz w:val="28"/>
          <w:szCs w:val="28"/>
        </w:rPr>
        <w:t>о</w:t>
      </w:r>
      <w:r w:rsidRPr="00D15AFF">
        <w:rPr>
          <w:rFonts w:ascii="Times New Roman" w:hAnsi="Times New Roman" w:cs="Times New Roman"/>
          <w:sz w:val="28"/>
          <w:szCs w:val="28"/>
        </w:rPr>
        <w:t>гоическое</w:t>
      </w:r>
      <w:proofErr w:type="spellEnd"/>
      <w:r w:rsidRPr="00D15AFF">
        <w:rPr>
          <w:rFonts w:ascii="Times New Roman" w:hAnsi="Times New Roman" w:cs="Times New Roman"/>
          <w:sz w:val="28"/>
          <w:szCs w:val="28"/>
        </w:rPr>
        <w:t xml:space="preserve"> видение хозяйства и формирует </w:t>
      </w:r>
      <w:proofErr w:type="gramStart"/>
      <w:r w:rsidRPr="00D15AFF">
        <w:rPr>
          <w:rFonts w:ascii="Times New Roman" w:hAnsi="Times New Roman" w:cs="Times New Roman"/>
          <w:sz w:val="28"/>
          <w:szCs w:val="28"/>
        </w:rPr>
        <w:t>подходы</w:t>
      </w:r>
      <w:proofErr w:type="gramEnd"/>
      <w:r w:rsidRPr="00D15AFF">
        <w:rPr>
          <w:rFonts w:ascii="Times New Roman" w:hAnsi="Times New Roman" w:cs="Times New Roman"/>
          <w:sz w:val="28"/>
          <w:szCs w:val="28"/>
        </w:rPr>
        <w:t xml:space="preserve"> при которых мы сможем согласовать хозяйственную деятельность человека с протеканием природных процессов, определить правильные, биогеоценотические подходы в земл</w:t>
      </w:r>
      <w:r w:rsidRPr="00D15AFF">
        <w:rPr>
          <w:rFonts w:ascii="Times New Roman" w:hAnsi="Times New Roman" w:cs="Times New Roman"/>
          <w:sz w:val="28"/>
          <w:szCs w:val="28"/>
        </w:rPr>
        <w:t>е</w:t>
      </w:r>
      <w:r w:rsidRPr="00D15AFF">
        <w:rPr>
          <w:rFonts w:ascii="Times New Roman" w:hAnsi="Times New Roman" w:cs="Times New Roman"/>
          <w:sz w:val="28"/>
          <w:szCs w:val="28"/>
        </w:rPr>
        <w:t>пользовании, сельском и лесном хозяйстве, и на этом пути открыть, как именно решается проблема и продовольственной, и энергетической безопа</w:t>
      </w:r>
      <w:r w:rsidRPr="00D15AFF">
        <w:rPr>
          <w:rFonts w:ascii="Times New Roman" w:hAnsi="Times New Roman" w:cs="Times New Roman"/>
          <w:sz w:val="28"/>
          <w:szCs w:val="28"/>
        </w:rPr>
        <w:t>с</w:t>
      </w:r>
      <w:r w:rsidRPr="00D15AFF">
        <w:rPr>
          <w:rFonts w:ascii="Times New Roman" w:hAnsi="Times New Roman" w:cs="Times New Roman"/>
          <w:sz w:val="28"/>
          <w:szCs w:val="28"/>
        </w:rPr>
        <w:lastRenderedPageBreak/>
        <w:t>ности с получением все более и более точных, научно обоснованных оценок производительности и продуктивности биосферы Земли при сохранении ее восстановительного потенциала и «без нарушения общего баланса вещества в биосфере или на отдельных ее участках» (В.</w:t>
      </w:r>
      <w:r>
        <w:rPr>
          <w:rFonts w:ascii="Times New Roman" w:hAnsi="Times New Roman" w:cs="Times New Roman"/>
          <w:sz w:val="28"/>
          <w:szCs w:val="28"/>
        </w:rPr>
        <w:t xml:space="preserve"> </w:t>
      </w:r>
      <w:r w:rsidRPr="00D15AFF">
        <w:rPr>
          <w:rFonts w:ascii="Times New Roman" w:hAnsi="Times New Roman" w:cs="Times New Roman"/>
          <w:sz w:val="28"/>
          <w:szCs w:val="28"/>
        </w:rPr>
        <w:t>Н. Тимофеев-Ресовский, А.</w:t>
      </w:r>
      <w:r>
        <w:rPr>
          <w:rFonts w:ascii="Times New Roman" w:hAnsi="Times New Roman" w:cs="Times New Roman"/>
          <w:sz w:val="28"/>
          <w:szCs w:val="28"/>
        </w:rPr>
        <w:t xml:space="preserve"> </w:t>
      </w:r>
      <w:r w:rsidRPr="00D15AFF">
        <w:rPr>
          <w:rFonts w:ascii="Times New Roman" w:hAnsi="Times New Roman" w:cs="Times New Roman"/>
          <w:sz w:val="28"/>
          <w:szCs w:val="28"/>
        </w:rPr>
        <w:t xml:space="preserve">Н. </w:t>
      </w:r>
      <w:proofErr w:type="spellStart"/>
      <w:r w:rsidRPr="00D15AFF">
        <w:rPr>
          <w:rFonts w:ascii="Times New Roman" w:hAnsi="Times New Roman" w:cs="Times New Roman"/>
          <w:sz w:val="28"/>
          <w:szCs w:val="28"/>
        </w:rPr>
        <w:t>Тюрюканов</w:t>
      </w:r>
      <w:proofErr w:type="spellEnd"/>
      <w:r w:rsidRPr="00D15AFF">
        <w:rPr>
          <w:rFonts w:ascii="Times New Roman" w:hAnsi="Times New Roman" w:cs="Times New Roman"/>
          <w:sz w:val="28"/>
          <w:szCs w:val="28"/>
        </w:rPr>
        <w:t>). Открывается перспектива теоретического синтеза в науке как синтеза этически не-нейтрального, необходимым условием для которого ст</w:t>
      </w:r>
      <w:r w:rsidRPr="00D15AFF">
        <w:rPr>
          <w:rFonts w:ascii="Times New Roman" w:hAnsi="Times New Roman" w:cs="Times New Roman"/>
          <w:sz w:val="28"/>
          <w:szCs w:val="28"/>
        </w:rPr>
        <w:t>а</w:t>
      </w:r>
      <w:r w:rsidRPr="00D15AFF">
        <w:rPr>
          <w:rFonts w:ascii="Times New Roman" w:hAnsi="Times New Roman" w:cs="Times New Roman"/>
          <w:sz w:val="28"/>
          <w:szCs w:val="28"/>
        </w:rPr>
        <w:t>новится следование основной теореме социальной экологии и принципу ра</w:t>
      </w:r>
      <w:r w:rsidRPr="00D15AFF">
        <w:rPr>
          <w:rFonts w:ascii="Times New Roman" w:hAnsi="Times New Roman" w:cs="Times New Roman"/>
          <w:sz w:val="28"/>
          <w:szCs w:val="28"/>
        </w:rPr>
        <w:t>в</w:t>
      </w:r>
      <w:r w:rsidRPr="00D15AFF">
        <w:rPr>
          <w:rFonts w:ascii="Times New Roman" w:hAnsi="Times New Roman" w:cs="Times New Roman"/>
          <w:sz w:val="28"/>
          <w:szCs w:val="28"/>
        </w:rPr>
        <w:t>ной экономической безопасности в духовно осознанном действии не за ч</w:t>
      </w:r>
      <w:r w:rsidRPr="00D15AFF">
        <w:rPr>
          <w:rFonts w:ascii="Times New Roman" w:hAnsi="Times New Roman" w:cs="Times New Roman"/>
          <w:sz w:val="28"/>
          <w:szCs w:val="28"/>
        </w:rPr>
        <w:t>у</w:t>
      </w:r>
      <w:r w:rsidRPr="00D15AFF">
        <w:rPr>
          <w:rFonts w:ascii="Times New Roman" w:hAnsi="Times New Roman" w:cs="Times New Roman"/>
          <w:sz w:val="28"/>
          <w:szCs w:val="28"/>
        </w:rPr>
        <w:t>жой счет.</w:t>
      </w:r>
    </w:p>
    <w:p w:rsidR="00BB2581" w:rsidRPr="005225B4" w:rsidRDefault="00BB2581" w:rsidP="00BB2581">
      <w:pPr>
        <w:spacing w:before="100" w:beforeAutospacing="1" w:after="100" w:afterAutospacing="1"/>
        <w:jc w:val="both"/>
        <w:rPr>
          <w:rFonts w:ascii="Arial" w:hAnsi="Arial" w:cs="Arial"/>
          <w:sz w:val="28"/>
          <w:szCs w:val="28"/>
        </w:rPr>
      </w:pPr>
      <w:r w:rsidRPr="005225B4">
        <w:rPr>
          <w:rFonts w:ascii="Arial" w:hAnsi="Arial" w:cs="Arial"/>
          <w:sz w:val="28"/>
          <w:szCs w:val="28"/>
        </w:rPr>
        <w:t>УДК 008.2</w:t>
      </w:r>
    </w:p>
    <w:p w:rsidR="00BB2581" w:rsidRDefault="00BB2581" w:rsidP="00BB2581">
      <w:pPr>
        <w:spacing w:before="100" w:beforeAutospacing="1" w:after="0"/>
        <w:jc w:val="left"/>
        <w:rPr>
          <w:rFonts w:ascii="Arial" w:hAnsi="Arial" w:cs="Arial"/>
          <w:b/>
          <w:sz w:val="28"/>
          <w:szCs w:val="28"/>
        </w:rPr>
      </w:pPr>
      <w:proofErr w:type="gramStart"/>
      <w:r w:rsidRPr="005225B4">
        <w:rPr>
          <w:rFonts w:ascii="Arial" w:hAnsi="Arial" w:cs="Arial"/>
          <w:b/>
          <w:sz w:val="28"/>
          <w:szCs w:val="28"/>
        </w:rPr>
        <w:t>ВНУТРЕННЕЕ</w:t>
      </w:r>
      <w:proofErr w:type="gramEnd"/>
      <w:r w:rsidRPr="005225B4">
        <w:rPr>
          <w:rFonts w:ascii="Arial" w:hAnsi="Arial" w:cs="Arial"/>
          <w:b/>
          <w:sz w:val="28"/>
          <w:szCs w:val="28"/>
        </w:rPr>
        <w:t xml:space="preserve"> ЭКОПРОСТРАНСТВО СИСТЕМЫ </w:t>
      </w:r>
    </w:p>
    <w:p w:rsidR="00BB2581" w:rsidRPr="005225B4" w:rsidRDefault="00BB2581" w:rsidP="00BB2581">
      <w:pPr>
        <w:spacing w:before="0" w:after="100" w:afterAutospacing="1"/>
        <w:jc w:val="left"/>
        <w:rPr>
          <w:rFonts w:ascii="Arial" w:hAnsi="Arial" w:cs="Arial"/>
          <w:b/>
          <w:sz w:val="28"/>
          <w:szCs w:val="28"/>
        </w:rPr>
      </w:pPr>
      <w:r w:rsidRPr="005225B4">
        <w:rPr>
          <w:rFonts w:ascii="Arial" w:hAnsi="Arial" w:cs="Arial"/>
          <w:b/>
          <w:sz w:val="28"/>
          <w:szCs w:val="28"/>
        </w:rPr>
        <w:t>ИНФОКОММУН</w:t>
      </w:r>
      <w:r w:rsidRPr="005225B4">
        <w:rPr>
          <w:rFonts w:ascii="Arial" w:hAnsi="Arial" w:cs="Arial"/>
          <w:b/>
          <w:sz w:val="28"/>
          <w:szCs w:val="28"/>
        </w:rPr>
        <w:t>И</w:t>
      </w:r>
      <w:r w:rsidRPr="005225B4">
        <w:rPr>
          <w:rFonts w:ascii="Arial" w:hAnsi="Arial" w:cs="Arial"/>
          <w:b/>
          <w:sz w:val="28"/>
          <w:szCs w:val="28"/>
        </w:rPr>
        <w:t>КАЦИОННЫХ ТЕХНОЛОГИЙ</w:t>
      </w:r>
    </w:p>
    <w:p w:rsidR="00BB2581" w:rsidRPr="005225B4" w:rsidRDefault="00BB2581" w:rsidP="00BB2581">
      <w:pPr>
        <w:spacing w:before="0" w:after="0"/>
        <w:jc w:val="both"/>
        <w:rPr>
          <w:rFonts w:ascii="Arial" w:hAnsi="Arial" w:cs="Arial"/>
          <w:sz w:val="28"/>
          <w:szCs w:val="28"/>
        </w:rPr>
      </w:pPr>
      <w:r w:rsidRPr="005225B4">
        <w:rPr>
          <w:rFonts w:ascii="Arial" w:hAnsi="Arial" w:cs="Arial"/>
          <w:b/>
          <w:i/>
          <w:sz w:val="28"/>
          <w:szCs w:val="28"/>
        </w:rPr>
        <w:t xml:space="preserve">С. С. </w:t>
      </w:r>
      <w:proofErr w:type="spellStart"/>
      <w:r w:rsidRPr="005225B4">
        <w:rPr>
          <w:rFonts w:ascii="Arial" w:hAnsi="Arial" w:cs="Arial"/>
          <w:b/>
          <w:i/>
          <w:sz w:val="28"/>
          <w:szCs w:val="28"/>
        </w:rPr>
        <w:t>Мишук</w:t>
      </w:r>
      <w:proofErr w:type="spellEnd"/>
      <w:r w:rsidRPr="005225B4">
        <w:rPr>
          <w:rFonts w:ascii="Arial" w:hAnsi="Arial" w:cs="Arial"/>
          <w:b/>
          <w:sz w:val="28"/>
          <w:szCs w:val="28"/>
        </w:rPr>
        <w:t xml:space="preserve">     </w:t>
      </w:r>
      <w:hyperlink r:id="rId48" w:history="1">
        <w:r w:rsidRPr="005225B4">
          <w:rPr>
            <w:rStyle w:val="a4"/>
            <w:rFonts w:ascii="Arial" w:hAnsi="Arial" w:cs="Arial"/>
            <w:color w:val="auto"/>
            <w:sz w:val="28"/>
            <w:szCs w:val="28"/>
            <w:u w:val="none"/>
            <w:lang w:val="en-US"/>
          </w:rPr>
          <w:t>mishuk</w:t>
        </w:r>
        <w:r w:rsidRPr="005225B4">
          <w:rPr>
            <w:rStyle w:val="a4"/>
            <w:rFonts w:ascii="Arial" w:hAnsi="Arial" w:cs="Arial"/>
            <w:color w:val="auto"/>
            <w:sz w:val="28"/>
            <w:szCs w:val="28"/>
            <w:u w:val="none"/>
          </w:rPr>
          <w:t>_</w:t>
        </w:r>
        <w:r w:rsidRPr="005225B4">
          <w:rPr>
            <w:rStyle w:val="a4"/>
            <w:rFonts w:ascii="Arial" w:hAnsi="Arial" w:cs="Arial"/>
            <w:color w:val="auto"/>
            <w:sz w:val="28"/>
            <w:szCs w:val="28"/>
            <w:u w:val="none"/>
            <w:lang w:val="en-US"/>
          </w:rPr>
          <w:t>siarhei</w:t>
        </w:r>
        <w:r w:rsidRPr="005225B4">
          <w:rPr>
            <w:rStyle w:val="a4"/>
            <w:rFonts w:ascii="Arial" w:hAnsi="Arial" w:cs="Arial"/>
            <w:color w:val="auto"/>
            <w:sz w:val="28"/>
            <w:szCs w:val="28"/>
            <w:u w:val="none"/>
          </w:rPr>
          <w:t>@</w:t>
        </w:r>
        <w:r w:rsidRPr="005225B4">
          <w:rPr>
            <w:rStyle w:val="a4"/>
            <w:rFonts w:ascii="Arial" w:hAnsi="Arial" w:cs="Arial"/>
            <w:color w:val="auto"/>
            <w:sz w:val="28"/>
            <w:szCs w:val="28"/>
            <w:u w:val="none"/>
            <w:lang w:val="en-US"/>
          </w:rPr>
          <w:t>inbox</w:t>
        </w:r>
        <w:r w:rsidRPr="005225B4">
          <w:rPr>
            <w:rStyle w:val="a4"/>
            <w:rFonts w:ascii="Arial" w:hAnsi="Arial" w:cs="Arial"/>
            <w:color w:val="auto"/>
            <w:sz w:val="28"/>
            <w:szCs w:val="28"/>
            <w:u w:val="none"/>
          </w:rPr>
          <w:t>.</w:t>
        </w:r>
        <w:proofErr w:type="spellStart"/>
        <w:r w:rsidRPr="005225B4">
          <w:rPr>
            <w:rStyle w:val="a4"/>
            <w:rFonts w:ascii="Arial" w:hAnsi="Arial" w:cs="Arial"/>
            <w:color w:val="auto"/>
            <w:sz w:val="28"/>
            <w:szCs w:val="28"/>
            <w:u w:val="none"/>
            <w:lang w:val="en-US"/>
          </w:rPr>
          <w:t>ru</w:t>
        </w:r>
        <w:proofErr w:type="spellEnd"/>
      </w:hyperlink>
    </w:p>
    <w:p w:rsidR="00BB2581" w:rsidRPr="005225B4" w:rsidRDefault="00BB2581" w:rsidP="00BB2581">
      <w:pPr>
        <w:spacing w:before="0" w:after="100" w:afterAutospacing="1"/>
        <w:jc w:val="left"/>
        <w:rPr>
          <w:rFonts w:ascii="Arial" w:hAnsi="Arial" w:cs="Arial"/>
          <w:sz w:val="28"/>
          <w:szCs w:val="28"/>
        </w:rPr>
      </w:pPr>
      <w:r w:rsidRPr="005225B4">
        <w:rPr>
          <w:rFonts w:ascii="Arial" w:hAnsi="Arial" w:cs="Arial"/>
          <w:sz w:val="28"/>
          <w:szCs w:val="28"/>
        </w:rPr>
        <w:t>Международный государственный экологический институт имени</w:t>
      </w:r>
      <w:r>
        <w:rPr>
          <w:rFonts w:ascii="Arial" w:hAnsi="Arial" w:cs="Arial"/>
          <w:sz w:val="28"/>
          <w:szCs w:val="28"/>
        </w:rPr>
        <w:t xml:space="preserve"> </w:t>
      </w:r>
      <w:r w:rsidRPr="005225B4">
        <w:rPr>
          <w:rFonts w:ascii="Arial" w:hAnsi="Arial" w:cs="Arial"/>
          <w:sz w:val="28"/>
          <w:szCs w:val="28"/>
        </w:rPr>
        <w:t xml:space="preserve">          А. Д. Сахарова БГУ, Минск, Республика Беларусь</w:t>
      </w:r>
    </w:p>
    <w:p w:rsidR="00BB2581" w:rsidRPr="0005089A" w:rsidRDefault="00BB2581" w:rsidP="00BB2581">
      <w:pPr>
        <w:spacing w:before="0" w:after="0"/>
        <w:ind w:firstLine="709"/>
        <w:jc w:val="both"/>
        <w:rPr>
          <w:rFonts w:ascii="Times New Roman" w:hAnsi="Times New Roman" w:cs="Times New Roman"/>
          <w:sz w:val="28"/>
          <w:szCs w:val="28"/>
        </w:rPr>
      </w:pPr>
      <w:r w:rsidRPr="0005089A">
        <w:rPr>
          <w:rFonts w:ascii="Times New Roman" w:hAnsi="Times New Roman" w:cs="Times New Roman"/>
          <w:sz w:val="28"/>
          <w:szCs w:val="28"/>
        </w:rPr>
        <w:t>В 80-е годы XX века человеческое общество вступила в новый этап – началось формирование и функционирование информационного общества. «Ядром» его в настоящее время выступает система информационно-коммуникационных технологий (ИКТ). Она является закономерным и нео</w:t>
      </w:r>
      <w:r w:rsidRPr="0005089A">
        <w:rPr>
          <w:rFonts w:ascii="Times New Roman" w:hAnsi="Times New Roman" w:cs="Times New Roman"/>
          <w:sz w:val="28"/>
          <w:szCs w:val="28"/>
        </w:rPr>
        <w:t>б</w:t>
      </w:r>
      <w:r w:rsidRPr="0005089A">
        <w:rPr>
          <w:rFonts w:ascii="Times New Roman" w:hAnsi="Times New Roman" w:cs="Times New Roman"/>
          <w:sz w:val="28"/>
          <w:szCs w:val="28"/>
        </w:rPr>
        <w:t>ходимым компонентом ноосферы, который оказывает огромное влияние на функционирование всех структур человеческой цивилизации. Это возде</w:t>
      </w:r>
      <w:r w:rsidRPr="0005089A">
        <w:rPr>
          <w:rFonts w:ascii="Times New Roman" w:hAnsi="Times New Roman" w:cs="Times New Roman"/>
          <w:sz w:val="28"/>
          <w:szCs w:val="28"/>
        </w:rPr>
        <w:t>й</w:t>
      </w:r>
      <w:r w:rsidRPr="0005089A">
        <w:rPr>
          <w:rFonts w:ascii="Times New Roman" w:hAnsi="Times New Roman" w:cs="Times New Roman"/>
          <w:sz w:val="28"/>
          <w:szCs w:val="28"/>
        </w:rPr>
        <w:t>ствие в современных условиях становится настолько масштабным и глуб</w:t>
      </w:r>
      <w:r w:rsidRPr="0005089A">
        <w:rPr>
          <w:rFonts w:ascii="Times New Roman" w:hAnsi="Times New Roman" w:cs="Times New Roman"/>
          <w:sz w:val="28"/>
          <w:szCs w:val="28"/>
        </w:rPr>
        <w:t>о</w:t>
      </w:r>
      <w:r w:rsidRPr="0005089A">
        <w:rPr>
          <w:rFonts w:ascii="Times New Roman" w:hAnsi="Times New Roman" w:cs="Times New Roman"/>
          <w:sz w:val="28"/>
          <w:szCs w:val="28"/>
        </w:rPr>
        <w:t xml:space="preserve">ким, что, с нашей точки зрения, его можно оценить как </w:t>
      </w:r>
      <w:proofErr w:type="spellStart"/>
      <w:r w:rsidRPr="0005089A">
        <w:rPr>
          <w:rFonts w:ascii="Times New Roman" w:hAnsi="Times New Roman" w:cs="Times New Roman"/>
          <w:sz w:val="28"/>
          <w:szCs w:val="28"/>
        </w:rPr>
        <w:t>парадигмальное</w:t>
      </w:r>
      <w:proofErr w:type="spellEnd"/>
      <w:r w:rsidRPr="0005089A">
        <w:rPr>
          <w:rFonts w:ascii="Times New Roman" w:hAnsi="Times New Roman" w:cs="Times New Roman"/>
          <w:sz w:val="28"/>
          <w:szCs w:val="28"/>
        </w:rPr>
        <w:t xml:space="preserve"> по своей сути. Система информационно-коммуникационных технологий факт</w:t>
      </w:r>
      <w:r w:rsidRPr="0005089A">
        <w:rPr>
          <w:rFonts w:ascii="Times New Roman" w:hAnsi="Times New Roman" w:cs="Times New Roman"/>
          <w:sz w:val="28"/>
          <w:szCs w:val="28"/>
        </w:rPr>
        <w:t>и</w:t>
      </w:r>
      <w:r w:rsidRPr="0005089A">
        <w:rPr>
          <w:rFonts w:ascii="Times New Roman" w:hAnsi="Times New Roman" w:cs="Times New Roman"/>
          <w:sz w:val="28"/>
          <w:szCs w:val="28"/>
        </w:rPr>
        <w:t>чески изменяет уже существующие компоненты всех сфер человеческого общества – экономической, социальной, политической, духовной – в соо</w:t>
      </w:r>
      <w:r w:rsidRPr="0005089A">
        <w:rPr>
          <w:rFonts w:ascii="Times New Roman" w:hAnsi="Times New Roman" w:cs="Times New Roman"/>
          <w:sz w:val="28"/>
          <w:szCs w:val="28"/>
        </w:rPr>
        <w:t>т</w:t>
      </w:r>
      <w:r w:rsidRPr="0005089A">
        <w:rPr>
          <w:rFonts w:ascii="Times New Roman" w:hAnsi="Times New Roman" w:cs="Times New Roman"/>
          <w:sz w:val="28"/>
          <w:szCs w:val="28"/>
        </w:rPr>
        <w:t>ветствии с собственными идеалами и нормами.</w:t>
      </w:r>
    </w:p>
    <w:p w:rsidR="00BB2581" w:rsidRPr="0005089A" w:rsidRDefault="00BB2581" w:rsidP="00BB2581">
      <w:pPr>
        <w:spacing w:before="0"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О</w:t>
      </w:r>
      <w:r w:rsidRPr="0005089A">
        <w:rPr>
          <w:rFonts w:ascii="Times New Roman" w:hAnsi="Times New Roman" w:cs="Times New Roman"/>
          <w:sz w:val="28"/>
          <w:szCs w:val="28"/>
        </w:rPr>
        <w:t xml:space="preserve">днако в настоящее время развитие системы информационно-коммуникационных технологий в </w:t>
      </w:r>
      <w:proofErr w:type="spellStart"/>
      <w:r w:rsidRPr="0005089A">
        <w:rPr>
          <w:rFonts w:ascii="Times New Roman" w:hAnsi="Times New Roman" w:cs="Times New Roman"/>
          <w:sz w:val="28"/>
          <w:szCs w:val="28"/>
        </w:rPr>
        <w:t>общецивилизационном</w:t>
      </w:r>
      <w:proofErr w:type="spellEnd"/>
      <w:r w:rsidRPr="0005089A">
        <w:rPr>
          <w:rFonts w:ascii="Times New Roman" w:hAnsi="Times New Roman" w:cs="Times New Roman"/>
          <w:sz w:val="28"/>
          <w:szCs w:val="28"/>
        </w:rPr>
        <w:t xml:space="preserve"> контексте данными процессами не ограничивается. Система ИКТ начинает постепенно выходить за собственные рамки. Изначально она создавалась и начинала развиваться в имеющихся условиях, уже существующих в различных сферах общественной жизни. </w:t>
      </w:r>
      <w:r>
        <w:rPr>
          <w:rFonts w:ascii="Times New Roman" w:hAnsi="Times New Roman" w:cs="Times New Roman"/>
          <w:sz w:val="28"/>
          <w:szCs w:val="28"/>
        </w:rPr>
        <w:t>Н</w:t>
      </w:r>
      <w:r w:rsidRPr="0005089A">
        <w:rPr>
          <w:rFonts w:ascii="Times New Roman" w:hAnsi="Times New Roman" w:cs="Times New Roman"/>
          <w:sz w:val="28"/>
          <w:szCs w:val="28"/>
        </w:rPr>
        <w:t>а современном этапе алгоритмы как бы выходят за пределы чисто технического компонента, за пределы машин. Они уже не просто задают определенные нормы и процедуры функционирования, в соответствии с к</w:t>
      </w:r>
      <w:r w:rsidRPr="0005089A">
        <w:rPr>
          <w:rFonts w:ascii="Times New Roman" w:hAnsi="Times New Roman" w:cs="Times New Roman"/>
          <w:sz w:val="28"/>
          <w:szCs w:val="28"/>
        </w:rPr>
        <w:t>о</w:t>
      </w:r>
      <w:r w:rsidRPr="0005089A">
        <w:rPr>
          <w:rFonts w:ascii="Times New Roman" w:hAnsi="Times New Roman" w:cs="Times New Roman"/>
          <w:sz w:val="28"/>
          <w:szCs w:val="28"/>
        </w:rPr>
        <w:t>торыми меняется характер работы материальных систем. Они начинают а</w:t>
      </w:r>
      <w:r w:rsidRPr="0005089A">
        <w:rPr>
          <w:rFonts w:ascii="Times New Roman" w:hAnsi="Times New Roman" w:cs="Times New Roman"/>
          <w:sz w:val="28"/>
          <w:szCs w:val="28"/>
        </w:rPr>
        <w:t>к</w:t>
      </w:r>
      <w:r w:rsidRPr="0005089A">
        <w:rPr>
          <w:rFonts w:ascii="Times New Roman" w:hAnsi="Times New Roman" w:cs="Times New Roman"/>
          <w:sz w:val="28"/>
          <w:szCs w:val="28"/>
        </w:rPr>
        <w:t>тивно трансформировать саму физическую реальность. Построенная на осн</w:t>
      </w:r>
      <w:r w:rsidRPr="0005089A">
        <w:rPr>
          <w:rFonts w:ascii="Times New Roman" w:hAnsi="Times New Roman" w:cs="Times New Roman"/>
          <w:sz w:val="28"/>
          <w:szCs w:val="28"/>
        </w:rPr>
        <w:t>о</w:t>
      </w:r>
      <w:r w:rsidRPr="0005089A">
        <w:rPr>
          <w:rFonts w:ascii="Times New Roman" w:hAnsi="Times New Roman" w:cs="Times New Roman"/>
          <w:sz w:val="28"/>
          <w:szCs w:val="28"/>
        </w:rPr>
        <w:t>ве микрообъектов и микропроцессов, система информационно-коммуникационных технологий начинает менять мир макрообъектов и ма</w:t>
      </w:r>
      <w:r w:rsidRPr="0005089A">
        <w:rPr>
          <w:rFonts w:ascii="Times New Roman" w:hAnsi="Times New Roman" w:cs="Times New Roman"/>
          <w:sz w:val="28"/>
          <w:szCs w:val="28"/>
        </w:rPr>
        <w:t>к</w:t>
      </w:r>
      <w:r w:rsidRPr="0005089A">
        <w:rPr>
          <w:rFonts w:ascii="Times New Roman" w:hAnsi="Times New Roman" w:cs="Times New Roman"/>
          <w:sz w:val="28"/>
          <w:szCs w:val="28"/>
        </w:rPr>
        <w:t>ропроцессов. Она уже требует внешних условий своего существования, соо</w:t>
      </w:r>
      <w:r w:rsidRPr="0005089A">
        <w:rPr>
          <w:rFonts w:ascii="Times New Roman" w:hAnsi="Times New Roman" w:cs="Times New Roman"/>
          <w:sz w:val="28"/>
          <w:szCs w:val="28"/>
        </w:rPr>
        <w:t>т</w:t>
      </w:r>
      <w:r w:rsidRPr="0005089A">
        <w:rPr>
          <w:rFonts w:ascii="Times New Roman" w:hAnsi="Times New Roman" w:cs="Times New Roman"/>
          <w:sz w:val="28"/>
          <w:szCs w:val="28"/>
        </w:rPr>
        <w:t>ветствующих собственной природе. Как человеческое общество в целом пр</w:t>
      </w:r>
      <w:r w:rsidRPr="0005089A">
        <w:rPr>
          <w:rFonts w:ascii="Times New Roman" w:hAnsi="Times New Roman" w:cs="Times New Roman"/>
          <w:sz w:val="28"/>
          <w:szCs w:val="28"/>
        </w:rPr>
        <w:t>е</w:t>
      </w:r>
      <w:r w:rsidRPr="0005089A">
        <w:rPr>
          <w:rFonts w:ascii="Times New Roman" w:hAnsi="Times New Roman" w:cs="Times New Roman"/>
          <w:sz w:val="28"/>
          <w:szCs w:val="28"/>
        </w:rPr>
        <w:t>образует окружающую его природу, создает в процессе своего существов</w:t>
      </w:r>
      <w:r w:rsidRPr="0005089A">
        <w:rPr>
          <w:rFonts w:ascii="Times New Roman" w:hAnsi="Times New Roman" w:cs="Times New Roman"/>
          <w:sz w:val="28"/>
          <w:szCs w:val="28"/>
        </w:rPr>
        <w:t>а</w:t>
      </w:r>
      <w:r w:rsidRPr="0005089A">
        <w:rPr>
          <w:rFonts w:ascii="Times New Roman" w:hAnsi="Times New Roman" w:cs="Times New Roman"/>
          <w:sz w:val="28"/>
          <w:szCs w:val="28"/>
        </w:rPr>
        <w:t>ния особую, отвечающую его потребностям так называемую «вторую прир</w:t>
      </w:r>
      <w:r w:rsidRPr="0005089A">
        <w:rPr>
          <w:rFonts w:ascii="Times New Roman" w:hAnsi="Times New Roman" w:cs="Times New Roman"/>
          <w:sz w:val="28"/>
          <w:szCs w:val="28"/>
        </w:rPr>
        <w:t>о</w:t>
      </w:r>
      <w:r w:rsidRPr="0005089A">
        <w:rPr>
          <w:rFonts w:ascii="Times New Roman" w:hAnsi="Times New Roman" w:cs="Times New Roman"/>
          <w:sz w:val="28"/>
          <w:szCs w:val="28"/>
        </w:rPr>
        <w:t>ду», так и система инфокоммуникационных технологий уже начинает фо</w:t>
      </w:r>
      <w:r w:rsidRPr="0005089A">
        <w:rPr>
          <w:rFonts w:ascii="Times New Roman" w:hAnsi="Times New Roman" w:cs="Times New Roman"/>
          <w:sz w:val="28"/>
          <w:szCs w:val="28"/>
        </w:rPr>
        <w:t>р</w:t>
      </w:r>
      <w:r w:rsidRPr="0005089A">
        <w:rPr>
          <w:rFonts w:ascii="Times New Roman" w:hAnsi="Times New Roman" w:cs="Times New Roman"/>
          <w:sz w:val="28"/>
          <w:szCs w:val="28"/>
        </w:rPr>
        <w:t>мировать собственную «среду обитания». Очевидно, что структура, свойства и способы существования последней вытекают из структуры и свойств самой сферы ИКТ. В этом новом компоненте «второй природы» человека отраж</w:t>
      </w:r>
      <w:r w:rsidRPr="0005089A">
        <w:rPr>
          <w:rFonts w:ascii="Times New Roman" w:hAnsi="Times New Roman" w:cs="Times New Roman"/>
          <w:sz w:val="28"/>
          <w:szCs w:val="28"/>
        </w:rPr>
        <w:t>а</w:t>
      </w:r>
      <w:r w:rsidRPr="0005089A">
        <w:rPr>
          <w:rFonts w:ascii="Times New Roman" w:hAnsi="Times New Roman" w:cs="Times New Roman"/>
          <w:sz w:val="28"/>
          <w:szCs w:val="28"/>
        </w:rPr>
        <w:t>ются, проявляются сущностные свойства системы инфокоммуникационных технологий, которая, в свою очередь, представляет собою закономерное и необходимое продолжение общепланетарной сферы разума.</w:t>
      </w:r>
    </w:p>
    <w:p w:rsidR="00BB2581" w:rsidRPr="0005089A" w:rsidRDefault="00BB2581" w:rsidP="00BB2581">
      <w:pPr>
        <w:spacing w:before="0" w:after="0"/>
        <w:ind w:firstLine="709"/>
        <w:jc w:val="both"/>
        <w:rPr>
          <w:rFonts w:ascii="Times New Roman" w:hAnsi="Times New Roman" w:cs="Times New Roman"/>
          <w:sz w:val="28"/>
          <w:szCs w:val="28"/>
        </w:rPr>
      </w:pPr>
      <w:r w:rsidRPr="0005089A">
        <w:rPr>
          <w:rFonts w:ascii="Times New Roman" w:hAnsi="Times New Roman" w:cs="Times New Roman"/>
          <w:sz w:val="28"/>
          <w:szCs w:val="28"/>
        </w:rPr>
        <w:t xml:space="preserve">В совокупности данных процессов проявляются новые аспекты того </w:t>
      </w:r>
      <w:proofErr w:type="spellStart"/>
      <w:r w:rsidRPr="0005089A">
        <w:rPr>
          <w:rFonts w:ascii="Times New Roman" w:hAnsi="Times New Roman" w:cs="Times New Roman"/>
          <w:sz w:val="28"/>
          <w:szCs w:val="28"/>
        </w:rPr>
        <w:t>парадигмального</w:t>
      </w:r>
      <w:proofErr w:type="spellEnd"/>
      <w:r w:rsidRPr="0005089A">
        <w:rPr>
          <w:rFonts w:ascii="Times New Roman" w:hAnsi="Times New Roman" w:cs="Times New Roman"/>
          <w:sz w:val="28"/>
          <w:szCs w:val="28"/>
        </w:rPr>
        <w:t xml:space="preserve"> значения, которое играют информационно-коммуникационные технологии для современного общества. Характеристики новых структурных элементов «второй природы» уже должны соответств</w:t>
      </w:r>
      <w:r w:rsidRPr="0005089A">
        <w:rPr>
          <w:rFonts w:ascii="Times New Roman" w:hAnsi="Times New Roman" w:cs="Times New Roman"/>
          <w:sz w:val="28"/>
          <w:szCs w:val="28"/>
        </w:rPr>
        <w:t>о</w:t>
      </w:r>
      <w:r w:rsidRPr="0005089A">
        <w:rPr>
          <w:rFonts w:ascii="Times New Roman" w:hAnsi="Times New Roman" w:cs="Times New Roman"/>
          <w:sz w:val="28"/>
          <w:szCs w:val="28"/>
        </w:rPr>
        <w:t xml:space="preserve">вать именно потребностям эффективного функционирования компонентов системы ИКТ. Фактически появляется особое «экологическое пространство», </w:t>
      </w:r>
      <w:r w:rsidRPr="0005089A">
        <w:rPr>
          <w:rFonts w:ascii="Times New Roman" w:hAnsi="Times New Roman" w:cs="Times New Roman"/>
          <w:sz w:val="28"/>
          <w:szCs w:val="28"/>
        </w:rPr>
        <w:lastRenderedPageBreak/>
        <w:t>обладающее специфическими параметрами. И уже сейчас можно сделать в</w:t>
      </w:r>
      <w:r w:rsidRPr="0005089A">
        <w:rPr>
          <w:rFonts w:ascii="Times New Roman" w:hAnsi="Times New Roman" w:cs="Times New Roman"/>
          <w:sz w:val="28"/>
          <w:szCs w:val="28"/>
        </w:rPr>
        <w:t>ы</w:t>
      </w:r>
      <w:r w:rsidRPr="0005089A">
        <w:rPr>
          <w:rFonts w:ascii="Times New Roman" w:hAnsi="Times New Roman" w:cs="Times New Roman"/>
          <w:sz w:val="28"/>
          <w:szCs w:val="28"/>
        </w:rPr>
        <w:t>вод о том, что целенаправленное формирование  вышеназванного простра</w:t>
      </w:r>
      <w:r w:rsidRPr="0005089A">
        <w:rPr>
          <w:rFonts w:ascii="Times New Roman" w:hAnsi="Times New Roman" w:cs="Times New Roman"/>
          <w:sz w:val="28"/>
          <w:szCs w:val="28"/>
        </w:rPr>
        <w:t>н</w:t>
      </w:r>
      <w:r w:rsidRPr="0005089A">
        <w:rPr>
          <w:rFonts w:ascii="Times New Roman" w:hAnsi="Times New Roman" w:cs="Times New Roman"/>
          <w:sz w:val="28"/>
          <w:szCs w:val="28"/>
        </w:rPr>
        <w:t>ства в недалеком будущем превратиться в существенные элемент развития человеческого общества в целом, который потребует решения целого ко</w:t>
      </w:r>
      <w:r w:rsidRPr="0005089A">
        <w:rPr>
          <w:rFonts w:ascii="Times New Roman" w:hAnsi="Times New Roman" w:cs="Times New Roman"/>
          <w:sz w:val="28"/>
          <w:szCs w:val="28"/>
        </w:rPr>
        <w:t>м</w:t>
      </w:r>
      <w:r w:rsidRPr="0005089A">
        <w:rPr>
          <w:rFonts w:ascii="Times New Roman" w:hAnsi="Times New Roman" w:cs="Times New Roman"/>
          <w:sz w:val="28"/>
          <w:szCs w:val="28"/>
        </w:rPr>
        <w:t>плекса экологических, экономических, социальных, технических, социально-психологических и иных проблем. Причем от своевременного и успешного их разрешения будет во многом зависеть прогрессивное развитие человеч</w:t>
      </w:r>
      <w:r w:rsidRPr="0005089A">
        <w:rPr>
          <w:rFonts w:ascii="Times New Roman" w:hAnsi="Times New Roman" w:cs="Times New Roman"/>
          <w:sz w:val="28"/>
          <w:szCs w:val="28"/>
        </w:rPr>
        <w:t>е</w:t>
      </w:r>
      <w:r w:rsidRPr="0005089A">
        <w:rPr>
          <w:rFonts w:ascii="Times New Roman" w:hAnsi="Times New Roman" w:cs="Times New Roman"/>
          <w:sz w:val="28"/>
          <w:szCs w:val="28"/>
        </w:rPr>
        <w:t>ства.</w:t>
      </w:r>
      <w:r>
        <w:rPr>
          <w:rFonts w:ascii="Times New Roman" w:hAnsi="Times New Roman" w:cs="Times New Roman"/>
          <w:sz w:val="28"/>
          <w:szCs w:val="28"/>
        </w:rPr>
        <w:t xml:space="preserve"> </w:t>
      </w:r>
      <w:r w:rsidRPr="0005089A">
        <w:rPr>
          <w:rFonts w:ascii="Times New Roman" w:hAnsi="Times New Roman" w:cs="Times New Roman"/>
          <w:sz w:val="28"/>
          <w:szCs w:val="28"/>
        </w:rPr>
        <w:t xml:space="preserve">Требования, предъявляемые к структуре, характеристикам и способам функционирования </w:t>
      </w:r>
      <w:proofErr w:type="spellStart"/>
      <w:r w:rsidRPr="0005089A">
        <w:rPr>
          <w:rFonts w:ascii="Times New Roman" w:hAnsi="Times New Roman" w:cs="Times New Roman"/>
          <w:sz w:val="28"/>
          <w:szCs w:val="28"/>
        </w:rPr>
        <w:t>экопространства</w:t>
      </w:r>
      <w:proofErr w:type="spellEnd"/>
      <w:r w:rsidRPr="0005089A">
        <w:rPr>
          <w:rFonts w:ascii="Times New Roman" w:hAnsi="Times New Roman" w:cs="Times New Roman"/>
          <w:sz w:val="28"/>
          <w:szCs w:val="28"/>
        </w:rPr>
        <w:t xml:space="preserve"> информационно-коммуникационных технологий, с необходимостью должны наиболее четко проявляться при из</w:t>
      </w:r>
      <w:r w:rsidRPr="0005089A">
        <w:rPr>
          <w:rFonts w:ascii="Times New Roman" w:hAnsi="Times New Roman" w:cs="Times New Roman"/>
          <w:sz w:val="28"/>
          <w:szCs w:val="28"/>
        </w:rPr>
        <w:t>у</w:t>
      </w:r>
      <w:r w:rsidRPr="0005089A">
        <w:rPr>
          <w:rFonts w:ascii="Times New Roman" w:hAnsi="Times New Roman" w:cs="Times New Roman"/>
          <w:sz w:val="28"/>
          <w:szCs w:val="28"/>
        </w:rPr>
        <w:t>чении объектов, изначально создаваемых именно для системы ИКТ, а не вз</w:t>
      </w:r>
      <w:r w:rsidRPr="0005089A">
        <w:rPr>
          <w:rFonts w:ascii="Times New Roman" w:hAnsi="Times New Roman" w:cs="Times New Roman"/>
          <w:sz w:val="28"/>
          <w:szCs w:val="28"/>
        </w:rPr>
        <w:t>я</w:t>
      </w:r>
      <w:r w:rsidRPr="0005089A">
        <w:rPr>
          <w:rFonts w:ascii="Times New Roman" w:hAnsi="Times New Roman" w:cs="Times New Roman"/>
          <w:sz w:val="28"/>
          <w:szCs w:val="28"/>
        </w:rPr>
        <w:t>тых из иных компонентов человеческого общества и приспособленных для ее целей. Причем размеры данных объектов также должны быть значительн</w:t>
      </w:r>
      <w:r w:rsidRPr="0005089A">
        <w:rPr>
          <w:rFonts w:ascii="Times New Roman" w:hAnsi="Times New Roman" w:cs="Times New Roman"/>
          <w:sz w:val="28"/>
          <w:szCs w:val="28"/>
        </w:rPr>
        <w:t>ы</w:t>
      </w:r>
      <w:r w:rsidRPr="0005089A">
        <w:rPr>
          <w:rFonts w:ascii="Times New Roman" w:hAnsi="Times New Roman" w:cs="Times New Roman"/>
          <w:sz w:val="28"/>
          <w:szCs w:val="28"/>
        </w:rPr>
        <w:t>ми, чтобы ярче проявились потенциальные проблемы при их создании и функционировании.</w:t>
      </w:r>
    </w:p>
    <w:p w:rsidR="00BB2581" w:rsidRPr="0005089A" w:rsidRDefault="00BB2581" w:rsidP="00BB2581">
      <w:pPr>
        <w:spacing w:before="0" w:after="0"/>
        <w:ind w:firstLine="709"/>
        <w:jc w:val="both"/>
        <w:rPr>
          <w:rFonts w:ascii="Times New Roman" w:hAnsi="Times New Roman" w:cs="Times New Roman"/>
          <w:sz w:val="28"/>
          <w:szCs w:val="28"/>
        </w:rPr>
      </w:pPr>
      <w:r w:rsidRPr="0005089A">
        <w:rPr>
          <w:rFonts w:ascii="Times New Roman" w:hAnsi="Times New Roman" w:cs="Times New Roman"/>
          <w:sz w:val="28"/>
          <w:szCs w:val="28"/>
        </w:rPr>
        <w:t>Все вышеназванные факторы будут воздействовать и на людей, раб</w:t>
      </w:r>
      <w:r w:rsidRPr="0005089A">
        <w:rPr>
          <w:rFonts w:ascii="Times New Roman" w:hAnsi="Times New Roman" w:cs="Times New Roman"/>
          <w:sz w:val="28"/>
          <w:szCs w:val="28"/>
        </w:rPr>
        <w:t>о</w:t>
      </w:r>
      <w:r w:rsidRPr="0005089A">
        <w:rPr>
          <w:rFonts w:ascii="Times New Roman" w:hAnsi="Times New Roman" w:cs="Times New Roman"/>
          <w:sz w:val="28"/>
          <w:szCs w:val="28"/>
        </w:rPr>
        <w:t>тающих внутри подобных объектов. Здесь уже четко прослеживаются не м</w:t>
      </w:r>
      <w:r w:rsidRPr="0005089A">
        <w:rPr>
          <w:rFonts w:ascii="Times New Roman" w:hAnsi="Times New Roman" w:cs="Times New Roman"/>
          <w:sz w:val="28"/>
          <w:szCs w:val="28"/>
        </w:rPr>
        <w:t>е</w:t>
      </w:r>
      <w:r w:rsidRPr="0005089A">
        <w:rPr>
          <w:rFonts w:ascii="Times New Roman" w:hAnsi="Times New Roman" w:cs="Times New Roman"/>
          <w:sz w:val="28"/>
          <w:szCs w:val="28"/>
        </w:rPr>
        <w:t>нее трех направлений подобного воздействия.</w:t>
      </w:r>
    </w:p>
    <w:p w:rsidR="00BB2581" w:rsidRDefault="00BB2581" w:rsidP="00BB2581">
      <w:pPr>
        <w:spacing w:before="0" w:after="0"/>
        <w:ind w:firstLine="709"/>
        <w:jc w:val="both"/>
        <w:rPr>
          <w:rFonts w:ascii="Times New Roman" w:hAnsi="Times New Roman" w:cs="Times New Roman"/>
          <w:sz w:val="28"/>
          <w:szCs w:val="28"/>
        </w:rPr>
      </w:pPr>
      <w:r w:rsidRPr="0005089A">
        <w:rPr>
          <w:rFonts w:ascii="Times New Roman" w:hAnsi="Times New Roman" w:cs="Times New Roman"/>
          <w:sz w:val="28"/>
          <w:szCs w:val="28"/>
        </w:rPr>
        <w:t xml:space="preserve">Во-первых, влияние на физическое здоровье человека. </w:t>
      </w:r>
    </w:p>
    <w:p w:rsidR="00BB2581" w:rsidRPr="0005089A" w:rsidRDefault="00BB2581" w:rsidP="00BB2581">
      <w:pPr>
        <w:spacing w:before="0" w:after="0"/>
        <w:ind w:firstLine="709"/>
        <w:jc w:val="both"/>
        <w:rPr>
          <w:rFonts w:ascii="Times New Roman" w:hAnsi="Times New Roman" w:cs="Times New Roman"/>
          <w:sz w:val="28"/>
          <w:szCs w:val="28"/>
        </w:rPr>
      </w:pPr>
      <w:r w:rsidRPr="0005089A">
        <w:rPr>
          <w:rFonts w:ascii="Times New Roman" w:hAnsi="Times New Roman" w:cs="Times New Roman"/>
          <w:sz w:val="28"/>
          <w:szCs w:val="28"/>
        </w:rPr>
        <w:t>Во-вторых, сформированная экологическая среда подобного типа будет оказывать постоянное воздействие на психическое состояние сотрудников человека  всем комплексом своих параметров. В результате могут происх</w:t>
      </w:r>
      <w:r w:rsidRPr="0005089A">
        <w:rPr>
          <w:rFonts w:ascii="Times New Roman" w:hAnsi="Times New Roman" w:cs="Times New Roman"/>
          <w:sz w:val="28"/>
          <w:szCs w:val="28"/>
        </w:rPr>
        <w:t>о</w:t>
      </w:r>
      <w:r w:rsidRPr="0005089A">
        <w:rPr>
          <w:rFonts w:ascii="Times New Roman" w:hAnsi="Times New Roman" w:cs="Times New Roman"/>
          <w:sz w:val="28"/>
          <w:szCs w:val="28"/>
        </w:rPr>
        <w:t>дить незаметные для внешнего наблюдателя и самого человека изменения в психике, приводящие к снижению внимания, памяти и др.</w:t>
      </w:r>
    </w:p>
    <w:p w:rsidR="00BB2581" w:rsidRDefault="00BB2581" w:rsidP="00BB2581">
      <w:pPr>
        <w:spacing w:before="0" w:after="0"/>
        <w:ind w:firstLine="709"/>
        <w:jc w:val="both"/>
        <w:rPr>
          <w:rFonts w:ascii="Times New Roman" w:hAnsi="Times New Roman" w:cs="Times New Roman"/>
          <w:sz w:val="28"/>
          <w:szCs w:val="28"/>
        </w:rPr>
      </w:pPr>
      <w:r w:rsidRPr="0005089A">
        <w:rPr>
          <w:rFonts w:ascii="Times New Roman" w:hAnsi="Times New Roman" w:cs="Times New Roman"/>
          <w:sz w:val="28"/>
          <w:szCs w:val="28"/>
        </w:rPr>
        <w:t>В-третьих, в данных структурных компонентах пространства информ</w:t>
      </w:r>
      <w:r w:rsidRPr="0005089A">
        <w:rPr>
          <w:rFonts w:ascii="Times New Roman" w:hAnsi="Times New Roman" w:cs="Times New Roman"/>
          <w:sz w:val="28"/>
          <w:szCs w:val="28"/>
        </w:rPr>
        <w:t>а</w:t>
      </w:r>
      <w:r w:rsidRPr="0005089A">
        <w:rPr>
          <w:rFonts w:ascii="Times New Roman" w:hAnsi="Times New Roman" w:cs="Times New Roman"/>
          <w:sz w:val="28"/>
          <w:szCs w:val="28"/>
        </w:rPr>
        <w:t>ционно-коммуникационных технологий будет возникать такое явление, как «электромагнитный смог</w:t>
      </w:r>
      <w:r>
        <w:rPr>
          <w:rFonts w:ascii="Times New Roman" w:hAnsi="Times New Roman" w:cs="Times New Roman"/>
          <w:sz w:val="28"/>
          <w:szCs w:val="28"/>
        </w:rPr>
        <w:t>», компоненты которого</w:t>
      </w:r>
      <w:r w:rsidRPr="0005089A">
        <w:rPr>
          <w:rFonts w:ascii="Times New Roman" w:hAnsi="Times New Roman" w:cs="Times New Roman"/>
          <w:sz w:val="28"/>
          <w:szCs w:val="28"/>
        </w:rPr>
        <w:t xml:space="preserve"> вступа</w:t>
      </w:r>
      <w:r>
        <w:rPr>
          <w:rFonts w:ascii="Times New Roman" w:hAnsi="Times New Roman" w:cs="Times New Roman"/>
          <w:sz w:val="28"/>
          <w:szCs w:val="28"/>
        </w:rPr>
        <w:t>ю</w:t>
      </w:r>
      <w:r w:rsidRPr="0005089A">
        <w:rPr>
          <w:rFonts w:ascii="Times New Roman" w:hAnsi="Times New Roman" w:cs="Times New Roman"/>
          <w:sz w:val="28"/>
          <w:szCs w:val="28"/>
        </w:rPr>
        <w:t>т в резонанс, как с электромагнитными импульсами мозга человека, так и с работающими вну</w:t>
      </w:r>
      <w:r w:rsidRPr="0005089A">
        <w:rPr>
          <w:rFonts w:ascii="Times New Roman" w:hAnsi="Times New Roman" w:cs="Times New Roman"/>
          <w:sz w:val="28"/>
          <w:szCs w:val="28"/>
        </w:rPr>
        <w:t>т</w:t>
      </w:r>
      <w:r w:rsidRPr="0005089A">
        <w:rPr>
          <w:rFonts w:ascii="Times New Roman" w:hAnsi="Times New Roman" w:cs="Times New Roman"/>
          <w:sz w:val="28"/>
          <w:szCs w:val="28"/>
        </w:rPr>
        <w:t xml:space="preserve">ри него </w:t>
      </w:r>
      <w:proofErr w:type="spellStart"/>
      <w:r w:rsidRPr="0005089A">
        <w:rPr>
          <w:rFonts w:ascii="Times New Roman" w:hAnsi="Times New Roman" w:cs="Times New Roman"/>
          <w:sz w:val="28"/>
          <w:szCs w:val="28"/>
        </w:rPr>
        <w:t>электросистемами</w:t>
      </w:r>
      <w:proofErr w:type="spellEnd"/>
      <w:r w:rsidRPr="0005089A">
        <w:rPr>
          <w:rFonts w:ascii="Times New Roman" w:hAnsi="Times New Roman" w:cs="Times New Roman"/>
          <w:sz w:val="28"/>
          <w:szCs w:val="28"/>
        </w:rPr>
        <w:t xml:space="preserve"> (например, кардиостимулятором).</w:t>
      </w:r>
    </w:p>
    <w:p w:rsidR="00BB2581" w:rsidRDefault="00BB2581" w:rsidP="00BB2581">
      <w:pPr>
        <w:spacing w:before="0" w:after="0"/>
        <w:ind w:firstLine="709"/>
        <w:jc w:val="both"/>
        <w:rPr>
          <w:rFonts w:ascii="Times New Roman" w:hAnsi="Times New Roman" w:cs="Times New Roman"/>
          <w:sz w:val="28"/>
          <w:szCs w:val="28"/>
        </w:rPr>
      </w:pPr>
      <w:r w:rsidRPr="0005089A">
        <w:rPr>
          <w:rFonts w:ascii="Times New Roman" w:hAnsi="Times New Roman" w:cs="Times New Roman"/>
          <w:sz w:val="28"/>
          <w:szCs w:val="28"/>
        </w:rPr>
        <w:lastRenderedPageBreak/>
        <w:t>Таким образом, развитие системы инфокоммуникационных технологий приводит на современном этапе к зарождению и формированию особого эк</w:t>
      </w:r>
      <w:r w:rsidRPr="0005089A">
        <w:rPr>
          <w:rFonts w:ascii="Times New Roman" w:hAnsi="Times New Roman" w:cs="Times New Roman"/>
          <w:sz w:val="28"/>
          <w:szCs w:val="28"/>
        </w:rPr>
        <w:t>о</w:t>
      </w:r>
      <w:r w:rsidRPr="0005089A">
        <w:rPr>
          <w:rFonts w:ascii="Times New Roman" w:hAnsi="Times New Roman" w:cs="Times New Roman"/>
          <w:sz w:val="28"/>
          <w:szCs w:val="28"/>
        </w:rPr>
        <w:t>логического пространства, которое требуется для ее нормального функци</w:t>
      </w:r>
      <w:r w:rsidRPr="0005089A">
        <w:rPr>
          <w:rFonts w:ascii="Times New Roman" w:hAnsi="Times New Roman" w:cs="Times New Roman"/>
          <w:sz w:val="28"/>
          <w:szCs w:val="28"/>
        </w:rPr>
        <w:t>о</w:t>
      </w:r>
      <w:r w:rsidRPr="0005089A">
        <w:rPr>
          <w:rFonts w:ascii="Times New Roman" w:hAnsi="Times New Roman" w:cs="Times New Roman"/>
          <w:sz w:val="28"/>
          <w:szCs w:val="28"/>
        </w:rPr>
        <w:t>нирования. Процесс возникновения элементов такого пространства порожд</w:t>
      </w:r>
      <w:r w:rsidRPr="0005089A">
        <w:rPr>
          <w:rFonts w:ascii="Times New Roman" w:hAnsi="Times New Roman" w:cs="Times New Roman"/>
          <w:sz w:val="28"/>
          <w:szCs w:val="28"/>
        </w:rPr>
        <w:t>а</w:t>
      </w:r>
      <w:r w:rsidRPr="0005089A">
        <w:rPr>
          <w:rFonts w:ascii="Times New Roman" w:hAnsi="Times New Roman" w:cs="Times New Roman"/>
          <w:sz w:val="28"/>
          <w:szCs w:val="28"/>
        </w:rPr>
        <w:t>ет целый ряд проблем, связанных как с существованием неорганического т</w:t>
      </w:r>
      <w:r w:rsidRPr="0005089A">
        <w:rPr>
          <w:rFonts w:ascii="Times New Roman" w:hAnsi="Times New Roman" w:cs="Times New Roman"/>
          <w:sz w:val="28"/>
          <w:szCs w:val="28"/>
        </w:rPr>
        <w:t>е</w:t>
      </w:r>
      <w:r w:rsidRPr="0005089A">
        <w:rPr>
          <w:rFonts w:ascii="Times New Roman" w:hAnsi="Times New Roman" w:cs="Times New Roman"/>
          <w:sz w:val="28"/>
          <w:szCs w:val="28"/>
        </w:rPr>
        <w:t>ла человеческой цивилизации и сложившимся глобальным экологическим балансом, так и жизнедеятельностью самого человека, развитием сущнос</w:t>
      </w:r>
      <w:r w:rsidRPr="0005089A">
        <w:rPr>
          <w:rFonts w:ascii="Times New Roman" w:hAnsi="Times New Roman" w:cs="Times New Roman"/>
          <w:sz w:val="28"/>
          <w:szCs w:val="28"/>
        </w:rPr>
        <w:t>т</w:t>
      </w:r>
      <w:r w:rsidRPr="0005089A">
        <w:rPr>
          <w:rFonts w:ascii="Times New Roman" w:hAnsi="Times New Roman" w:cs="Times New Roman"/>
          <w:sz w:val="28"/>
          <w:szCs w:val="28"/>
        </w:rPr>
        <w:t>ных сил которого система информационно-коммуникационных технологий является.</w:t>
      </w:r>
    </w:p>
    <w:p w:rsidR="003E1EF4" w:rsidRPr="005951C2" w:rsidRDefault="003E1EF4" w:rsidP="005951C2">
      <w:pPr>
        <w:spacing w:before="100" w:beforeAutospacing="1" w:after="100" w:afterAutospacing="1"/>
        <w:jc w:val="both"/>
        <w:rPr>
          <w:rFonts w:ascii="Arial" w:hAnsi="Arial" w:cs="Arial"/>
          <w:sz w:val="28"/>
          <w:szCs w:val="28"/>
        </w:rPr>
      </w:pPr>
      <w:r w:rsidRPr="005951C2">
        <w:rPr>
          <w:rFonts w:ascii="Arial" w:hAnsi="Arial" w:cs="Arial"/>
          <w:sz w:val="28"/>
          <w:szCs w:val="28"/>
        </w:rPr>
        <w:t>УДК 167</w:t>
      </w:r>
    </w:p>
    <w:p w:rsidR="003E1EF4" w:rsidRPr="005951C2" w:rsidRDefault="003E1EF4" w:rsidP="00AD5E00">
      <w:pPr>
        <w:spacing w:before="100" w:beforeAutospacing="1" w:after="100" w:afterAutospacing="1"/>
        <w:jc w:val="left"/>
        <w:rPr>
          <w:rFonts w:ascii="Arial" w:hAnsi="Arial" w:cs="Arial"/>
          <w:b/>
          <w:sz w:val="28"/>
          <w:szCs w:val="28"/>
        </w:rPr>
      </w:pPr>
      <w:r w:rsidRPr="005951C2">
        <w:rPr>
          <w:rFonts w:ascii="Arial" w:hAnsi="Arial" w:cs="Arial"/>
          <w:b/>
          <w:sz w:val="28"/>
          <w:szCs w:val="28"/>
        </w:rPr>
        <w:t>ЭКОЛОГИЧНЫЙ АВИАТРАНСПОРТ: ОТ СТРАТЕГИЧЕСКОЙ ЦЕЛИ К РЕАЛЬНЫМ РЕЗУЛЬТАТАМ</w:t>
      </w:r>
    </w:p>
    <w:p w:rsidR="003E1EF4" w:rsidRPr="005951C2" w:rsidRDefault="003E1EF4" w:rsidP="005951C2">
      <w:pPr>
        <w:spacing w:before="0" w:after="0"/>
        <w:jc w:val="both"/>
        <w:rPr>
          <w:rFonts w:ascii="Arial" w:hAnsi="Arial" w:cs="Arial"/>
          <w:b/>
          <w:sz w:val="28"/>
          <w:szCs w:val="28"/>
        </w:rPr>
      </w:pPr>
      <w:r w:rsidRPr="005951C2">
        <w:rPr>
          <w:rFonts w:ascii="Arial" w:hAnsi="Arial" w:cs="Arial"/>
          <w:b/>
          <w:i/>
          <w:sz w:val="28"/>
          <w:szCs w:val="28"/>
        </w:rPr>
        <w:t>Т.</w:t>
      </w:r>
      <w:r w:rsidR="005951C2" w:rsidRPr="005951C2">
        <w:rPr>
          <w:rFonts w:ascii="Arial" w:hAnsi="Arial" w:cs="Arial"/>
          <w:b/>
          <w:i/>
          <w:sz w:val="28"/>
          <w:szCs w:val="28"/>
        </w:rPr>
        <w:t xml:space="preserve"> </w:t>
      </w:r>
      <w:r w:rsidRPr="005951C2">
        <w:rPr>
          <w:rFonts w:ascii="Arial" w:hAnsi="Arial" w:cs="Arial"/>
          <w:b/>
          <w:i/>
          <w:sz w:val="28"/>
          <w:szCs w:val="28"/>
        </w:rPr>
        <w:t>В. Наумова</w:t>
      </w:r>
      <w:r w:rsidRPr="005951C2">
        <w:rPr>
          <w:rFonts w:ascii="Arial" w:hAnsi="Arial" w:cs="Arial"/>
          <w:b/>
          <w:sz w:val="28"/>
          <w:szCs w:val="28"/>
        </w:rPr>
        <w:t xml:space="preserve">       </w:t>
      </w:r>
      <w:proofErr w:type="spellStart"/>
      <w:r w:rsidRPr="005951C2">
        <w:rPr>
          <w:rFonts w:ascii="Arial" w:hAnsi="Arial" w:cs="Arial"/>
          <w:b/>
          <w:sz w:val="28"/>
          <w:szCs w:val="28"/>
          <w:lang w:val="en-US"/>
        </w:rPr>
        <w:t>naumova</w:t>
      </w:r>
      <w:proofErr w:type="spellEnd"/>
      <w:r w:rsidRPr="005951C2">
        <w:rPr>
          <w:rFonts w:ascii="Arial" w:hAnsi="Arial" w:cs="Arial"/>
          <w:b/>
          <w:sz w:val="28"/>
          <w:szCs w:val="28"/>
        </w:rPr>
        <w:t>_0211@</w:t>
      </w:r>
      <w:r w:rsidRPr="005951C2">
        <w:rPr>
          <w:rFonts w:ascii="Arial" w:hAnsi="Arial" w:cs="Arial"/>
          <w:b/>
          <w:sz w:val="28"/>
          <w:szCs w:val="28"/>
          <w:lang w:val="en-US"/>
        </w:rPr>
        <w:t>mail</w:t>
      </w:r>
      <w:r w:rsidRPr="005951C2">
        <w:rPr>
          <w:rFonts w:ascii="Arial" w:hAnsi="Arial" w:cs="Arial"/>
          <w:b/>
          <w:sz w:val="28"/>
          <w:szCs w:val="28"/>
        </w:rPr>
        <w:t>.</w:t>
      </w:r>
      <w:proofErr w:type="spellStart"/>
      <w:r w:rsidRPr="005951C2">
        <w:rPr>
          <w:rFonts w:ascii="Arial" w:hAnsi="Arial" w:cs="Arial"/>
          <w:b/>
          <w:sz w:val="28"/>
          <w:szCs w:val="28"/>
          <w:lang w:val="en-US"/>
        </w:rPr>
        <w:t>ru</w:t>
      </w:r>
      <w:proofErr w:type="spellEnd"/>
    </w:p>
    <w:p w:rsidR="003E1EF4" w:rsidRPr="005951C2" w:rsidRDefault="003E1EF4" w:rsidP="005951C2">
      <w:pPr>
        <w:spacing w:before="0" w:after="100" w:afterAutospacing="1"/>
        <w:jc w:val="both"/>
        <w:rPr>
          <w:rFonts w:ascii="Arial" w:hAnsi="Arial" w:cs="Arial"/>
          <w:sz w:val="28"/>
          <w:szCs w:val="28"/>
        </w:rPr>
      </w:pPr>
      <w:r w:rsidRPr="005951C2">
        <w:rPr>
          <w:rFonts w:ascii="Arial" w:hAnsi="Arial" w:cs="Arial"/>
          <w:sz w:val="28"/>
        </w:rPr>
        <w:t>Московский государственный технический университет гражданской авиации</w:t>
      </w:r>
      <w:r w:rsidRPr="005951C2">
        <w:rPr>
          <w:rFonts w:ascii="Arial" w:hAnsi="Arial" w:cs="Arial"/>
          <w:sz w:val="28"/>
          <w:szCs w:val="28"/>
        </w:rPr>
        <w:t>, Москва, Россия</w:t>
      </w:r>
    </w:p>
    <w:p w:rsidR="003E1EF4" w:rsidRPr="005951C2" w:rsidRDefault="003E1EF4" w:rsidP="005951C2">
      <w:pPr>
        <w:spacing w:before="0" w:after="0"/>
        <w:ind w:firstLine="709"/>
        <w:jc w:val="both"/>
        <w:rPr>
          <w:rFonts w:ascii="Times New Roman" w:eastAsia="Calibri" w:hAnsi="Times New Roman" w:cs="Times New Roman"/>
          <w:sz w:val="28"/>
          <w:szCs w:val="28"/>
        </w:rPr>
      </w:pPr>
      <w:r w:rsidRPr="005951C2">
        <w:rPr>
          <w:rFonts w:ascii="Times New Roman" w:hAnsi="Times New Roman" w:cs="Times New Roman"/>
          <w:bCs/>
          <w:sz w:val="28"/>
          <w:szCs w:val="28"/>
        </w:rPr>
        <w:t>Экологические аспекты деятельности гражданской авиации впервые стали озвучиваться в 50-е годы прошлого века. Авиация в то время переж</w:t>
      </w:r>
      <w:r w:rsidRPr="005951C2">
        <w:rPr>
          <w:rFonts w:ascii="Times New Roman" w:hAnsi="Times New Roman" w:cs="Times New Roman"/>
          <w:bCs/>
          <w:sz w:val="28"/>
          <w:szCs w:val="28"/>
        </w:rPr>
        <w:t>и</w:t>
      </w:r>
      <w:r w:rsidRPr="005951C2">
        <w:rPr>
          <w:rFonts w:ascii="Times New Roman" w:hAnsi="Times New Roman" w:cs="Times New Roman"/>
          <w:bCs/>
          <w:sz w:val="28"/>
          <w:szCs w:val="28"/>
        </w:rPr>
        <w:t>вала период</w:t>
      </w:r>
      <w:r w:rsidRPr="005951C2">
        <w:rPr>
          <w:rFonts w:ascii="Times New Roman" w:hAnsi="Times New Roman" w:cs="Times New Roman"/>
          <w:b/>
          <w:bCs/>
          <w:sz w:val="28"/>
          <w:szCs w:val="28"/>
        </w:rPr>
        <w:t xml:space="preserve"> </w:t>
      </w:r>
      <w:r w:rsidRPr="005951C2">
        <w:rPr>
          <w:rFonts w:ascii="Times New Roman" w:hAnsi="Times New Roman" w:cs="Times New Roman"/>
          <w:sz w:val="28"/>
          <w:szCs w:val="28"/>
        </w:rPr>
        <w:t>бурного развития, благодаря прогрессу авиационного двигател</w:t>
      </w:r>
      <w:r w:rsidRPr="005951C2">
        <w:rPr>
          <w:rFonts w:ascii="Times New Roman" w:hAnsi="Times New Roman" w:cs="Times New Roman"/>
          <w:sz w:val="28"/>
          <w:szCs w:val="28"/>
        </w:rPr>
        <w:t>е</w:t>
      </w:r>
      <w:r w:rsidRPr="005951C2">
        <w:rPr>
          <w:rFonts w:ascii="Times New Roman" w:hAnsi="Times New Roman" w:cs="Times New Roman"/>
          <w:sz w:val="28"/>
          <w:szCs w:val="28"/>
        </w:rPr>
        <w:t>строения. Заканчивалась эпоха поршневой авиации, а реактивные двигатели при том, что</w:t>
      </w:r>
      <w:r w:rsidR="005951C2" w:rsidRPr="005951C2">
        <w:rPr>
          <w:rFonts w:ascii="Times New Roman" w:hAnsi="Times New Roman" w:cs="Times New Roman"/>
          <w:sz w:val="28"/>
          <w:szCs w:val="28"/>
        </w:rPr>
        <w:t>,</w:t>
      </w:r>
      <w:r w:rsidRPr="005951C2">
        <w:rPr>
          <w:rFonts w:ascii="Times New Roman" w:hAnsi="Times New Roman" w:cs="Times New Roman"/>
          <w:sz w:val="28"/>
          <w:szCs w:val="28"/>
        </w:rPr>
        <w:t xml:space="preserve"> несомненно, делали самолеты более скоростными и грузопод</w:t>
      </w:r>
      <w:r w:rsidRPr="005951C2">
        <w:rPr>
          <w:rFonts w:ascii="Times New Roman" w:hAnsi="Times New Roman" w:cs="Times New Roman"/>
          <w:sz w:val="28"/>
          <w:szCs w:val="28"/>
        </w:rPr>
        <w:t>ъ</w:t>
      </w:r>
      <w:r w:rsidRPr="005951C2">
        <w:rPr>
          <w:rFonts w:ascii="Times New Roman" w:hAnsi="Times New Roman" w:cs="Times New Roman"/>
          <w:sz w:val="28"/>
          <w:szCs w:val="28"/>
        </w:rPr>
        <w:t>емными, значительно</w:t>
      </w:r>
      <w:r w:rsidRPr="005951C2">
        <w:rPr>
          <w:rFonts w:ascii="Times New Roman" w:eastAsia="Calibri" w:hAnsi="Times New Roman" w:cs="Times New Roman"/>
          <w:sz w:val="28"/>
          <w:szCs w:val="28"/>
        </w:rPr>
        <w:t xml:space="preserve"> усиливали шумовой фон территорий не только вблизи аэропортов, но и</w:t>
      </w:r>
      <w:r w:rsidR="005951C2">
        <w:rPr>
          <w:rFonts w:ascii="Times New Roman" w:eastAsia="Calibri" w:hAnsi="Times New Roman" w:cs="Times New Roman"/>
          <w:sz w:val="28"/>
          <w:szCs w:val="28"/>
        </w:rPr>
        <w:t xml:space="preserve"> под воздушными трассами.</w:t>
      </w:r>
    </w:p>
    <w:p w:rsidR="003E1EF4" w:rsidRPr="005951C2" w:rsidRDefault="003E1EF4" w:rsidP="005951C2">
      <w:pPr>
        <w:spacing w:before="0" w:after="0"/>
        <w:ind w:firstLine="709"/>
        <w:jc w:val="both"/>
        <w:rPr>
          <w:rFonts w:ascii="Times New Roman" w:hAnsi="Times New Roman" w:cs="Times New Roman"/>
          <w:sz w:val="28"/>
          <w:szCs w:val="28"/>
        </w:rPr>
      </w:pPr>
      <w:r w:rsidRPr="005951C2">
        <w:rPr>
          <w:rFonts w:ascii="Times New Roman" w:hAnsi="Times New Roman" w:cs="Times New Roman"/>
          <w:bCs/>
          <w:sz w:val="28"/>
          <w:szCs w:val="28"/>
        </w:rPr>
        <w:t>В дальнейшем</w:t>
      </w:r>
      <w:r w:rsidRPr="005951C2">
        <w:rPr>
          <w:rFonts w:ascii="Times New Roman" w:eastAsia="Calibri" w:hAnsi="Times New Roman" w:cs="Times New Roman"/>
          <w:sz w:val="28"/>
          <w:szCs w:val="28"/>
        </w:rPr>
        <w:t xml:space="preserve"> эволюция авиации ситуацию только обостряла, вызывая недовольство общественности и озабоченность специалистов. Новые инж</w:t>
      </w:r>
      <w:r w:rsidRPr="005951C2">
        <w:rPr>
          <w:rFonts w:ascii="Times New Roman" w:eastAsia="Calibri" w:hAnsi="Times New Roman" w:cs="Times New Roman"/>
          <w:sz w:val="28"/>
          <w:szCs w:val="28"/>
        </w:rPr>
        <w:t>е</w:t>
      </w:r>
      <w:r w:rsidRPr="005951C2">
        <w:rPr>
          <w:rFonts w:ascii="Times New Roman" w:eastAsia="Calibri" w:hAnsi="Times New Roman" w:cs="Times New Roman"/>
          <w:sz w:val="28"/>
          <w:szCs w:val="28"/>
        </w:rPr>
        <w:t xml:space="preserve">нерно-технические решения в авиастроении, рост парка </w:t>
      </w:r>
      <w:r w:rsidRPr="005951C2">
        <w:rPr>
          <w:rFonts w:ascii="Times New Roman" w:hAnsi="Times New Roman" w:cs="Times New Roman"/>
          <w:sz w:val="28"/>
          <w:szCs w:val="28"/>
        </w:rPr>
        <w:t>гражданских самол</w:t>
      </w:r>
      <w:r w:rsidRPr="005951C2">
        <w:rPr>
          <w:rFonts w:ascii="Times New Roman" w:hAnsi="Times New Roman" w:cs="Times New Roman"/>
          <w:sz w:val="28"/>
          <w:szCs w:val="28"/>
        </w:rPr>
        <w:t>е</w:t>
      </w:r>
      <w:r w:rsidRPr="005951C2">
        <w:rPr>
          <w:rFonts w:ascii="Times New Roman" w:hAnsi="Times New Roman" w:cs="Times New Roman"/>
          <w:sz w:val="28"/>
          <w:szCs w:val="28"/>
        </w:rPr>
        <w:t xml:space="preserve">тов и вертолётов, </w:t>
      </w:r>
      <w:r w:rsidRPr="005951C2">
        <w:rPr>
          <w:rFonts w:ascii="Times New Roman" w:eastAsia="Calibri" w:hAnsi="Times New Roman" w:cs="Times New Roman"/>
          <w:sz w:val="28"/>
          <w:szCs w:val="28"/>
        </w:rPr>
        <w:t xml:space="preserve">увеличение </w:t>
      </w:r>
      <w:r w:rsidRPr="005951C2">
        <w:rPr>
          <w:rFonts w:ascii="Times New Roman" w:hAnsi="Times New Roman" w:cs="Times New Roman"/>
          <w:sz w:val="28"/>
          <w:szCs w:val="28"/>
        </w:rPr>
        <w:t xml:space="preserve">объемов коммерческих воздушных перевозок, расширение сети аэропортов, существенно пополнили спектр и масштабы </w:t>
      </w:r>
      <w:r w:rsidRPr="005951C2">
        <w:rPr>
          <w:rFonts w:ascii="Times New Roman" w:hAnsi="Times New Roman" w:cs="Times New Roman"/>
          <w:sz w:val="28"/>
          <w:szCs w:val="28"/>
        </w:rPr>
        <w:lastRenderedPageBreak/>
        <w:t>экологического неблагополучия, обусловленного деятельностью междун</w:t>
      </w:r>
      <w:r w:rsidRPr="005951C2">
        <w:rPr>
          <w:rFonts w:ascii="Times New Roman" w:hAnsi="Times New Roman" w:cs="Times New Roman"/>
          <w:sz w:val="28"/>
          <w:szCs w:val="28"/>
        </w:rPr>
        <w:t>а</w:t>
      </w:r>
      <w:r w:rsidRPr="005951C2">
        <w:rPr>
          <w:rFonts w:ascii="Times New Roman" w:hAnsi="Times New Roman" w:cs="Times New Roman"/>
          <w:sz w:val="28"/>
          <w:szCs w:val="28"/>
        </w:rPr>
        <w:t>родной гражданской авиации. Некогда локальные проблемы стали приобр</w:t>
      </w:r>
      <w:r w:rsidRPr="005951C2">
        <w:rPr>
          <w:rFonts w:ascii="Times New Roman" w:hAnsi="Times New Roman" w:cs="Times New Roman"/>
          <w:sz w:val="28"/>
          <w:szCs w:val="28"/>
        </w:rPr>
        <w:t>е</w:t>
      </w:r>
      <w:r w:rsidRPr="005951C2">
        <w:rPr>
          <w:rFonts w:ascii="Times New Roman" w:hAnsi="Times New Roman" w:cs="Times New Roman"/>
          <w:sz w:val="28"/>
          <w:szCs w:val="28"/>
        </w:rPr>
        <w:t>тать региональный, а по некоторым показателям и глобальный характер.</w:t>
      </w:r>
    </w:p>
    <w:p w:rsidR="003E1EF4" w:rsidRPr="005951C2" w:rsidRDefault="003E1EF4" w:rsidP="005951C2">
      <w:pPr>
        <w:autoSpaceDE w:val="0"/>
        <w:autoSpaceDN w:val="0"/>
        <w:adjustRightInd w:val="0"/>
        <w:spacing w:before="0" w:after="0"/>
        <w:ind w:firstLine="708"/>
        <w:jc w:val="both"/>
        <w:rPr>
          <w:rFonts w:ascii="Times New Roman" w:hAnsi="Times New Roman" w:cs="Times New Roman"/>
          <w:sz w:val="28"/>
          <w:szCs w:val="28"/>
        </w:rPr>
      </w:pPr>
      <w:r w:rsidRPr="005951C2">
        <w:rPr>
          <w:rFonts w:ascii="Times New Roman" w:eastAsia="Calibri" w:hAnsi="Times New Roman" w:cs="Times New Roman"/>
          <w:iCs/>
          <w:sz w:val="28"/>
          <w:szCs w:val="28"/>
        </w:rPr>
        <w:t>Потребовалась реакция авиационного сообщества, «рекомендующая систематизировать уже известные подходы, а также устанавливающая опт</w:t>
      </w:r>
      <w:r w:rsidRPr="005951C2">
        <w:rPr>
          <w:rFonts w:ascii="Times New Roman" w:eastAsia="Calibri" w:hAnsi="Times New Roman" w:cs="Times New Roman"/>
          <w:iCs/>
          <w:sz w:val="28"/>
          <w:szCs w:val="28"/>
        </w:rPr>
        <w:t>и</w:t>
      </w:r>
      <w:r w:rsidRPr="005951C2">
        <w:rPr>
          <w:rFonts w:ascii="Times New Roman" w:eastAsia="Calibri" w:hAnsi="Times New Roman" w:cs="Times New Roman"/>
          <w:iCs/>
          <w:sz w:val="28"/>
          <w:szCs w:val="28"/>
        </w:rPr>
        <w:t xml:space="preserve">мальную степень упорядочения известных механизмов» </w:t>
      </w:r>
      <w:proofErr w:type="spellStart"/>
      <w:r w:rsidRPr="005951C2">
        <w:rPr>
          <w:rFonts w:ascii="Times New Roman" w:eastAsia="Calibri" w:hAnsi="Times New Roman" w:cs="Times New Roman"/>
          <w:iCs/>
          <w:sz w:val="28"/>
          <w:szCs w:val="28"/>
        </w:rPr>
        <w:t>природоохраны</w:t>
      </w:r>
      <w:proofErr w:type="spellEnd"/>
      <w:r w:rsidRPr="005951C2">
        <w:rPr>
          <w:rFonts w:ascii="Times New Roman" w:eastAsia="Calibri" w:hAnsi="Times New Roman" w:cs="Times New Roman"/>
          <w:iCs/>
          <w:sz w:val="28"/>
          <w:szCs w:val="28"/>
        </w:rPr>
        <w:t xml:space="preserve"> </w:t>
      </w:r>
      <w:r w:rsidRPr="005951C2">
        <w:rPr>
          <w:rFonts w:ascii="Times New Roman" w:eastAsia="Calibri" w:hAnsi="Times New Roman" w:cs="Times New Roman"/>
          <w:sz w:val="28"/>
          <w:szCs w:val="28"/>
        </w:rPr>
        <w:t>[1, с. 3659]</w:t>
      </w:r>
      <w:r w:rsidRPr="005951C2">
        <w:rPr>
          <w:rFonts w:ascii="Times New Roman" w:hAnsi="Times New Roman" w:cs="Times New Roman"/>
          <w:sz w:val="28"/>
          <w:szCs w:val="28"/>
        </w:rPr>
        <w:t>. Сохраняя стратегическую цель – «сведение к минимуму неблагопр</w:t>
      </w:r>
      <w:r w:rsidRPr="005951C2">
        <w:rPr>
          <w:rFonts w:ascii="Times New Roman" w:hAnsi="Times New Roman" w:cs="Times New Roman"/>
          <w:sz w:val="28"/>
          <w:szCs w:val="28"/>
        </w:rPr>
        <w:t>и</w:t>
      </w:r>
      <w:r w:rsidRPr="005951C2">
        <w:rPr>
          <w:rFonts w:ascii="Times New Roman" w:hAnsi="Times New Roman" w:cs="Times New Roman"/>
          <w:sz w:val="28"/>
          <w:szCs w:val="28"/>
        </w:rPr>
        <w:t>ятного воздействия гражданской авиации на окружающую среду во всем м</w:t>
      </w:r>
      <w:r w:rsidRPr="005951C2">
        <w:rPr>
          <w:rFonts w:ascii="Times New Roman" w:hAnsi="Times New Roman" w:cs="Times New Roman"/>
          <w:sz w:val="28"/>
          <w:szCs w:val="28"/>
        </w:rPr>
        <w:t>и</w:t>
      </w:r>
      <w:r w:rsidRPr="005951C2">
        <w:rPr>
          <w:rFonts w:ascii="Times New Roman" w:hAnsi="Times New Roman" w:cs="Times New Roman"/>
          <w:sz w:val="28"/>
          <w:szCs w:val="28"/>
        </w:rPr>
        <w:t>ре», природоохранная политика Международной организации гражданской авиации (ИКАО) уже на протяжении полувека, учитывая актуальные нау</w:t>
      </w:r>
      <w:r w:rsidRPr="005951C2">
        <w:rPr>
          <w:rFonts w:ascii="Times New Roman" w:hAnsi="Times New Roman" w:cs="Times New Roman"/>
          <w:sz w:val="28"/>
          <w:szCs w:val="28"/>
        </w:rPr>
        <w:t>ч</w:t>
      </w:r>
      <w:r w:rsidRPr="005951C2">
        <w:rPr>
          <w:rFonts w:ascii="Times New Roman" w:hAnsi="Times New Roman" w:cs="Times New Roman"/>
          <w:sz w:val="28"/>
          <w:szCs w:val="28"/>
        </w:rPr>
        <w:t xml:space="preserve">ные тенденции, передовой опыт других сфер </w:t>
      </w:r>
      <w:proofErr w:type="spellStart"/>
      <w:r w:rsidRPr="005951C2">
        <w:rPr>
          <w:rFonts w:ascii="Times New Roman" w:hAnsi="Times New Roman" w:cs="Times New Roman"/>
          <w:sz w:val="28"/>
          <w:szCs w:val="28"/>
        </w:rPr>
        <w:t>техносферной</w:t>
      </w:r>
      <w:proofErr w:type="spellEnd"/>
      <w:r w:rsidRPr="005951C2">
        <w:rPr>
          <w:rFonts w:ascii="Times New Roman" w:hAnsi="Times New Roman" w:cs="Times New Roman"/>
          <w:sz w:val="28"/>
          <w:szCs w:val="28"/>
        </w:rPr>
        <w:t xml:space="preserve"> деятельности, р</w:t>
      </w:r>
      <w:r w:rsidRPr="005951C2">
        <w:rPr>
          <w:rFonts w:ascii="Times New Roman" w:hAnsi="Times New Roman" w:cs="Times New Roman"/>
          <w:sz w:val="28"/>
          <w:szCs w:val="28"/>
        </w:rPr>
        <w:t>е</w:t>
      </w:r>
      <w:r w:rsidRPr="005951C2">
        <w:rPr>
          <w:rFonts w:ascii="Times New Roman" w:hAnsi="Times New Roman" w:cs="Times New Roman"/>
          <w:sz w:val="28"/>
          <w:szCs w:val="28"/>
        </w:rPr>
        <w:t>зультаты всестороннего мониторинга состояния окружающей среды, рег</w:t>
      </w:r>
      <w:r w:rsidRPr="005951C2">
        <w:rPr>
          <w:rFonts w:ascii="Times New Roman" w:hAnsi="Times New Roman" w:cs="Times New Roman"/>
          <w:sz w:val="28"/>
          <w:szCs w:val="28"/>
        </w:rPr>
        <w:t>у</w:t>
      </w:r>
      <w:r w:rsidRPr="005951C2">
        <w:rPr>
          <w:rFonts w:ascii="Times New Roman" w:hAnsi="Times New Roman" w:cs="Times New Roman"/>
          <w:sz w:val="28"/>
          <w:szCs w:val="28"/>
        </w:rPr>
        <w:t>лярно претерпевает изменения</w:t>
      </w:r>
      <w:r w:rsidR="005951C2" w:rsidRPr="005951C2">
        <w:rPr>
          <w:rFonts w:ascii="Times New Roman" w:hAnsi="Times New Roman" w:cs="Times New Roman"/>
          <w:sz w:val="28"/>
          <w:szCs w:val="28"/>
        </w:rPr>
        <w:t>.</w:t>
      </w:r>
      <w:r w:rsidR="005951C2">
        <w:rPr>
          <w:rFonts w:ascii="Times New Roman" w:hAnsi="Times New Roman" w:cs="Times New Roman"/>
          <w:sz w:val="28"/>
          <w:szCs w:val="28"/>
        </w:rPr>
        <w:t xml:space="preserve"> Э</w:t>
      </w:r>
      <w:r w:rsidRPr="005951C2">
        <w:rPr>
          <w:rFonts w:ascii="Times New Roman" w:hAnsi="Times New Roman" w:cs="Times New Roman"/>
          <w:sz w:val="28"/>
          <w:szCs w:val="28"/>
        </w:rPr>
        <w:t xml:space="preserve">то находит отражение в соответствующих стандартах и рекомендуемой практике. </w:t>
      </w:r>
      <w:proofErr w:type="gramStart"/>
      <w:r w:rsidRPr="005951C2">
        <w:rPr>
          <w:rFonts w:ascii="Times New Roman" w:hAnsi="Times New Roman" w:cs="Times New Roman"/>
          <w:sz w:val="28"/>
          <w:szCs w:val="28"/>
        </w:rPr>
        <w:t>Сегодня главные усилия сконцентр</w:t>
      </w:r>
      <w:r w:rsidRPr="005951C2">
        <w:rPr>
          <w:rFonts w:ascii="Times New Roman" w:hAnsi="Times New Roman" w:cs="Times New Roman"/>
          <w:sz w:val="28"/>
          <w:szCs w:val="28"/>
        </w:rPr>
        <w:t>и</w:t>
      </w:r>
      <w:r w:rsidRPr="005951C2">
        <w:rPr>
          <w:rFonts w:ascii="Times New Roman" w:hAnsi="Times New Roman" w:cs="Times New Roman"/>
          <w:sz w:val="28"/>
          <w:szCs w:val="28"/>
        </w:rPr>
        <w:t>рованы на таких ключевых направлениях, как уменьшение уровней авиац</w:t>
      </w:r>
      <w:r w:rsidRPr="005951C2">
        <w:rPr>
          <w:rFonts w:ascii="Times New Roman" w:hAnsi="Times New Roman" w:cs="Times New Roman"/>
          <w:sz w:val="28"/>
          <w:szCs w:val="28"/>
        </w:rPr>
        <w:t>и</w:t>
      </w:r>
      <w:r w:rsidRPr="005951C2">
        <w:rPr>
          <w:rFonts w:ascii="Times New Roman" w:hAnsi="Times New Roman" w:cs="Times New Roman"/>
          <w:sz w:val="28"/>
          <w:szCs w:val="28"/>
        </w:rPr>
        <w:t>онного шума; снижение выбросов веществ, создающих м</w:t>
      </w:r>
      <w:r w:rsidRPr="005951C2">
        <w:rPr>
          <w:rFonts w:ascii="Times New Roman" w:hAnsi="Times New Roman" w:cs="Times New Roman"/>
          <w:color w:val="39474E"/>
          <w:sz w:val="28"/>
          <w:szCs w:val="28"/>
        </w:rPr>
        <w:t xml:space="preserve">естные </w:t>
      </w:r>
      <w:r w:rsidRPr="005951C2">
        <w:rPr>
          <w:rFonts w:ascii="Times New Roman" w:hAnsi="Times New Roman" w:cs="Times New Roman"/>
          <w:sz w:val="28"/>
          <w:szCs w:val="28"/>
        </w:rPr>
        <w:t>проблемы</w:t>
      </w:r>
      <w:r w:rsidR="005951C2">
        <w:rPr>
          <w:rFonts w:ascii="Times New Roman" w:hAnsi="Times New Roman" w:cs="Times New Roman"/>
          <w:sz w:val="28"/>
          <w:szCs w:val="28"/>
        </w:rPr>
        <w:t xml:space="preserve"> с</w:t>
      </w:r>
      <w:r w:rsidRPr="005951C2">
        <w:rPr>
          <w:rFonts w:ascii="Times New Roman" w:hAnsi="Times New Roman" w:cs="Times New Roman"/>
          <w:sz w:val="28"/>
          <w:szCs w:val="28"/>
        </w:rPr>
        <w:t xml:space="preserve"> качеств</w:t>
      </w:r>
      <w:r w:rsidR="005951C2">
        <w:rPr>
          <w:rFonts w:ascii="Times New Roman" w:hAnsi="Times New Roman" w:cs="Times New Roman"/>
          <w:sz w:val="28"/>
          <w:szCs w:val="28"/>
        </w:rPr>
        <w:t>ом</w:t>
      </w:r>
      <w:r w:rsidRPr="005951C2">
        <w:rPr>
          <w:rFonts w:ascii="Times New Roman" w:hAnsi="Times New Roman" w:cs="Times New Roman"/>
          <w:sz w:val="28"/>
          <w:szCs w:val="28"/>
        </w:rPr>
        <w:t xml:space="preserve"> воздуха и влияющих на климат планеты</w:t>
      </w:r>
      <w:r w:rsidR="005951C2">
        <w:rPr>
          <w:rFonts w:ascii="Times New Roman" w:hAnsi="Times New Roman" w:cs="Times New Roman"/>
          <w:sz w:val="28"/>
          <w:szCs w:val="28"/>
        </w:rPr>
        <w:t>,</w:t>
      </w:r>
      <w:r w:rsidRPr="005951C2">
        <w:rPr>
          <w:rFonts w:ascii="Times New Roman" w:hAnsi="Times New Roman" w:cs="Times New Roman"/>
          <w:sz w:val="28"/>
          <w:szCs w:val="28"/>
        </w:rPr>
        <w:t xml:space="preserve"> </w:t>
      </w:r>
      <w:r w:rsidR="005951C2">
        <w:rPr>
          <w:rFonts w:ascii="Times New Roman" w:hAnsi="Times New Roman" w:cs="Times New Roman"/>
          <w:sz w:val="28"/>
          <w:szCs w:val="28"/>
        </w:rPr>
        <w:t>а также</w:t>
      </w:r>
      <w:r w:rsidRPr="005951C2">
        <w:rPr>
          <w:rFonts w:ascii="Times New Roman" w:hAnsi="Times New Roman" w:cs="Times New Roman"/>
          <w:sz w:val="28"/>
          <w:szCs w:val="28"/>
        </w:rPr>
        <w:t xml:space="preserve"> сокращение п</w:t>
      </w:r>
      <w:r w:rsidRPr="005951C2">
        <w:rPr>
          <w:rFonts w:ascii="Times New Roman" w:hAnsi="Times New Roman" w:cs="Times New Roman"/>
          <w:sz w:val="28"/>
          <w:szCs w:val="28"/>
        </w:rPr>
        <w:t>о</w:t>
      </w:r>
      <w:r w:rsidRPr="005951C2">
        <w:rPr>
          <w:rFonts w:ascii="Times New Roman" w:hAnsi="Times New Roman" w:cs="Times New Roman"/>
          <w:sz w:val="28"/>
          <w:szCs w:val="28"/>
        </w:rPr>
        <w:t xml:space="preserve">требления традиционного топлива </w:t>
      </w:r>
      <w:r w:rsidRPr="005951C2">
        <w:rPr>
          <w:rFonts w:ascii="Times New Roman" w:eastAsia="Calibri" w:hAnsi="Times New Roman" w:cs="Times New Roman"/>
          <w:sz w:val="28"/>
          <w:szCs w:val="28"/>
        </w:rPr>
        <w:t>[2]</w:t>
      </w:r>
      <w:r w:rsidRPr="005951C2">
        <w:rPr>
          <w:rFonts w:ascii="Times New Roman" w:hAnsi="Times New Roman" w:cs="Times New Roman"/>
          <w:sz w:val="28"/>
          <w:szCs w:val="28"/>
        </w:rPr>
        <w:t>.</w:t>
      </w:r>
      <w:proofErr w:type="gramEnd"/>
    </w:p>
    <w:p w:rsidR="003E1EF4" w:rsidRPr="005951C2" w:rsidRDefault="003E1EF4" w:rsidP="005951C2">
      <w:pPr>
        <w:autoSpaceDE w:val="0"/>
        <w:autoSpaceDN w:val="0"/>
        <w:adjustRightInd w:val="0"/>
        <w:spacing w:before="0" w:after="0"/>
        <w:ind w:firstLine="708"/>
        <w:jc w:val="both"/>
        <w:rPr>
          <w:rFonts w:ascii="Times New Roman" w:hAnsi="Times New Roman" w:cs="Times New Roman"/>
          <w:sz w:val="28"/>
          <w:szCs w:val="28"/>
        </w:rPr>
      </w:pPr>
      <w:r w:rsidRPr="005951C2">
        <w:rPr>
          <w:rFonts w:ascii="Times New Roman" w:eastAsia="Calibri" w:hAnsi="Times New Roman" w:cs="Times New Roman"/>
          <w:iCs/>
          <w:sz w:val="28"/>
          <w:szCs w:val="28"/>
        </w:rPr>
        <w:t>Отличительной чертой нашего времени становится осмысление неэ</w:t>
      </w:r>
      <w:r w:rsidRPr="005951C2">
        <w:rPr>
          <w:rFonts w:ascii="Times New Roman" w:eastAsia="Calibri" w:hAnsi="Times New Roman" w:cs="Times New Roman"/>
          <w:iCs/>
          <w:sz w:val="28"/>
          <w:szCs w:val="28"/>
        </w:rPr>
        <w:t>ф</w:t>
      </w:r>
      <w:r w:rsidRPr="005951C2">
        <w:rPr>
          <w:rFonts w:ascii="Times New Roman" w:eastAsia="Calibri" w:hAnsi="Times New Roman" w:cs="Times New Roman"/>
          <w:iCs/>
          <w:sz w:val="28"/>
          <w:szCs w:val="28"/>
        </w:rPr>
        <w:t>фективности</w:t>
      </w:r>
      <w:r w:rsidRPr="005951C2">
        <w:rPr>
          <w:rFonts w:ascii="Times New Roman" w:hAnsi="Times New Roman" w:cs="Times New Roman"/>
          <w:iCs/>
          <w:sz w:val="28"/>
          <w:szCs w:val="28"/>
        </w:rPr>
        <w:t xml:space="preserve"> частных ограничений и переход</w:t>
      </w:r>
      <w:r w:rsidRPr="005951C2">
        <w:rPr>
          <w:rFonts w:ascii="Times New Roman" w:eastAsia="Calibri" w:hAnsi="Times New Roman" w:cs="Times New Roman"/>
          <w:iCs/>
          <w:sz w:val="28"/>
          <w:szCs w:val="28"/>
        </w:rPr>
        <w:t xml:space="preserve"> к </w:t>
      </w:r>
      <w:r w:rsidRPr="005951C2">
        <w:rPr>
          <w:rFonts w:ascii="Times New Roman" w:hAnsi="Times New Roman" w:cs="Times New Roman"/>
          <w:iCs/>
          <w:sz w:val="28"/>
          <w:szCs w:val="28"/>
        </w:rPr>
        <w:t>комплексным программам, конкретизирующим исследования неустойчивости как центральной характ</w:t>
      </w:r>
      <w:r w:rsidRPr="005951C2">
        <w:rPr>
          <w:rFonts w:ascii="Times New Roman" w:hAnsi="Times New Roman" w:cs="Times New Roman"/>
          <w:iCs/>
          <w:sz w:val="28"/>
          <w:szCs w:val="28"/>
        </w:rPr>
        <w:t>е</w:t>
      </w:r>
      <w:r w:rsidRPr="005951C2">
        <w:rPr>
          <w:rFonts w:ascii="Times New Roman" w:hAnsi="Times New Roman" w:cs="Times New Roman"/>
          <w:iCs/>
          <w:sz w:val="28"/>
          <w:szCs w:val="28"/>
        </w:rPr>
        <w:t>ристики эволюционных трансформаций [</w:t>
      </w:r>
      <w:r w:rsidRPr="005951C2">
        <w:rPr>
          <w:rFonts w:ascii="Times New Roman" w:hAnsi="Times New Roman" w:cs="Times New Roman"/>
          <w:bCs/>
          <w:iCs/>
          <w:sz w:val="28"/>
          <w:szCs w:val="28"/>
        </w:rPr>
        <w:t>3, С.77]</w:t>
      </w:r>
      <w:r w:rsidRPr="005951C2">
        <w:rPr>
          <w:rFonts w:ascii="Times New Roman" w:hAnsi="Times New Roman" w:cs="Times New Roman"/>
          <w:iCs/>
          <w:sz w:val="28"/>
          <w:szCs w:val="28"/>
        </w:rPr>
        <w:t>, например, таким как сб</w:t>
      </w:r>
      <w:r w:rsidRPr="005951C2">
        <w:rPr>
          <w:rFonts w:ascii="Times New Roman" w:hAnsi="Times New Roman" w:cs="Times New Roman"/>
          <w:iCs/>
          <w:sz w:val="28"/>
          <w:szCs w:val="28"/>
        </w:rPr>
        <w:t>а</w:t>
      </w:r>
      <w:r w:rsidRPr="005951C2">
        <w:rPr>
          <w:rFonts w:ascii="Times New Roman" w:hAnsi="Times New Roman" w:cs="Times New Roman"/>
          <w:iCs/>
          <w:sz w:val="28"/>
          <w:szCs w:val="28"/>
        </w:rPr>
        <w:t xml:space="preserve">лансированный подход </w:t>
      </w:r>
      <w:r w:rsidRPr="005951C2">
        <w:rPr>
          <w:rFonts w:ascii="Times New Roman" w:hAnsi="Times New Roman" w:cs="Times New Roman"/>
          <w:sz w:val="28"/>
          <w:szCs w:val="28"/>
        </w:rPr>
        <w:t xml:space="preserve">к управлению авиационным шумом </w:t>
      </w:r>
      <w:bookmarkStart w:id="2" w:name="_Hlk509790771"/>
      <w:r w:rsidRPr="005951C2">
        <w:rPr>
          <w:rFonts w:ascii="Times New Roman" w:hAnsi="Times New Roman" w:cs="Times New Roman"/>
          <w:iCs/>
          <w:sz w:val="28"/>
          <w:szCs w:val="28"/>
        </w:rPr>
        <w:t>[</w:t>
      </w:r>
      <w:r w:rsidRPr="005951C2">
        <w:rPr>
          <w:rFonts w:ascii="Times New Roman" w:hAnsi="Times New Roman" w:cs="Times New Roman"/>
          <w:bCs/>
          <w:sz w:val="28"/>
          <w:szCs w:val="28"/>
        </w:rPr>
        <w:t>4].</w:t>
      </w:r>
      <w:r w:rsidRPr="005951C2">
        <w:rPr>
          <w:rFonts w:ascii="Times New Roman" w:hAnsi="Times New Roman" w:cs="Times New Roman"/>
          <w:iCs/>
          <w:sz w:val="28"/>
          <w:szCs w:val="28"/>
        </w:rPr>
        <w:t xml:space="preserve"> </w:t>
      </w:r>
      <w:bookmarkEnd w:id="2"/>
      <w:r w:rsidRPr="005951C2">
        <w:rPr>
          <w:rFonts w:ascii="Times New Roman" w:hAnsi="Times New Roman" w:cs="Times New Roman"/>
          <w:sz w:val="28"/>
          <w:szCs w:val="28"/>
        </w:rPr>
        <w:t>Целесообра</w:t>
      </w:r>
      <w:r w:rsidRPr="005951C2">
        <w:rPr>
          <w:rFonts w:ascii="Times New Roman" w:hAnsi="Times New Roman" w:cs="Times New Roman"/>
          <w:sz w:val="28"/>
          <w:szCs w:val="28"/>
        </w:rPr>
        <w:t>з</w:t>
      </w:r>
      <w:r w:rsidRPr="005951C2">
        <w:rPr>
          <w:rFonts w:ascii="Times New Roman" w:hAnsi="Times New Roman" w:cs="Times New Roman"/>
          <w:sz w:val="28"/>
          <w:szCs w:val="28"/>
        </w:rPr>
        <w:t>ность такого подхода подтверждают конкретные данные: современные выс</w:t>
      </w:r>
      <w:r w:rsidRPr="005951C2">
        <w:rPr>
          <w:rFonts w:ascii="Times New Roman" w:hAnsi="Times New Roman" w:cs="Times New Roman"/>
          <w:sz w:val="28"/>
          <w:szCs w:val="28"/>
        </w:rPr>
        <w:t>о</w:t>
      </w:r>
      <w:r w:rsidRPr="005951C2">
        <w:rPr>
          <w:rFonts w:ascii="Times New Roman" w:hAnsi="Times New Roman" w:cs="Times New Roman"/>
          <w:sz w:val="28"/>
          <w:szCs w:val="28"/>
        </w:rPr>
        <w:t>котехнологичные самолеты являются источниками шумов, уровни которых в целом на 50 дБ ниже, чем уровни реактивных самолетов первого поколения, в то время как за прошедшие годы имело место пятикратное увеличение об</w:t>
      </w:r>
      <w:r w:rsidRPr="005951C2">
        <w:rPr>
          <w:rFonts w:ascii="Times New Roman" w:hAnsi="Times New Roman" w:cs="Times New Roman"/>
          <w:sz w:val="28"/>
          <w:szCs w:val="28"/>
        </w:rPr>
        <w:t>ъ</w:t>
      </w:r>
      <w:r w:rsidRPr="005951C2">
        <w:rPr>
          <w:rFonts w:ascii="Times New Roman" w:hAnsi="Times New Roman" w:cs="Times New Roman"/>
          <w:sz w:val="28"/>
          <w:szCs w:val="28"/>
        </w:rPr>
        <w:t>ема воздушных перевозок</w:t>
      </w:r>
      <w:r w:rsidRPr="005951C2">
        <w:rPr>
          <w:rFonts w:ascii="Times New Roman" w:eastAsia="Calibri" w:hAnsi="Times New Roman" w:cs="Times New Roman"/>
          <w:sz w:val="28"/>
          <w:szCs w:val="28"/>
        </w:rPr>
        <w:t xml:space="preserve"> [</w:t>
      </w:r>
      <w:r w:rsidRPr="005951C2">
        <w:rPr>
          <w:rFonts w:ascii="Times New Roman" w:hAnsi="Times New Roman" w:cs="Times New Roman"/>
          <w:sz w:val="28"/>
          <w:szCs w:val="28"/>
        </w:rPr>
        <w:t>5</w:t>
      </w:r>
      <w:r w:rsidRPr="005951C2">
        <w:rPr>
          <w:rFonts w:ascii="Times New Roman" w:eastAsia="Calibri" w:hAnsi="Times New Roman" w:cs="Times New Roman"/>
          <w:sz w:val="28"/>
          <w:szCs w:val="28"/>
        </w:rPr>
        <w:t>]</w:t>
      </w:r>
      <w:r w:rsidRPr="005951C2">
        <w:rPr>
          <w:rFonts w:ascii="Times New Roman" w:hAnsi="Times New Roman" w:cs="Times New Roman"/>
          <w:sz w:val="28"/>
          <w:szCs w:val="28"/>
        </w:rPr>
        <w:t xml:space="preserve">. Иными </w:t>
      </w:r>
      <w:bookmarkStart w:id="3" w:name="_Hlk509776905"/>
      <w:r w:rsidRPr="005951C2">
        <w:rPr>
          <w:rFonts w:ascii="Times New Roman" w:hAnsi="Times New Roman" w:cs="Times New Roman"/>
          <w:sz w:val="28"/>
          <w:szCs w:val="28"/>
        </w:rPr>
        <w:t>сло</w:t>
      </w:r>
      <w:bookmarkEnd w:id="3"/>
      <w:r w:rsidRPr="005951C2">
        <w:rPr>
          <w:rFonts w:ascii="Times New Roman" w:hAnsi="Times New Roman" w:cs="Times New Roman"/>
          <w:sz w:val="28"/>
          <w:szCs w:val="28"/>
        </w:rPr>
        <w:t xml:space="preserve">вами, решение задачи снижения </w:t>
      </w:r>
      <w:r w:rsidRPr="005951C2">
        <w:rPr>
          <w:rFonts w:ascii="Times New Roman" w:hAnsi="Times New Roman" w:cs="Times New Roman"/>
          <w:sz w:val="28"/>
          <w:szCs w:val="28"/>
        </w:rPr>
        <w:lastRenderedPageBreak/>
        <w:t>шумности летательных аппаратов не привело к общему улучшению акуст</w:t>
      </w:r>
      <w:r w:rsidRPr="005951C2">
        <w:rPr>
          <w:rFonts w:ascii="Times New Roman" w:hAnsi="Times New Roman" w:cs="Times New Roman"/>
          <w:sz w:val="28"/>
          <w:szCs w:val="28"/>
        </w:rPr>
        <w:t>и</w:t>
      </w:r>
      <w:r w:rsidRPr="005951C2">
        <w:rPr>
          <w:rFonts w:ascii="Times New Roman" w:hAnsi="Times New Roman" w:cs="Times New Roman"/>
          <w:sz w:val="28"/>
          <w:szCs w:val="28"/>
        </w:rPr>
        <w:t>ческого режима проблемных территорий.</w:t>
      </w:r>
    </w:p>
    <w:p w:rsidR="003E1EF4" w:rsidRPr="005951C2" w:rsidRDefault="003E1EF4" w:rsidP="005951C2">
      <w:pPr>
        <w:spacing w:before="0" w:after="0"/>
        <w:ind w:firstLine="709"/>
        <w:jc w:val="both"/>
        <w:rPr>
          <w:rFonts w:ascii="Times New Roman" w:hAnsi="Times New Roman" w:cs="Times New Roman"/>
          <w:iCs/>
          <w:sz w:val="28"/>
          <w:szCs w:val="28"/>
        </w:rPr>
      </w:pPr>
      <w:proofErr w:type="gramStart"/>
      <w:r w:rsidRPr="005951C2">
        <w:rPr>
          <w:rFonts w:ascii="Times New Roman" w:hAnsi="Times New Roman" w:cs="Times New Roman"/>
          <w:iCs/>
          <w:sz w:val="28"/>
          <w:szCs w:val="28"/>
        </w:rPr>
        <w:t>Внедрение идей сбалансированного подхода положительно себя пок</w:t>
      </w:r>
      <w:r w:rsidRPr="005951C2">
        <w:rPr>
          <w:rFonts w:ascii="Times New Roman" w:hAnsi="Times New Roman" w:cs="Times New Roman"/>
          <w:iCs/>
          <w:sz w:val="28"/>
          <w:szCs w:val="28"/>
        </w:rPr>
        <w:t>а</w:t>
      </w:r>
      <w:r w:rsidRPr="005951C2">
        <w:rPr>
          <w:rFonts w:ascii="Times New Roman" w:hAnsi="Times New Roman" w:cs="Times New Roman"/>
          <w:iCs/>
          <w:sz w:val="28"/>
          <w:szCs w:val="28"/>
        </w:rPr>
        <w:t>зало в отдельных случаях (аэропорты:</w:t>
      </w:r>
      <w:proofErr w:type="gramEnd"/>
      <w:r w:rsidRPr="005951C2">
        <w:rPr>
          <w:rFonts w:ascii="Times New Roman" w:hAnsi="Times New Roman" w:cs="Times New Roman"/>
          <w:iCs/>
          <w:sz w:val="28"/>
          <w:szCs w:val="28"/>
        </w:rPr>
        <w:t xml:space="preserve"> </w:t>
      </w:r>
      <w:proofErr w:type="spellStart"/>
      <w:r w:rsidRPr="005951C2">
        <w:rPr>
          <w:rFonts w:ascii="Times New Roman" w:hAnsi="Times New Roman" w:cs="Times New Roman"/>
          <w:iCs/>
          <w:sz w:val="28"/>
          <w:szCs w:val="28"/>
        </w:rPr>
        <w:t>Нарита</w:t>
      </w:r>
      <w:proofErr w:type="spellEnd"/>
      <w:r w:rsidRPr="005951C2">
        <w:rPr>
          <w:rFonts w:ascii="Times New Roman" w:hAnsi="Times New Roman" w:cs="Times New Roman"/>
          <w:iCs/>
          <w:sz w:val="28"/>
          <w:szCs w:val="28"/>
        </w:rPr>
        <w:t>, Япония; Цюрих, Швейцария; Ванкувер, Канада; Вена, Австрия и др.) [</w:t>
      </w:r>
      <w:r w:rsidRPr="005951C2">
        <w:rPr>
          <w:rFonts w:ascii="Times New Roman" w:hAnsi="Times New Roman" w:cs="Times New Roman"/>
          <w:bCs/>
          <w:sz w:val="28"/>
          <w:szCs w:val="28"/>
        </w:rPr>
        <w:t>4, С. II.1</w:t>
      </w:r>
      <w:r w:rsidR="008B7D57" w:rsidRPr="005951C2">
        <w:rPr>
          <w:rFonts w:ascii="Times New Roman" w:hAnsi="Times New Roman" w:cs="Times New Roman"/>
          <w:sz w:val="28"/>
          <w:szCs w:val="28"/>
        </w:rPr>
        <w:t>–</w:t>
      </w:r>
      <w:r w:rsidRPr="005951C2">
        <w:rPr>
          <w:rFonts w:ascii="Times New Roman" w:hAnsi="Times New Roman" w:cs="Times New Roman"/>
          <w:bCs/>
          <w:sz w:val="28"/>
          <w:szCs w:val="28"/>
        </w:rPr>
        <w:t>II.50]</w:t>
      </w:r>
      <w:proofErr w:type="gramStart"/>
      <w:r w:rsidR="008B7D57">
        <w:rPr>
          <w:rFonts w:ascii="Times New Roman" w:hAnsi="Times New Roman" w:cs="Times New Roman"/>
          <w:bCs/>
          <w:sz w:val="28"/>
          <w:szCs w:val="28"/>
        </w:rPr>
        <w:t>.</w:t>
      </w:r>
      <w:proofErr w:type="gramEnd"/>
      <w:r w:rsidR="008B7D57">
        <w:rPr>
          <w:rFonts w:ascii="Times New Roman" w:hAnsi="Times New Roman" w:cs="Times New Roman"/>
          <w:bCs/>
          <w:sz w:val="28"/>
          <w:szCs w:val="28"/>
        </w:rPr>
        <w:t xml:space="preserve"> Н</w:t>
      </w:r>
      <w:r w:rsidRPr="005951C2">
        <w:rPr>
          <w:rFonts w:ascii="Times New Roman" w:hAnsi="Times New Roman" w:cs="Times New Roman"/>
          <w:iCs/>
          <w:sz w:val="28"/>
          <w:szCs w:val="28"/>
        </w:rPr>
        <w:t xml:space="preserve">о пока </w:t>
      </w:r>
      <w:r w:rsidR="008B7D57">
        <w:rPr>
          <w:rFonts w:ascii="Times New Roman" w:hAnsi="Times New Roman" w:cs="Times New Roman"/>
          <w:iCs/>
          <w:sz w:val="28"/>
          <w:szCs w:val="28"/>
        </w:rPr>
        <w:t xml:space="preserve">это </w:t>
      </w:r>
      <w:r w:rsidRPr="005951C2">
        <w:rPr>
          <w:rFonts w:ascii="Times New Roman" w:hAnsi="Times New Roman" w:cs="Times New Roman"/>
          <w:iCs/>
          <w:sz w:val="28"/>
          <w:szCs w:val="28"/>
        </w:rPr>
        <w:t>не дало реальных результатов в мировом масштабе, поскольку в авиационной отра</w:t>
      </w:r>
      <w:r w:rsidRPr="005951C2">
        <w:rPr>
          <w:rFonts w:ascii="Times New Roman" w:hAnsi="Times New Roman" w:cs="Times New Roman"/>
          <w:iCs/>
          <w:sz w:val="28"/>
          <w:szCs w:val="28"/>
        </w:rPr>
        <w:t>с</w:t>
      </w:r>
      <w:r w:rsidRPr="005951C2">
        <w:rPr>
          <w:rFonts w:ascii="Times New Roman" w:hAnsi="Times New Roman" w:cs="Times New Roman"/>
          <w:iCs/>
          <w:sz w:val="28"/>
          <w:szCs w:val="28"/>
        </w:rPr>
        <w:t>ли по-прежнему сохраняется приоритет коммерческих мотивов, преоблад</w:t>
      </w:r>
      <w:r w:rsidRPr="005951C2">
        <w:rPr>
          <w:rFonts w:ascii="Times New Roman" w:hAnsi="Times New Roman" w:cs="Times New Roman"/>
          <w:iCs/>
          <w:sz w:val="28"/>
          <w:szCs w:val="28"/>
        </w:rPr>
        <w:t>а</w:t>
      </w:r>
      <w:r w:rsidRPr="005951C2">
        <w:rPr>
          <w:rFonts w:ascii="Times New Roman" w:hAnsi="Times New Roman" w:cs="Times New Roman"/>
          <w:iCs/>
          <w:sz w:val="28"/>
          <w:szCs w:val="28"/>
        </w:rPr>
        <w:t xml:space="preserve">ние экономических выгод над </w:t>
      </w:r>
      <w:proofErr w:type="gramStart"/>
      <w:r w:rsidRPr="005951C2">
        <w:rPr>
          <w:rFonts w:ascii="Times New Roman" w:hAnsi="Times New Roman" w:cs="Times New Roman"/>
          <w:iCs/>
          <w:sz w:val="28"/>
          <w:szCs w:val="28"/>
        </w:rPr>
        <w:t>экологическими</w:t>
      </w:r>
      <w:proofErr w:type="gramEnd"/>
      <w:r w:rsidRPr="005951C2">
        <w:rPr>
          <w:rFonts w:ascii="Times New Roman" w:hAnsi="Times New Roman" w:cs="Times New Roman"/>
          <w:iCs/>
          <w:sz w:val="28"/>
          <w:szCs w:val="28"/>
        </w:rPr>
        <w:t>.</w:t>
      </w:r>
      <w:r w:rsidRPr="005951C2">
        <w:rPr>
          <w:rFonts w:ascii="Times New Roman" w:eastAsia="Calibri" w:hAnsi="Times New Roman" w:cs="Times New Roman"/>
          <w:sz w:val="28"/>
          <w:szCs w:val="28"/>
        </w:rPr>
        <w:t xml:space="preserve"> Сегодня общая численность населения, подвергаемого воздействию авиационного шума, составляет ок</w:t>
      </w:r>
      <w:r w:rsidRPr="005951C2">
        <w:rPr>
          <w:rFonts w:ascii="Times New Roman" w:eastAsia="Calibri" w:hAnsi="Times New Roman" w:cs="Times New Roman"/>
          <w:sz w:val="28"/>
          <w:szCs w:val="28"/>
        </w:rPr>
        <w:t>о</w:t>
      </w:r>
      <w:r w:rsidRPr="005951C2">
        <w:rPr>
          <w:rFonts w:ascii="Times New Roman" w:eastAsia="Calibri" w:hAnsi="Times New Roman" w:cs="Times New Roman"/>
          <w:sz w:val="28"/>
          <w:szCs w:val="28"/>
        </w:rPr>
        <w:t>ло 24 млн. чел.</w:t>
      </w:r>
      <w:r w:rsidRPr="005951C2">
        <w:rPr>
          <w:rFonts w:ascii="Times New Roman" w:hAnsi="Times New Roman" w:cs="Times New Roman"/>
          <w:iCs/>
          <w:sz w:val="28"/>
          <w:szCs w:val="28"/>
        </w:rPr>
        <w:t xml:space="preserve"> </w:t>
      </w:r>
      <w:r w:rsidRPr="005951C2">
        <w:rPr>
          <w:rFonts w:ascii="Times New Roman" w:eastAsia="Calibri" w:hAnsi="Times New Roman" w:cs="Times New Roman"/>
          <w:sz w:val="28"/>
          <w:szCs w:val="28"/>
        </w:rPr>
        <w:t>По прогнозным оценкам к 2036 году этот показатель будет находиться в диапазоне 26,6</w:t>
      </w:r>
      <w:r w:rsidR="008B7D57" w:rsidRPr="005951C2">
        <w:rPr>
          <w:rFonts w:ascii="Times New Roman" w:hAnsi="Times New Roman" w:cs="Times New Roman"/>
          <w:sz w:val="28"/>
          <w:szCs w:val="28"/>
        </w:rPr>
        <w:t>–</w:t>
      </w:r>
      <w:r w:rsidRPr="005951C2">
        <w:rPr>
          <w:rFonts w:ascii="Times New Roman" w:eastAsia="Calibri" w:hAnsi="Times New Roman" w:cs="Times New Roman"/>
          <w:sz w:val="28"/>
          <w:szCs w:val="28"/>
        </w:rPr>
        <w:t xml:space="preserve">34,1 </w:t>
      </w:r>
      <w:proofErr w:type="gramStart"/>
      <w:r w:rsidRPr="005951C2">
        <w:rPr>
          <w:rFonts w:ascii="Times New Roman" w:eastAsia="Calibri" w:hAnsi="Times New Roman" w:cs="Times New Roman"/>
          <w:sz w:val="28"/>
          <w:szCs w:val="28"/>
        </w:rPr>
        <w:t>млн</w:t>
      </w:r>
      <w:proofErr w:type="gramEnd"/>
      <w:r w:rsidRPr="005951C2">
        <w:rPr>
          <w:rFonts w:ascii="Times New Roman" w:eastAsia="Calibri" w:hAnsi="Times New Roman" w:cs="Times New Roman"/>
          <w:sz w:val="28"/>
          <w:szCs w:val="28"/>
        </w:rPr>
        <w:t xml:space="preserve"> чел.</w:t>
      </w:r>
    </w:p>
    <w:p w:rsidR="003E1EF4" w:rsidRPr="005951C2" w:rsidRDefault="003E1EF4" w:rsidP="005951C2">
      <w:pPr>
        <w:spacing w:before="0" w:after="0"/>
        <w:ind w:firstLine="709"/>
        <w:jc w:val="both"/>
        <w:rPr>
          <w:rFonts w:ascii="Times New Roman" w:hAnsi="Times New Roman" w:cs="Times New Roman"/>
          <w:sz w:val="28"/>
          <w:szCs w:val="28"/>
        </w:rPr>
      </w:pPr>
      <w:r w:rsidRPr="005951C2">
        <w:rPr>
          <w:rFonts w:ascii="Times New Roman" w:hAnsi="Times New Roman" w:cs="Times New Roman"/>
          <w:sz w:val="28"/>
          <w:szCs w:val="28"/>
        </w:rPr>
        <w:t xml:space="preserve">В суммарных мировых показателях выбросов загрязняющих веществ доля гражданской авиации составляет примерно 2%, однако, специфика этих </w:t>
      </w:r>
      <w:proofErr w:type="spellStart"/>
      <w:r w:rsidRPr="005951C2">
        <w:rPr>
          <w:rFonts w:ascii="Times New Roman" w:hAnsi="Times New Roman" w:cs="Times New Roman"/>
          <w:sz w:val="28"/>
          <w:szCs w:val="28"/>
        </w:rPr>
        <w:t>поллютантов</w:t>
      </w:r>
      <w:proofErr w:type="spellEnd"/>
      <w:r w:rsidRPr="005951C2">
        <w:rPr>
          <w:rFonts w:ascii="Times New Roman" w:hAnsi="Times New Roman" w:cs="Times New Roman"/>
          <w:sz w:val="28"/>
          <w:szCs w:val="28"/>
        </w:rPr>
        <w:t xml:space="preserve"> заключается в их распространении в атмосфере на значител</w:t>
      </w:r>
      <w:r w:rsidRPr="005951C2">
        <w:rPr>
          <w:rFonts w:ascii="Times New Roman" w:hAnsi="Times New Roman" w:cs="Times New Roman"/>
          <w:sz w:val="28"/>
          <w:szCs w:val="28"/>
        </w:rPr>
        <w:t>ь</w:t>
      </w:r>
      <w:r w:rsidRPr="005951C2">
        <w:rPr>
          <w:rFonts w:ascii="Times New Roman" w:hAnsi="Times New Roman" w:cs="Times New Roman"/>
          <w:sz w:val="28"/>
          <w:szCs w:val="28"/>
        </w:rPr>
        <w:t>ных высотах, где они включаются в физико-химические процессы, имеющие глобальные последствия. Объемы выбросов CO</w:t>
      </w:r>
      <w:r w:rsidRPr="005951C2">
        <w:rPr>
          <w:rFonts w:ascii="Times New Roman" w:hAnsi="Times New Roman" w:cs="Times New Roman"/>
          <w:sz w:val="28"/>
          <w:szCs w:val="28"/>
          <w:vertAlign w:val="subscript"/>
        </w:rPr>
        <w:t xml:space="preserve">2 </w:t>
      </w:r>
      <w:r w:rsidRPr="005951C2">
        <w:rPr>
          <w:rFonts w:ascii="Times New Roman" w:hAnsi="Times New Roman" w:cs="Times New Roman"/>
          <w:sz w:val="28"/>
          <w:szCs w:val="28"/>
        </w:rPr>
        <w:t>возрастают примерно на 3</w:t>
      </w:r>
      <w:r w:rsidR="008B7D57" w:rsidRPr="005951C2">
        <w:rPr>
          <w:rFonts w:ascii="Times New Roman" w:hAnsi="Times New Roman" w:cs="Times New Roman"/>
          <w:sz w:val="28"/>
          <w:szCs w:val="28"/>
        </w:rPr>
        <w:t>–</w:t>
      </w:r>
      <w:r w:rsidRPr="005951C2">
        <w:rPr>
          <w:rFonts w:ascii="Times New Roman" w:hAnsi="Times New Roman" w:cs="Times New Roman"/>
          <w:sz w:val="28"/>
          <w:szCs w:val="28"/>
        </w:rPr>
        <w:t xml:space="preserve">4% ежегодно, при том, что для сохранения углеродно-нейтрального прироста этот показатель не должен превышать 2% </w:t>
      </w:r>
      <w:r w:rsidRPr="005951C2">
        <w:rPr>
          <w:rFonts w:ascii="Times New Roman" w:hAnsi="Times New Roman" w:cs="Times New Roman"/>
          <w:iCs/>
          <w:sz w:val="28"/>
          <w:szCs w:val="28"/>
        </w:rPr>
        <w:t>[</w:t>
      </w:r>
      <w:r w:rsidRPr="005951C2">
        <w:rPr>
          <w:rFonts w:ascii="Times New Roman" w:hAnsi="Times New Roman" w:cs="Times New Roman"/>
          <w:bCs/>
          <w:sz w:val="28"/>
          <w:szCs w:val="28"/>
        </w:rPr>
        <w:t>5]</w:t>
      </w:r>
      <w:r w:rsidRPr="005951C2">
        <w:rPr>
          <w:rFonts w:ascii="Times New Roman" w:hAnsi="Times New Roman" w:cs="Times New Roman"/>
          <w:sz w:val="28"/>
          <w:szCs w:val="28"/>
        </w:rPr>
        <w:t>. И это при условии двухпр</w:t>
      </w:r>
      <w:r w:rsidRPr="005951C2">
        <w:rPr>
          <w:rFonts w:ascii="Times New Roman" w:hAnsi="Times New Roman" w:cs="Times New Roman"/>
          <w:sz w:val="28"/>
          <w:szCs w:val="28"/>
        </w:rPr>
        <w:t>о</w:t>
      </w:r>
      <w:r w:rsidRPr="005951C2">
        <w:rPr>
          <w:rFonts w:ascii="Times New Roman" w:hAnsi="Times New Roman" w:cs="Times New Roman"/>
          <w:sz w:val="28"/>
          <w:szCs w:val="28"/>
        </w:rPr>
        <w:t>центного ежегодного повышения топливной эффективности, которое выде</w:t>
      </w:r>
      <w:r w:rsidRPr="005951C2">
        <w:rPr>
          <w:rFonts w:ascii="Times New Roman" w:hAnsi="Times New Roman" w:cs="Times New Roman"/>
          <w:sz w:val="28"/>
          <w:szCs w:val="28"/>
        </w:rPr>
        <w:t>р</w:t>
      </w:r>
      <w:r w:rsidRPr="005951C2">
        <w:rPr>
          <w:rFonts w:ascii="Times New Roman" w:hAnsi="Times New Roman" w:cs="Times New Roman"/>
          <w:sz w:val="28"/>
          <w:szCs w:val="28"/>
        </w:rPr>
        <w:t>живать не удается.</w:t>
      </w:r>
    </w:p>
    <w:p w:rsidR="003E1EF4" w:rsidRPr="005951C2" w:rsidRDefault="003E1EF4" w:rsidP="005951C2">
      <w:pPr>
        <w:spacing w:before="0" w:after="0"/>
        <w:ind w:firstLine="708"/>
        <w:jc w:val="both"/>
        <w:rPr>
          <w:rFonts w:ascii="Times New Roman" w:eastAsia="Calibri" w:hAnsi="Times New Roman" w:cs="Times New Roman"/>
          <w:sz w:val="28"/>
          <w:szCs w:val="28"/>
        </w:rPr>
      </w:pPr>
      <w:r w:rsidRPr="005951C2">
        <w:rPr>
          <w:rFonts w:ascii="Times New Roman" w:hAnsi="Times New Roman" w:cs="Times New Roman"/>
          <w:sz w:val="28"/>
          <w:szCs w:val="28"/>
        </w:rPr>
        <w:t>Несмотря на предпринимаемые международным авиационным сообщ</w:t>
      </w:r>
      <w:r w:rsidRPr="005951C2">
        <w:rPr>
          <w:rFonts w:ascii="Times New Roman" w:hAnsi="Times New Roman" w:cs="Times New Roman"/>
          <w:sz w:val="28"/>
          <w:szCs w:val="28"/>
        </w:rPr>
        <w:t>е</w:t>
      </w:r>
      <w:r w:rsidRPr="005951C2">
        <w:rPr>
          <w:rFonts w:ascii="Times New Roman" w:hAnsi="Times New Roman" w:cs="Times New Roman"/>
          <w:sz w:val="28"/>
          <w:szCs w:val="28"/>
        </w:rPr>
        <w:t>ством всеобъемлющие меры, по прогнозным оценкам все неблагоприятные экологические показатели в дальнейшем будут усугублят</w:t>
      </w:r>
      <w:r w:rsidRPr="005951C2">
        <w:rPr>
          <w:rFonts w:ascii="Times New Roman" w:hAnsi="Times New Roman" w:cs="Times New Roman"/>
          <w:sz w:val="28"/>
          <w:szCs w:val="28"/>
        </w:rPr>
        <w:t>ь</w:t>
      </w:r>
      <w:r w:rsidRPr="005951C2">
        <w:rPr>
          <w:rFonts w:ascii="Times New Roman" w:hAnsi="Times New Roman" w:cs="Times New Roman"/>
          <w:sz w:val="28"/>
          <w:szCs w:val="28"/>
        </w:rPr>
        <w:t>ся, по-прежнему сохраняя вектор снижения качества окружающей среды. Природоохранные механизмы построены на анализе глобальных экологических тенденций и их экстраполяции в будущее, как основы для принятия решений, т.</w:t>
      </w:r>
      <w:r w:rsidR="008B7D57">
        <w:rPr>
          <w:rFonts w:ascii="Times New Roman" w:hAnsi="Times New Roman" w:cs="Times New Roman"/>
          <w:sz w:val="28"/>
          <w:szCs w:val="28"/>
        </w:rPr>
        <w:t xml:space="preserve"> </w:t>
      </w:r>
      <w:r w:rsidRPr="005951C2">
        <w:rPr>
          <w:rFonts w:ascii="Times New Roman" w:hAnsi="Times New Roman" w:cs="Times New Roman"/>
          <w:sz w:val="28"/>
          <w:szCs w:val="28"/>
        </w:rPr>
        <w:t xml:space="preserve">е. </w:t>
      </w:r>
      <w:proofErr w:type="gramStart"/>
      <w:r w:rsidRPr="005951C2">
        <w:rPr>
          <w:rFonts w:ascii="Times New Roman" w:hAnsi="Times New Roman" w:cs="Times New Roman"/>
          <w:sz w:val="28"/>
          <w:szCs w:val="28"/>
        </w:rPr>
        <w:t>решения</w:t>
      </w:r>
      <w:proofErr w:type="gramEnd"/>
      <w:r w:rsidRPr="005951C2">
        <w:rPr>
          <w:rFonts w:ascii="Times New Roman" w:hAnsi="Times New Roman" w:cs="Times New Roman"/>
          <w:sz w:val="28"/>
          <w:szCs w:val="28"/>
        </w:rPr>
        <w:t xml:space="preserve"> принимаются вдогонку к наблюдаемым изменениям. В лучшем случае, это говорит о сдерживающем характере действий, нежели о кардинальных </w:t>
      </w:r>
      <w:proofErr w:type="spellStart"/>
      <w:r w:rsidRPr="005951C2">
        <w:rPr>
          <w:rFonts w:ascii="Times New Roman" w:hAnsi="Times New Roman" w:cs="Times New Roman"/>
          <w:sz w:val="28"/>
          <w:szCs w:val="28"/>
        </w:rPr>
        <w:t>би</w:t>
      </w:r>
      <w:r w:rsidRPr="005951C2">
        <w:rPr>
          <w:rFonts w:ascii="Times New Roman" w:hAnsi="Times New Roman" w:cs="Times New Roman"/>
          <w:sz w:val="28"/>
          <w:szCs w:val="28"/>
        </w:rPr>
        <w:t>о</w:t>
      </w:r>
      <w:r w:rsidRPr="005951C2">
        <w:rPr>
          <w:rFonts w:ascii="Times New Roman" w:hAnsi="Times New Roman" w:cs="Times New Roman"/>
          <w:sz w:val="28"/>
          <w:szCs w:val="28"/>
        </w:rPr>
        <w:t>сферозащитных</w:t>
      </w:r>
      <w:proofErr w:type="spellEnd"/>
      <w:r w:rsidRPr="005951C2">
        <w:rPr>
          <w:rFonts w:ascii="Times New Roman" w:hAnsi="Times New Roman" w:cs="Times New Roman"/>
          <w:sz w:val="28"/>
          <w:szCs w:val="28"/>
        </w:rPr>
        <w:t xml:space="preserve"> решениях.</w:t>
      </w:r>
    </w:p>
    <w:p w:rsidR="003E1EF4" w:rsidRPr="005951C2" w:rsidRDefault="003E1EF4" w:rsidP="005951C2">
      <w:pPr>
        <w:spacing w:before="100" w:beforeAutospacing="1" w:after="0"/>
        <w:jc w:val="both"/>
        <w:rPr>
          <w:rFonts w:ascii="Arial" w:hAnsi="Arial" w:cs="Arial"/>
          <w:b/>
          <w:sz w:val="28"/>
          <w:szCs w:val="28"/>
        </w:rPr>
      </w:pPr>
      <w:r w:rsidRPr="005951C2">
        <w:rPr>
          <w:rFonts w:ascii="Arial" w:hAnsi="Arial" w:cs="Arial"/>
          <w:b/>
          <w:sz w:val="28"/>
          <w:szCs w:val="28"/>
        </w:rPr>
        <w:lastRenderedPageBreak/>
        <w:t>Литература</w:t>
      </w:r>
    </w:p>
    <w:p w:rsidR="003E1EF4" w:rsidRPr="005951C2" w:rsidRDefault="005951C2" w:rsidP="005951C2">
      <w:pPr>
        <w:spacing w:before="0" w:after="0"/>
        <w:jc w:val="both"/>
        <w:rPr>
          <w:rFonts w:ascii="Times New Roman" w:hAnsi="Times New Roman" w:cs="Times New Roman"/>
          <w:sz w:val="28"/>
          <w:szCs w:val="28"/>
        </w:rPr>
      </w:pPr>
      <w:r w:rsidRPr="005951C2">
        <w:rPr>
          <w:rFonts w:ascii="Times New Roman" w:hAnsi="Times New Roman" w:cs="Times New Roman"/>
          <w:sz w:val="28"/>
          <w:szCs w:val="28"/>
        </w:rPr>
        <w:t xml:space="preserve">[1] </w:t>
      </w:r>
      <w:r w:rsidR="003E1EF4" w:rsidRPr="005951C2">
        <w:rPr>
          <w:rFonts w:ascii="Times New Roman" w:hAnsi="Times New Roman" w:cs="Times New Roman"/>
          <w:sz w:val="28"/>
          <w:szCs w:val="28"/>
        </w:rPr>
        <w:t>Наумова Т.</w:t>
      </w:r>
      <w:r w:rsidR="008B7D57">
        <w:rPr>
          <w:rFonts w:ascii="Times New Roman" w:hAnsi="Times New Roman" w:cs="Times New Roman"/>
          <w:sz w:val="28"/>
          <w:szCs w:val="28"/>
        </w:rPr>
        <w:t xml:space="preserve"> </w:t>
      </w:r>
      <w:r w:rsidR="003E1EF4" w:rsidRPr="005951C2">
        <w:rPr>
          <w:rFonts w:ascii="Times New Roman" w:hAnsi="Times New Roman" w:cs="Times New Roman"/>
          <w:sz w:val="28"/>
          <w:szCs w:val="28"/>
        </w:rPr>
        <w:t>В. Стандартизация оценки риска: логико-онтологический р</w:t>
      </w:r>
      <w:r w:rsidR="003E1EF4" w:rsidRPr="005951C2">
        <w:rPr>
          <w:rFonts w:ascii="Times New Roman" w:hAnsi="Times New Roman" w:cs="Times New Roman"/>
          <w:sz w:val="28"/>
          <w:szCs w:val="28"/>
        </w:rPr>
        <w:t>а</w:t>
      </w:r>
      <w:r w:rsidR="003E1EF4" w:rsidRPr="005951C2">
        <w:rPr>
          <w:rFonts w:ascii="Times New Roman" w:hAnsi="Times New Roman" w:cs="Times New Roman"/>
          <w:sz w:val="28"/>
          <w:szCs w:val="28"/>
        </w:rPr>
        <w:t>курс // Фундаментальные исследования. 2015. № 2–16. С. 3658</w:t>
      </w:r>
      <w:r w:rsidR="008B7D57" w:rsidRPr="005951C2">
        <w:rPr>
          <w:rFonts w:ascii="Times New Roman" w:hAnsi="Times New Roman" w:cs="Times New Roman"/>
          <w:sz w:val="28"/>
          <w:szCs w:val="28"/>
        </w:rPr>
        <w:t>–</w:t>
      </w:r>
      <w:r w:rsidR="003E1EF4" w:rsidRPr="005951C2">
        <w:rPr>
          <w:rFonts w:ascii="Times New Roman" w:hAnsi="Times New Roman" w:cs="Times New Roman"/>
          <w:sz w:val="28"/>
          <w:szCs w:val="28"/>
        </w:rPr>
        <w:t>3662.</w:t>
      </w:r>
    </w:p>
    <w:p w:rsidR="003E1EF4" w:rsidRPr="005951C2" w:rsidRDefault="005951C2" w:rsidP="005951C2">
      <w:pPr>
        <w:spacing w:before="0" w:after="0"/>
        <w:jc w:val="left"/>
        <w:rPr>
          <w:rFonts w:ascii="Times New Roman" w:eastAsia="Calibri" w:hAnsi="Times New Roman" w:cs="Times New Roman"/>
          <w:color w:val="000000"/>
          <w:sz w:val="28"/>
          <w:szCs w:val="28"/>
        </w:rPr>
      </w:pPr>
      <w:r w:rsidRPr="008B7D57">
        <w:rPr>
          <w:rFonts w:ascii="Times New Roman" w:hAnsi="Times New Roman" w:cs="Times New Roman"/>
          <w:sz w:val="28"/>
          <w:szCs w:val="28"/>
        </w:rPr>
        <w:t xml:space="preserve">[2] </w:t>
      </w:r>
      <w:r w:rsidR="003E1EF4" w:rsidRPr="005951C2">
        <w:rPr>
          <w:rFonts w:ascii="Times New Roman" w:hAnsi="Times New Roman" w:cs="Times New Roman"/>
          <w:sz w:val="28"/>
          <w:szCs w:val="28"/>
        </w:rPr>
        <w:t xml:space="preserve">Резолюции ассамблеи. </w:t>
      </w:r>
      <w:r w:rsidR="003E1EF4" w:rsidRPr="005951C2">
        <w:rPr>
          <w:rFonts w:ascii="Times New Roman" w:hAnsi="Times New Roman" w:cs="Times New Roman"/>
          <w:color w:val="000000"/>
          <w:sz w:val="28"/>
          <w:szCs w:val="28"/>
        </w:rPr>
        <w:t xml:space="preserve">Ассамблея − 39-я сессия. ИКАО. 2016. </w:t>
      </w:r>
      <w:r w:rsidR="003E1EF4" w:rsidRPr="005951C2">
        <w:rPr>
          <w:rFonts w:ascii="Times New Roman" w:eastAsia="Calibri" w:hAnsi="Times New Roman" w:cs="Times New Roman"/>
          <w:color w:val="000000"/>
          <w:sz w:val="28"/>
          <w:szCs w:val="28"/>
        </w:rPr>
        <w:t>Режим д</w:t>
      </w:r>
      <w:r w:rsidR="003E1EF4" w:rsidRPr="005951C2">
        <w:rPr>
          <w:rFonts w:ascii="Times New Roman" w:eastAsia="Calibri" w:hAnsi="Times New Roman" w:cs="Times New Roman"/>
          <w:color w:val="000000"/>
          <w:sz w:val="28"/>
          <w:szCs w:val="28"/>
        </w:rPr>
        <w:t>о</w:t>
      </w:r>
      <w:r w:rsidR="003E1EF4" w:rsidRPr="005951C2">
        <w:rPr>
          <w:rFonts w:ascii="Times New Roman" w:eastAsia="Calibri" w:hAnsi="Times New Roman" w:cs="Times New Roman"/>
          <w:color w:val="000000"/>
          <w:sz w:val="28"/>
          <w:szCs w:val="28"/>
        </w:rPr>
        <w:t>ступа: https://www.icao.int/ (дата обращения: 26.02.2018 г.).</w:t>
      </w:r>
    </w:p>
    <w:p w:rsidR="003E1EF4" w:rsidRPr="005951C2" w:rsidRDefault="005951C2" w:rsidP="005951C2">
      <w:pPr>
        <w:spacing w:before="0" w:after="0"/>
        <w:jc w:val="both"/>
        <w:rPr>
          <w:rFonts w:ascii="Times New Roman" w:hAnsi="Times New Roman" w:cs="Times New Roman"/>
          <w:sz w:val="28"/>
          <w:szCs w:val="28"/>
        </w:rPr>
      </w:pPr>
      <w:r w:rsidRPr="005951C2">
        <w:rPr>
          <w:rFonts w:ascii="Times New Roman" w:hAnsi="Times New Roman" w:cs="Times New Roman"/>
          <w:sz w:val="28"/>
          <w:szCs w:val="28"/>
        </w:rPr>
        <w:t xml:space="preserve">[3] </w:t>
      </w:r>
      <w:r w:rsidR="003E1EF4" w:rsidRPr="005951C2">
        <w:rPr>
          <w:rFonts w:ascii="Times New Roman" w:hAnsi="Times New Roman" w:cs="Times New Roman"/>
          <w:sz w:val="28"/>
          <w:szCs w:val="28"/>
        </w:rPr>
        <w:t>Наумова Т.</w:t>
      </w:r>
      <w:r w:rsidR="008B7D57">
        <w:rPr>
          <w:rFonts w:ascii="Times New Roman" w:hAnsi="Times New Roman" w:cs="Times New Roman"/>
          <w:sz w:val="28"/>
          <w:szCs w:val="28"/>
        </w:rPr>
        <w:t xml:space="preserve"> </w:t>
      </w:r>
      <w:r w:rsidR="003E1EF4" w:rsidRPr="005951C2">
        <w:rPr>
          <w:rFonts w:ascii="Times New Roman" w:hAnsi="Times New Roman" w:cs="Times New Roman"/>
          <w:sz w:val="28"/>
          <w:szCs w:val="28"/>
        </w:rPr>
        <w:t>В. Методологические основания оптимизации процедуры управления рисками</w:t>
      </w:r>
      <w:r w:rsidR="008B7D57">
        <w:rPr>
          <w:rFonts w:ascii="Times New Roman" w:hAnsi="Times New Roman" w:cs="Times New Roman"/>
          <w:sz w:val="28"/>
          <w:szCs w:val="28"/>
        </w:rPr>
        <w:t xml:space="preserve"> </w:t>
      </w:r>
      <w:r w:rsidR="003E1EF4" w:rsidRPr="005951C2">
        <w:rPr>
          <w:rFonts w:ascii="Times New Roman" w:hAnsi="Times New Roman" w:cs="Times New Roman"/>
          <w:sz w:val="28"/>
          <w:szCs w:val="28"/>
        </w:rPr>
        <w:t>// Научный вестник МГТУ ГА. 2014. № 209. С. 77</w:t>
      </w:r>
      <w:r w:rsidR="008B7D57" w:rsidRPr="005951C2">
        <w:rPr>
          <w:rFonts w:ascii="Times New Roman" w:hAnsi="Times New Roman" w:cs="Times New Roman"/>
          <w:sz w:val="28"/>
          <w:szCs w:val="28"/>
        </w:rPr>
        <w:t>–</w:t>
      </w:r>
      <w:r w:rsidR="003E1EF4" w:rsidRPr="005951C2">
        <w:rPr>
          <w:rFonts w:ascii="Times New Roman" w:hAnsi="Times New Roman" w:cs="Times New Roman"/>
          <w:sz w:val="28"/>
          <w:szCs w:val="28"/>
        </w:rPr>
        <w:t>82.</w:t>
      </w:r>
    </w:p>
    <w:p w:rsidR="003E1EF4" w:rsidRPr="005951C2" w:rsidRDefault="005951C2" w:rsidP="005951C2">
      <w:pPr>
        <w:spacing w:before="0" w:after="0"/>
        <w:jc w:val="both"/>
        <w:rPr>
          <w:rFonts w:ascii="Times New Roman" w:hAnsi="Times New Roman" w:cs="Times New Roman"/>
          <w:sz w:val="28"/>
          <w:szCs w:val="28"/>
        </w:rPr>
      </w:pPr>
      <w:r w:rsidRPr="005951C2">
        <w:rPr>
          <w:rFonts w:ascii="Times New Roman" w:hAnsi="Times New Roman" w:cs="Times New Roman"/>
          <w:bCs/>
          <w:sz w:val="28"/>
          <w:szCs w:val="28"/>
          <w:lang w:val="en-US"/>
        </w:rPr>
        <w:t xml:space="preserve">[4] </w:t>
      </w:r>
      <w:proofErr w:type="spellStart"/>
      <w:r w:rsidR="003E1EF4" w:rsidRPr="005951C2">
        <w:rPr>
          <w:rFonts w:ascii="Times New Roman" w:hAnsi="Times New Roman" w:cs="Times New Roman"/>
          <w:bCs/>
          <w:sz w:val="28"/>
          <w:szCs w:val="28"/>
        </w:rPr>
        <w:t>Doc</w:t>
      </w:r>
      <w:proofErr w:type="spellEnd"/>
      <w:r w:rsidR="003E1EF4" w:rsidRPr="005951C2">
        <w:rPr>
          <w:rFonts w:ascii="Times New Roman" w:hAnsi="Times New Roman" w:cs="Times New Roman"/>
          <w:bCs/>
          <w:sz w:val="28"/>
          <w:szCs w:val="28"/>
        </w:rPr>
        <w:t xml:space="preserve"> 9829. </w:t>
      </w:r>
      <w:r w:rsidR="003E1EF4" w:rsidRPr="005951C2">
        <w:rPr>
          <w:rFonts w:ascii="Times New Roman" w:hAnsi="Times New Roman" w:cs="Times New Roman"/>
          <w:bCs/>
          <w:iCs/>
          <w:sz w:val="28"/>
          <w:szCs w:val="28"/>
        </w:rPr>
        <w:t xml:space="preserve">Инструктивный материал по сбалансированному подходу к управлению авиационным шумом. </w:t>
      </w:r>
      <w:r w:rsidR="003E1EF4" w:rsidRPr="005951C2">
        <w:rPr>
          <w:rFonts w:ascii="Times New Roman" w:hAnsi="Times New Roman" w:cs="Times New Roman"/>
          <w:sz w:val="28"/>
          <w:szCs w:val="28"/>
        </w:rPr>
        <w:t>ИКАО. 2008. 142 с.</w:t>
      </w:r>
    </w:p>
    <w:p w:rsidR="003E1EF4" w:rsidRDefault="005951C2" w:rsidP="005951C2">
      <w:pPr>
        <w:spacing w:before="0" w:after="0"/>
        <w:jc w:val="both"/>
        <w:rPr>
          <w:rFonts w:ascii="Times New Roman" w:hAnsi="Times New Roman" w:cs="Times New Roman"/>
          <w:sz w:val="28"/>
          <w:szCs w:val="28"/>
        </w:rPr>
      </w:pPr>
      <w:r w:rsidRPr="008B7D57">
        <w:rPr>
          <w:rFonts w:ascii="Times New Roman" w:hAnsi="Times New Roman" w:cs="Times New Roman"/>
          <w:sz w:val="28"/>
          <w:szCs w:val="28"/>
        </w:rPr>
        <w:t xml:space="preserve">[5] </w:t>
      </w:r>
      <w:r w:rsidR="003E1EF4" w:rsidRPr="005951C2">
        <w:rPr>
          <w:rFonts w:ascii="Times New Roman" w:hAnsi="Times New Roman" w:cs="Times New Roman"/>
          <w:sz w:val="28"/>
          <w:szCs w:val="28"/>
          <w:lang w:val="en-US"/>
        </w:rPr>
        <w:t>ICAO</w:t>
      </w:r>
      <w:r w:rsidR="003E1EF4" w:rsidRPr="005951C2">
        <w:rPr>
          <w:rFonts w:ascii="Times New Roman" w:hAnsi="Times New Roman" w:cs="Times New Roman"/>
          <w:sz w:val="28"/>
          <w:szCs w:val="28"/>
        </w:rPr>
        <w:t xml:space="preserve"> </w:t>
      </w:r>
      <w:r w:rsidR="003E1EF4" w:rsidRPr="005951C2">
        <w:rPr>
          <w:rFonts w:ascii="Times New Roman" w:hAnsi="Times New Roman" w:cs="Times New Roman"/>
          <w:sz w:val="28"/>
          <w:szCs w:val="28"/>
          <w:lang w:val="en-US"/>
        </w:rPr>
        <w:t>Environmental</w:t>
      </w:r>
      <w:r w:rsidR="003E1EF4" w:rsidRPr="005951C2">
        <w:rPr>
          <w:rFonts w:ascii="Times New Roman" w:hAnsi="Times New Roman" w:cs="Times New Roman"/>
          <w:sz w:val="28"/>
          <w:szCs w:val="28"/>
        </w:rPr>
        <w:t xml:space="preserve"> </w:t>
      </w:r>
      <w:bookmarkStart w:id="4" w:name="_Hlk509791115"/>
      <w:r w:rsidR="003E1EF4" w:rsidRPr="005951C2">
        <w:rPr>
          <w:rFonts w:ascii="Times New Roman" w:hAnsi="Times New Roman" w:cs="Times New Roman"/>
          <w:sz w:val="28"/>
          <w:szCs w:val="28"/>
          <w:lang w:val="en-US"/>
        </w:rPr>
        <w:t>Report</w:t>
      </w:r>
      <w:r w:rsidR="003E1EF4" w:rsidRPr="005951C2">
        <w:rPr>
          <w:rFonts w:ascii="Times New Roman" w:hAnsi="Times New Roman" w:cs="Times New Roman"/>
          <w:sz w:val="28"/>
          <w:szCs w:val="28"/>
        </w:rPr>
        <w:t xml:space="preserve"> 2016</w:t>
      </w:r>
      <w:bookmarkEnd w:id="4"/>
      <w:r w:rsidR="003E1EF4" w:rsidRPr="005951C2">
        <w:rPr>
          <w:rFonts w:ascii="Times New Roman" w:hAnsi="Times New Roman" w:cs="Times New Roman"/>
          <w:sz w:val="28"/>
          <w:szCs w:val="28"/>
        </w:rPr>
        <w:t>.</w:t>
      </w:r>
      <w:r w:rsidR="003E1EF4" w:rsidRPr="005951C2">
        <w:rPr>
          <w:rFonts w:ascii="Times New Roman" w:eastAsia="Times New Roman" w:hAnsi="Times New Roman" w:cs="Times New Roman"/>
          <w:sz w:val="28"/>
          <w:szCs w:val="28"/>
          <w:lang w:eastAsia="ru-RU"/>
        </w:rPr>
        <w:t xml:space="preserve"> </w:t>
      </w:r>
      <w:bookmarkStart w:id="5" w:name="_Hlk509785448"/>
      <w:r w:rsidR="003E1EF4" w:rsidRPr="005951C2">
        <w:rPr>
          <w:rFonts w:ascii="Times New Roman" w:hAnsi="Times New Roman" w:cs="Times New Roman"/>
          <w:sz w:val="28"/>
          <w:szCs w:val="28"/>
        </w:rPr>
        <w:t xml:space="preserve">Режим доступа: </w:t>
      </w:r>
      <w:bookmarkStart w:id="6" w:name="_Hlk509785470"/>
      <w:bookmarkEnd w:id="5"/>
      <w:r w:rsidR="003E1EF4" w:rsidRPr="005951C2">
        <w:rPr>
          <w:rFonts w:ascii="Times New Roman" w:hAnsi="Times New Roman" w:cs="Times New Roman"/>
          <w:sz w:val="28"/>
          <w:szCs w:val="28"/>
        </w:rPr>
        <w:t>https://www.icao.int/ (д</w:t>
      </w:r>
      <w:r w:rsidR="003E1EF4" w:rsidRPr="005951C2">
        <w:rPr>
          <w:rFonts w:ascii="Times New Roman" w:hAnsi="Times New Roman" w:cs="Times New Roman"/>
          <w:sz w:val="28"/>
          <w:szCs w:val="28"/>
        </w:rPr>
        <w:t>а</w:t>
      </w:r>
      <w:r w:rsidR="003E1EF4" w:rsidRPr="005951C2">
        <w:rPr>
          <w:rFonts w:ascii="Times New Roman" w:hAnsi="Times New Roman" w:cs="Times New Roman"/>
          <w:sz w:val="28"/>
          <w:szCs w:val="28"/>
        </w:rPr>
        <w:t>та обращения: 26.02.2018 г.).</w:t>
      </w:r>
      <w:bookmarkEnd w:id="6"/>
    </w:p>
    <w:p w:rsidR="00AD5E00" w:rsidRPr="001D3ACC" w:rsidRDefault="00AD5E00" w:rsidP="00AD5E00">
      <w:pPr>
        <w:spacing w:before="100" w:beforeAutospacing="1" w:after="100" w:afterAutospacing="1"/>
        <w:jc w:val="both"/>
        <w:rPr>
          <w:rFonts w:ascii="Arial" w:hAnsi="Arial" w:cs="Arial"/>
          <w:sz w:val="28"/>
          <w:szCs w:val="28"/>
        </w:rPr>
      </w:pPr>
      <w:r w:rsidRPr="001D3ACC">
        <w:rPr>
          <w:rFonts w:ascii="Arial" w:hAnsi="Arial" w:cs="Arial"/>
          <w:sz w:val="28"/>
          <w:szCs w:val="28"/>
        </w:rPr>
        <w:t xml:space="preserve">УДК. 1. 161// 162:331. 0-36 </w:t>
      </w:r>
    </w:p>
    <w:p w:rsidR="00AD5E00" w:rsidRDefault="00AD5E00" w:rsidP="00AD5E00">
      <w:pPr>
        <w:spacing w:before="100" w:beforeAutospacing="1" w:after="0"/>
        <w:jc w:val="left"/>
        <w:rPr>
          <w:rFonts w:ascii="Arial" w:hAnsi="Arial" w:cs="Arial"/>
          <w:b/>
          <w:sz w:val="28"/>
          <w:szCs w:val="28"/>
        </w:rPr>
      </w:pPr>
      <w:r w:rsidRPr="001D3ACC">
        <w:rPr>
          <w:rFonts w:ascii="Arial" w:hAnsi="Arial" w:cs="Arial"/>
          <w:b/>
          <w:sz w:val="28"/>
          <w:szCs w:val="28"/>
        </w:rPr>
        <w:t xml:space="preserve">ГАРМОНИЗАЦИЯ ПРЕДМЕТА ТРУДА </w:t>
      </w:r>
      <w:r>
        <w:rPr>
          <w:rFonts w:ascii="Arial" w:hAnsi="Arial" w:cs="Arial"/>
          <w:b/>
          <w:sz w:val="28"/>
          <w:szCs w:val="28"/>
        </w:rPr>
        <w:t>–</w:t>
      </w:r>
      <w:r w:rsidRPr="001D3ACC">
        <w:rPr>
          <w:rFonts w:ascii="Arial" w:hAnsi="Arial" w:cs="Arial"/>
          <w:b/>
          <w:sz w:val="28"/>
          <w:szCs w:val="28"/>
        </w:rPr>
        <w:t xml:space="preserve"> ОБЪЕКТИВНАЯ</w:t>
      </w:r>
    </w:p>
    <w:p w:rsidR="00AD5E00" w:rsidRDefault="00AD5E00" w:rsidP="00AD5E00">
      <w:pPr>
        <w:spacing w:before="0" w:after="0"/>
        <w:jc w:val="left"/>
        <w:rPr>
          <w:rFonts w:ascii="Arial" w:hAnsi="Arial" w:cs="Arial"/>
          <w:b/>
          <w:sz w:val="28"/>
          <w:szCs w:val="28"/>
        </w:rPr>
      </w:pPr>
      <w:r w:rsidRPr="001D3ACC">
        <w:rPr>
          <w:rFonts w:ascii="Arial" w:hAnsi="Arial" w:cs="Arial"/>
          <w:b/>
          <w:sz w:val="28"/>
          <w:szCs w:val="28"/>
        </w:rPr>
        <w:t xml:space="preserve">НЕОБХОДИМОСТЬ СОХРАНЕНИЯ </w:t>
      </w:r>
      <w:proofErr w:type="gramStart"/>
      <w:r w:rsidRPr="001D3ACC">
        <w:rPr>
          <w:rFonts w:ascii="Arial" w:hAnsi="Arial" w:cs="Arial"/>
          <w:b/>
          <w:sz w:val="28"/>
          <w:szCs w:val="28"/>
        </w:rPr>
        <w:t>ЭКОЛОГИЧЕСКОЙ</w:t>
      </w:r>
      <w:proofErr w:type="gramEnd"/>
    </w:p>
    <w:p w:rsidR="00AD5E00" w:rsidRPr="001D3ACC" w:rsidRDefault="00AD5E00" w:rsidP="00AD5E00">
      <w:pPr>
        <w:spacing w:before="0" w:after="100" w:afterAutospacing="1"/>
        <w:jc w:val="left"/>
        <w:rPr>
          <w:rFonts w:ascii="Arial" w:hAnsi="Arial" w:cs="Arial"/>
          <w:b/>
          <w:sz w:val="28"/>
          <w:szCs w:val="28"/>
        </w:rPr>
      </w:pPr>
      <w:r w:rsidRPr="001D3ACC">
        <w:rPr>
          <w:rFonts w:ascii="Arial" w:hAnsi="Arial" w:cs="Arial"/>
          <w:b/>
          <w:sz w:val="28"/>
          <w:szCs w:val="28"/>
        </w:rPr>
        <w:t>БЕЗОПА</w:t>
      </w:r>
      <w:r w:rsidRPr="001D3ACC">
        <w:rPr>
          <w:rFonts w:ascii="Arial" w:hAnsi="Arial" w:cs="Arial"/>
          <w:b/>
          <w:sz w:val="28"/>
          <w:szCs w:val="28"/>
        </w:rPr>
        <w:t>С</w:t>
      </w:r>
      <w:r w:rsidRPr="001D3ACC">
        <w:rPr>
          <w:rFonts w:ascii="Arial" w:hAnsi="Arial" w:cs="Arial"/>
          <w:b/>
          <w:sz w:val="28"/>
          <w:szCs w:val="28"/>
        </w:rPr>
        <w:t>НОСТИ</w:t>
      </w:r>
    </w:p>
    <w:p w:rsidR="00AD5E00" w:rsidRPr="00F50130" w:rsidRDefault="00AD5E00" w:rsidP="00AD5E00">
      <w:pPr>
        <w:spacing w:before="0" w:after="0"/>
        <w:jc w:val="both"/>
        <w:rPr>
          <w:rFonts w:ascii="Arial" w:hAnsi="Arial" w:cs="Arial"/>
          <w:sz w:val="28"/>
          <w:szCs w:val="28"/>
        </w:rPr>
      </w:pPr>
      <w:r w:rsidRPr="00F50130">
        <w:rPr>
          <w:rFonts w:ascii="Arial" w:hAnsi="Arial" w:cs="Arial"/>
          <w:b/>
          <w:i/>
          <w:sz w:val="28"/>
          <w:szCs w:val="28"/>
        </w:rPr>
        <w:t xml:space="preserve">В. Д. </w:t>
      </w:r>
      <w:proofErr w:type="spellStart"/>
      <w:r w:rsidRPr="00F50130">
        <w:rPr>
          <w:rFonts w:ascii="Arial" w:hAnsi="Arial" w:cs="Arial"/>
          <w:b/>
          <w:i/>
          <w:sz w:val="28"/>
          <w:szCs w:val="28"/>
        </w:rPr>
        <w:t>Озмитин</w:t>
      </w:r>
      <w:proofErr w:type="spellEnd"/>
      <w:r w:rsidRPr="00F50130">
        <w:rPr>
          <w:rFonts w:ascii="Arial" w:hAnsi="Arial" w:cs="Arial"/>
          <w:sz w:val="28"/>
          <w:szCs w:val="28"/>
        </w:rPr>
        <w:t xml:space="preserve">        </w:t>
      </w:r>
      <w:hyperlink r:id="rId49" w:history="1">
        <w:r w:rsidRPr="00F50130">
          <w:rPr>
            <w:rStyle w:val="a4"/>
            <w:rFonts w:ascii="Arial" w:hAnsi="Arial" w:cs="Arial"/>
            <w:color w:val="auto"/>
            <w:sz w:val="28"/>
            <w:szCs w:val="28"/>
            <w:u w:val="none"/>
            <w:lang w:val="en-US"/>
          </w:rPr>
          <w:t>ozmitin</w:t>
        </w:r>
        <w:r w:rsidRPr="00F50130">
          <w:rPr>
            <w:rStyle w:val="a4"/>
            <w:rFonts w:ascii="Arial" w:hAnsi="Arial" w:cs="Arial"/>
            <w:color w:val="auto"/>
            <w:sz w:val="28"/>
            <w:szCs w:val="28"/>
            <w:u w:val="none"/>
          </w:rPr>
          <w:t>@</w:t>
        </w:r>
        <w:r w:rsidRPr="00F50130">
          <w:rPr>
            <w:rStyle w:val="a4"/>
            <w:rFonts w:ascii="Arial" w:hAnsi="Arial" w:cs="Arial"/>
            <w:color w:val="auto"/>
            <w:sz w:val="28"/>
            <w:szCs w:val="28"/>
            <w:u w:val="none"/>
            <w:lang w:val="en-US"/>
          </w:rPr>
          <w:t>yandex</w:t>
        </w:r>
        <w:r w:rsidRPr="00F50130">
          <w:rPr>
            <w:rStyle w:val="a4"/>
            <w:rFonts w:ascii="Arial" w:hAnsi="Arial" w:cs="Arial"/>
            <w:color w:val="auto"/>
            <w:sz w:val="28"/>
            <w:szCs w:val="28"/>
            <w:u w:val="none"/>
          </w:rPr>
          <w:t>.</w:t>
        </w:r>
        <w:r w:rsidRPr="00F50130">
          <w:rPr>
            <w:rStyle w:val="a4"/>
            <w:rFonts w:ascii="Arial" w:hAnsi="Arial" w:cs="Arial"/>
            <w:color w:val="auto"/>
            <w:sz w:val="28"/>
            <w:szCs w:val="28"/>
            <w:u w:val="none"/>
            <w:lang w:val="en-US"/>
          </w:rPr>
          <w:t>ru</w:t>
        </w:r>
      </w:hyperlink>
    </w:p>
    <w:p w:rsidR="00AD5E00" w:rsidRPr="001D3ACC" w:rsidRDefault="00AD5E00" w:rsidP="00AD5E00">
      <w:pPr>
        <w:spacing w:before="0" w:after="100" w:afterAutospacing="1"/>
        <w:jc w:val="both"/>
        <w:rPr>
          <w:rFonts w:ascii="Arial" w:hAnsi="Arial" w:cs="Arial"/>
          <w:sz w:val="28"/>
          <w:szCs w:val="28"/>
        </w:rPr>
      </w:pPr>
      <w:proofErr w:type="gramStart"/>
      <w:r w:rsidRPr="001D3ACC">
        <w:rPr>
          <w:rFonts w:ascii="Arial" w:hAnsi="Arial" w:cs="Arial"/>
          <w:sz w:val="28"/>
          <w:szCs w:val="28"/>
        </w:rPr>
        <w:t>Российский университет транспорта (РУТ (МИИТ)</w:t>
      </w:r>
      <w:r>
        <w:rPr>
          <w:rFonts w:ascii="Arial" w:hAnsi="Arial" w:cs="Arial"/>
          <w:sz w:val="28"/>
          <w:szCs w:val="28"/>
        </w:rPr>
        <w:t>, Москва, Россия</w:t>
      </w:r>
      <w:proofErr w:type="gramEnd"/>
    </w:p>
    <w:p w:rsidR="00AD5E00" w:rsidRDefault="00AD5E00" w:rsidP="00AD5E00">
      <w:pPr>
        <w:spacing w:before="0" w:after="0"/>
        <w:ind w:firstLine="709"/>
        <w:jc w:val="both"/>
        <w:rPr>
          <w:rFonts w:ascii="Times New Roman" w:hAnsi="Times New Roman"/>
          <w:sz w:val="28"/>
          <w:szCs w:val="28"/>
        </w:rPr>
      </w:pPr>
      <w:r>
        <w:rPr>
          <w:rFonts w:ascii="Times New Roman" w:hAnsi="Times New Roman"/>
          <w:sz w:val="28"/>
          <w:szCs w:val="28"/>
        </w:rPr>
        <w:t>Острота глобальных проблем поставила перед мировым сообществом задачу поиска альтернативных путей достижения экономического роста с учетом факторов экологической безопасности. Важное место отводится лесу, как части единого природного комплекса, выполняющего функции подде</w:t>
      </w:r>
      <w:r>
        <w:rPr>
          <w:rFonts w:ascii="Times New Roman" w:hAnsi="Times New Roman"/>
          <w:sz w:val="28"/>
          <w:szCs w:val="28"/>
        </w:rPr>
        <w:t>р</w:t>
      </w:r>
      <w:r>
        <w:rPr>
          <w:rFonts w:ascii="Times New Roman" w:hAnsi="Times New Roman"/>
          <w:sz w:val="28"/>
          <w:szCs w:val="28"/>
        </w:rPr>
        <w:t>жания условий жизни в атмосфере Земли. Это экосистема, где основную ра</w:t>
      </w:r>
      <w:r>
        <w:rPr>
          <w:rFonts w:ascii="Times New Roman" w:hAnsi="Times New Roman"/>
          <w:sz w:val="28"/>
          <w:szCs w:val="28"/>
        </w:rPr>
        <w:t>с</w:t>
      </w:r>
      <w:r>
        <w:rPr>
          <w:rFonts w:ascii="Times New Roman" w:hAnsi="Times New Roman"/>
          <w:sz w:val="28"/>
          <w:szCs w:val="28"/>
        </w:rPr>
        <w:t>тительную массу продуцируют деревья. Из всех природных экосистем име</w:t>
      </w:r>
      <w:r>
        <w:rPr>
          <w:rFonts w:ascii="Times New Roman" w:hAnsi="Times New Roman"/>
          <w:sz w:val="28"/>
          <w:szCs w:val="28"/>
        </w:rPr>
        <w:t>н</w:t>
      </w:r>
      <w:r>
        <w:rPr>
          <w:rFonts w:ascii="Times New Roman" w:hAnsi="Times New Roman"/>
          <w:sz w:val="28"/>
          <w:szCs w:val="28"/>
        </w:rPr>
        <w:t xml:space="preserve">но лес подвергался и подвергается самому жестокому обращению. </w:t>
      </w:r>
      <w:proofErr w:type="gramStart"/>
      <w:r>
        <w:rPr>
          <w:rFonts w:ascii="Times New Roman" w:hAnsi="Times New Roman"/>
          <w:sz w:val="28"/>
          <w:szCs w:val="28"/>
        </w:rPr>
        <w:t>Междун</w:t>
      </w:r>
      <w:r>
        <w:rPr>
          <w:rFonts w:ascii="Times New Roman" w:hAnsi="Times New Roman"/>
          <w:sz w:val="28"/>
          <w:szCs w:val="28"/>
        </w:rPr>
        <w:t>а</w:t>
      </w:r>
      <w:r>
        <w:rPr>
          <w:rFonts w:ascii="Times New Roman" w:hAnsi="Times New Roman"/>
          <w:sz w:val="28"/>
          <w:szCs w:val="28"/>
        </w:rPr>
        <w:t>родный институт мировых ресурсов, совместно с Всемирным центром пр</w:t>
      </w:r>
      <w:r>
        <w:rPr>
          <w:rFonts w:ascii="Times New Roman" w:hAnsi="Times New Roman"/>
          <w:sz w:val="28"/>
          <w:szCs w:val="28"/>
        </w:rPr>
        <w:t>и</w:t>
      </w:r>
      <w:r>
        <w:rPr>
          <w:rFonts w:ascii="Times New Roman" w:hAnsi="Times New Roman"/>
          <w:sz w:val="28"/>
          <w:szCs w:val="28"/>
        </w:rPr>
        <w:t>родоохранного мониторинга, предприняли широкое исследование и с пом</w:t>
      </w:r>
      <w:r>
        <w:rPr>
          <w:rFonts w:ascii="Times New Roman" w:hAnsi="Times New Roman"/>
          <w:sz w:val="28"/>
          <w:szCs w:val="28"/>
        </w:rPr>
        <w:t>о</w:t>
      </w:r>
      <w:r>
        <w:rPr>
          <w:rFonts w:ascii="Times New Roman" w:hAnsi="Times New Roman"/>
          <w:sz w:val="28"/>
          <w:szCs w:val="28"/>
        </w:rPr>
        <w:t>щью методик получили карту современного состояния лесных массивов пл</w:t>
      </w:r>
      <w:r>
        <w:rPr>
          <w:rFonts w:ascii="Times New Roman" w:hAnsi="Times New Roman"/>
          <w:sz w:val="28"/>
          <w:szCs w:val="28"/>
        </w:rPr>
        <w:t>а</w:t>
      </w:r>
      <w:r>
        <w:rPr>
          <w:rFonts w:ascii="Times New Roman" w:hAnsi="Times New Roman"/>
          <w:sz w:val="28"/>
          <w:szCs w:val="28"/>
        </w:rPr>
        <w:lastRenderedPageBreak/>
        <w:t>неты за последние 8000 лет.</w:t>
      </w:r>
      <w:proofErr w:type="gramEnd"/>
      <w:r>
        <w:rPr>
          <w:rFonts w:ascii="Times New Roman" w:hAnsi="Times New Roman"/>
          <w:sz w:val="28"/>
          <w:szCs w:val="28"/>
        </w:rPr>
        <w:t xml:space="preserve"> За это время деятельность человека по обеспеч</w:t>
      </w:r>
      <w:r>
        <w:rPr>
          <w:rFonts w:ascii="Times New Roman" w:hAnsi="Times New Roman"/>
          <w:sz w:val="28"/>
          <w:szCs w:val="28"/>
        </w:rPr>
        <w:t>е</w:t>
      </w:r>
      <w:r>
        <w:rPr>
          <w:rFonts w:ascii="Times New Roman" w:hAnsi="Times New Roman"/>
          <w:sz w:val="28"/>
          <w:szCs w:val="28"/>
        </w:rPr>
        <w:t>нию своего выживания и развития уничтожила почти половину некогда с</w:t>
      </w:r>
      <w:r>
        <w:rPr>
          <w:rFonts w:ascii="Times New Roman" w:hAnsi="Times New Roman"/>
          <w:sz w:val="28"/>
          <w:szCs w:val="28"/>
        </w:rPr>
        <w:t>у</w:t>
      </w:r>
      <w:r>
        <w:rPr>
          <w:rFonts w:ascii="Times New Roman" w:hAnsi="Times New Roman"/>
          <w:sz w:val="28"/>
          <w:szCs w:val="28"/>
        </w:rPr>
        <w:t xml:space="preserve">ществовавших лесов. </w:t>
      </w:r>
      <w:proofErr w:type="gramStart"/>
      <w:r>
        <w:rPr>
          <w:rFonts w:ascii="Times New Roman" w:hAnsi="Times New Roman"/>
          <w:sz w:val="28"/>
          <w:szCs w:val="28"/>
        </w:rPr>
        <w:t>Из оставшихся лишь 22% состоят из естественных эк</w:t>
      </w:r>
      <w:r>
        <w:rPr>
          <w:rFonts w:ascii="Times New Roman" w:hAnsi="Times New Roman"/>
          <w:sz w:val="28"/>
          <w:szCs w:val="28"/>
        </w:rPr>
        <w:t>о</w:t>
      </w:r>
      <w:r>
        <w:rPr>
          <w:rFonts w:ascii="Times New Roman" w:hAnsi="Times New Roman"/>
          <w:sz w:val="28"/>
          <w:szCs w:val="28"/>
        </w:rPr>
        <w:t>систем.</w:t>
      </w:r>
      <w:proofErr w:type="gramEnd"/>
      <w:r>
        <w:rPr>
          <w:rFonts w:ascii="Times New Roman" w:hAnsi="Times New Roman"/>
          <w:sz w:val="28"/>
          <w:szCs w:val="28"/>
        </w:rPr>
        <w:t xml:space="preserve"> Леса покрывают 31% земной суши и являются наиболее биологич</w:t>
      </w:r>
      <w:r>
        <w:rPr>
          <w:rFonts w:ascii="Times New Roman" w:hAnsi="Times New Roman"/>
          <w:sz w:val="28"/>
          <w:szCs w:val="28"/>
        </w:rPr>
        <w:t>е</w:t>
      </w:r>
      <w:r>
        <w:rPr>
          <w:rFonts w:ascii="Times New Roman" w:hAnsi="Times New Roman"/>
          <w:sz w:val="28"/>
          <w:szCs w:val="28"/>
        </w:rPr>
        <w:t xml:space="preserve">ски разнообразными экосистемами. Здесь обитают и произрастают более 80% наземных видов животных, насекомых и растений. Но с каждым годом площадь лесов сокращается. С 1995 по 2015 годы на планете уничтожено 129 млн. га лесов. «Вклад» России с 2000 по 2013 год – уничтожение более 21 млн. га </w:t>
      </w:r>
      <w:proofErr w:type="spellStart"/>
      <w:r>
        <w:rPr>
          <w:rFonts w:ascii="Times New Roman" w:hAnsi="Times New Roman"/>
          <w:sz w:val="28"/>
          <w:szCs w:val="28"/>
        </w:rPr>
        <w:t>малонарушенных</w:t>
      </w:r>
      <w:proofErr w:type="spellEnd"/>
      <w:r>
        <w:rPr>
          <w:rFonts w:ascii="Times New Roman" w:hAnsi="Times New Roman"/>
          <w:sz w:val="28"/>
          <w:szCs w:val="28"/>
        </w:rPr>
        <w:t xml:space="preserve"> лесных территорий. К 2050 году при текущем уровне использования ресурсов исчезнут наиболее ценные леса. По данным ООН, ежегодно вырубаются по 13 млн. га лесов. Вырубка лесов является причиной примерно 12–20% мировых объемов выбросов газов, способств</w:t>
      </w:r>
      <w:r>
        <w:rPr>
          <w:rFonts w:ascii="Times New Roman" w:hAnsi="Times New Roman"/>
          <w:sz w:val="28"/>
          <w:szCs w:val="28"/>
        </w:rPr>
        <w:t>у</w:t>
      </w:r>
      <w:r>
        <w:rPr>
          <w:rFonts w:ascii="Times New Roman" w:hAnsi="Times New Roman"/>
          <w:sz w:val="28"/>
          <w:szCs w:val="28"/>
        </w:rPr>
        <w:t>ющих глобальному потеплению. В конце ХХ в. человечество было поставл</w:t>
      </w:r>
      <w:r>
        <w:rPr>
          <w:rFonts w:ascii="Times New Roman" w:hAnsi="Times New Roman"/>
          <w:sz w:val="28"/>
          <w:szCs w:val="28"/>
        </w:rPr>
        <w:t>е</w:t>
      </w:r>
      <w:r>
        <w:rPr>
          <w:rFonts w:ascii="Times New Roman" w:hAnsi="Times New Roman"/>
          <w:sz w:val="28"/>
          <w:szCs w:val="28"/>
        </w:rPr>
        <w:t>но на грань экологической катастрофы. Лес потерял и продолжает терять в</w:t>
      </w:r>
      <w:r>
        <w:rPr>
          <w:rFonts w:ascii="Times New Roman" w:hAnsi="Times New Roman"/>
          <w:sz w:val="28"/>
          <w:szCs w:val="28"/>
        </w:rPr>
        <w:t>ы</w:t>
      </w:r>
      <w:r>
        <w:rPr>
          <w:rFonts w:ascii="Times New Roman" w:hAnsi="Times New Roman"/>
          <w:sz w:val="28"/>
          <w:szCs w:val="28"/>
        </w:rPr>
        <w:t xml:space="preserve">полнять свою главную функцию – быть </w:t>
      </w:r>
      <w:proofErr w:type="spellStart"/>
      <w:r>
        <w:rPr>
          <w:rFonts w:ascii="Times New Roman" w:hAnsi="Times New Roman"/>
          <w:sz w:val="28"/>
          <w:szCs w:val="28"/>
        </w:rPr>
        <w:t>средообразующим</w:t>
      </w:r>
      <w:proofErr w:type="spellEnd"/>
      <w:r>
        <w:rPr>
          <w:rFonts w:ascii="Times New Roman" w:hAnsi="Times New Roman"/>
          <w:sz w:val="28"/>
          <w:szCs w:val="28"/>
        </w:rPr>
        <w:t xml:space="preserve"> фактором в би</w:t>
      </w:r>
      <w:r>
        <w:rPr>
          <w:rFonts w:ascii="Times New Roman" w:hAnsi="Times New Roman"/>
          <w:sz w:val="28"/>
          <w:szCs w:val="28"/>
        </w:rPr>
        <w:t>о</w:t>
      </w:r>
      <w:r>
        <w:rPr>
          <w:rFonts w:ascii="Times New Roman" w:hAnsi="Times New Roman"/>
          <w:sz w:val="28"/>
          <w:szCs w:val="28"/>
        </w:rPr>
        <w:t xml:space="preserve">сфере Земли. </w:t>
      </w:r>
    </w:p>
    <w:p w:rsidR="00AD5E00" w:rsidRDefault="00AD5E00" w:rsidP="00AD5E00">
      <w:pPr>
        <w:spacing w:before="0" w:after="0"/>
        <w:ind w:firstLine="709"/>
        <w:jc w:val="both"/>
        <w:rPr>
          <w:rFonts w:ascii="Times New Roman" w:hAnsi="Times New Roman"/>
          <w:sz w:val="28"/>
          <w:szCs w:val="28"/>
        </w:rPr>
      </w:pPr>
      <w:r>
        <w:rPr>
          <w:rFonts w:ascii="Times New Roman" w:hAnsi="Times New Roman"/>
          <w:sz w:val="28"/>
          <w:szCs w:val="28"/>
        </w:rPr>
        <w:t>Проводившийся в стране Год экологии – 2017 ставил цель привлечения внимания общества к проблемам охраны окружающей среды, сохранению биологического разнообразия и обеспечения экологической безопасности. Что касается официальных данных работы лесного хозяйства, то здесь во</w:t>
      </w:r>
      <w:r>
        <w:rPr>
          <w:rFonts w:ascii="Times New Roman" w:hAnsi="Times New Roman"/>
          <w:sz w:val="28"/>
          <w:szCs w:val="28"/>
        </w:rPr>
        <w:t>с</w:t>
      </w:r>
      <w:r>
        <w:rPr>
          <w:rFonts w:ascii="Times New Roman" w:hAnsi="Times New Roman"/>
          <w:sz w:val="28"/>
          <w:szCs w:val="28"/>
        </w:rPr>
        <w:t>производится «неразрешимое противоречие» между хозяевами лесов, общ</w:t>
      </w:r>
      <w:r>
        <w:rPr>
          <w:rFonts w:ascii="Times New Roman" w:hAnsi="Times New Roman"/>
          <w:sz w:val="28"/>
          <w:szCs w:val="28"/>
        </w:rPr>
        <w:t>е</w:t>
      </w:r>
      <w:r>
        <w:rPr>
          <w:rFonts w:ascii="Times New Roman" w:hAnsi="Times New Roman"/>
          <w:sz w:val="28"/>
          <w:szCs w:val="28"/>
        </w:rPr>
        <w:t>ством и «черными лесорубами». Почему растет объем незаконных рубок (г</w:t>
      </w:r>
      <w:r>
        <w:rPr>
          <w:rFonts w:ascii="Times New Roman" w:hAnsi="Times New Roman"/>
          <w:sz w:val="28"/>
          <w:szCs w:val="28"/>
        </w:rPr>
        <w:t>о</w:t>
      </w:r>
      <w:r>
        <w:rPr>
          <w:rFonts w:ascii="Times New Roman" w:hAnsi="Times New Roman"/>
          <w:sz w:val="28"/>
          <w:szCs w:val="28"/>
        </w:rPr>
        <w:t>ды, млн. га кубометров): 2014 – 1,3; 2015 – 1.2; 2016 – 1.65; 2017 – 1.7? А ведь львиную долю – 80% – заготавливают арендаторы лесных участков. Значит «черные лесорубы» хозяйничают на государственных участках! Ущерб от них только в 2017 году оценивается в 11,5 млрд. руб. Но ведь гос</w:t>
      </w:r>
      <w:r>
        <w:rPr>
          <w:rFonts w:ascii="Times New Roman" w:hAnsi="Times New Roman"/>
          <w:sz w:val="28"/>
          <w:szCs w:val="28"/>
        </w:rPr>
        <w:t>у</w:t>
      </w:r>
      <w:r>
        <w:rPr>
          <w:rFonts w:ascii="Times New Roman" w:hAnsi="Times New Roman"/>
          <w:sz w:val="28"/>
          <w:szCs w:val="28"/>
        </w:rPr>
        <w:t>дарство применяет самые современные методы контроля: непрерывный д</w:t>
      </w:r>
      <w:r>
        <w:rPr>
          <w:rFonts w:ascii="Times New Roman" w:hAnsi="Times New Roman"/>
          <w:sz w:val="28"/>
          <w:szCs w:val="28"/>
        </w:rPr>
        <w:t>и</w:t>
      </w:r>
      <w:r>
        <w:rPr>
          <w:rFonts w:ascii="Times New Roman" w:hAnsi="Times New Roman"/>
          <w:sz w:val="28"/>
          <w:szCs w:val="28"/>
        </w:rPr>
        <w:t>станционный мониторинг с покрытием космической съемки; использование ГЛОНАСС – приемников при транспортировке партий древесины; пошту</w:t>
      </w:r>
      <w:r>
        <w:rPr>
          <w:rFonts w:ascii="Times New Roman" w:hAnsi="Times New Roman"/>
          <w:sz w:val="28"/>
          <w:szCs w:val="28"/>
        </w:rPr>
        <w:t>ч</w:t>
      </w:r>
      <w:r>
        <w:rPr>
          <w:rFonts w:ascii="Times New Roman" w:hAnsi="Times New Roman"/>
          <w:sz w:val="28"/>
          <w:szCs w:val="28"/>
        </w:rPr>
        <w:lastRenderedPageBreak/>
        <w:t>ную маркировку древесины ценных пород (дуб, бук, ясень), предназначе</w:t>
      </w:r>
      <w:r>
        <w:rPr>
          <w:rFonts w:ascii="Times New Roman" w:hAnsi="Times New Roman"/>
          <w:sz w:val="28"/>
          <w:szCs w:val="28"/>
        </w:rPr>
        <w:t>н</w:t>
      </w:r>
      <w:r>
        <w:rPr>
          <w:rFonts w:ascii="Times New Roman" w:hAnsi="Times New Roman"/>
          <w:sz w:val="28"/>
          <w:szCs w:val="28"/>
        </w:rPr>
        <w:t>ных на импорт; расширение функционала ЕГАИС; возможность подачи ле</w:t>
      </w:r>
      <w:r>
        <w:rPr>
          <w:rFonts w:ascii="Times New Roman" w:hAnsi="Times New Roman"/>
          <w:sz w:val="28"/>
          <w:szCs w:val="28"/>
        </w:rPr>
        <w:t>с</w:t>
      </w:r>
      <w:r>
        <w:rPr>
          <w:rFonts w:ascii="Times New Roman" w:hAnsi="Times New Roman"/>
          <w:sz w:val="28"/>
          <w:szCs w:val="28"/>
        </w:rPr>
        <w:t>ной декларации в электронном виде со всеми необходимыми документами и др. новшества. Но это не дает желаемого результата. Это одна модель вед</w:t>
      </w:r>
      <w:r>
        <w:rPr>
          <w:rFonts w:ascii="Times New Roman" w:hAnsi="Times New Roman"/>
          <w:sz w:val="28"/>
          <w:szCs w:val="28"/>
        </w:rPr>
        <w:t>е</w:t>
      </w:r>
      <w:r>
        <w:rPr>
          <w:rFonts w:ascii="Times New Roman" w:hAnsi="Times New Roman"/>
          <w:sz w:val="28"/>
          <w:szCs w:val="28"/>
        </w:rPr>
        <w:t>ния лесного хозяйства. Ее цель – выращивание леса на продажу, где на пе</w:t>
      </w:r>
      <w:r>
        <w:rPr>
          <w:rFonts w:ascii="Times New Roman" w:hAnsi="Times New Roman"/>
          <w:sz w:val="28"/>
          <w:szCs w:val="28"/>
        </w:rPr>
        <w:t>р</w:t>
      </w:r>
      <w:r>
        <w:rPr>
          <w:rFonts w:ascii="Times New Roman" w:hAnsi="Times New Roman"/>
          <w:sz w:val="28"/>
          <w:szCs w:val="28"/>
        </w:rPr>
        <w:t xml:space="preserve">вом месте стоит прибыль, коммерческая ценность древесины, конкуренция в системе рыночных отношений. Другая модель направлена на охрану </w:t>
      </w:r>
      <w:proofErr w:type="gramStart"/>
      <w:r>
        <w:rPr>
          <w:rFonts w:ascii="Times New Roman" w:hAnsi="Times New Roman"/>
          <w:sz w:val="28"/>
          <w:szCs w:val="28"/>
        </w:rPr>
        <w:t>лесного</w:t>
      </w:r>
      <w:proofErr w:type="gramEnd"/>
      <w:r>
        <w:rPr>
          <w:rFonts w:ascii="Times New Roman" w:hAnsi="Times New Roman"/>
          <w:sz w:val="28"/>
          <w:szCs w:val="28"/>
        </w:rPr>
        <w:t xml:space="preserve"> биоразнообразия и эволюционных процессов в лесах. Ведь лес предшеств</w:t>
      </w:r>
      <w:r>
        <w:rPr>
          <w:rFonts w:ascii="Times New Roman" w:hAnsi="Times New Roman"/>
          <w:sz w:val="28"/>
          <w:szCs w:val="28"/>
        </w:rPr>
        <w:t>о</w:t>
      </w:r>
      <w:r>
        <w:rPr>
          <w:rFonts w:ascii="Times New Roman" w:hAnsi="Times New Roman"/>
          <w:sz w:val="28"/>
          <w:szCs w:val="28"/>
        </w:rPr>
        <w:t>вал человеку. Он стал его колыбелью. Здесь он обрел черты существа, обл</w:t>
      </w:r>
      <w:r>
        <w:rPr>
          <w:rFonts w:ascii="Times New Roman" w:hAnsi="Times New Roman"/>
          <w:sz w:val="28"/>
          <w:szCs w:val="28"/>
        </w:rPr>
        <w:t>а</w:t>
      </w:r>
      <w:r>
        <w:rPr>
          <w:rFonts w:ascii="Times New Roman" w:hAnsi="Times New Roman"/>
          <w:sz w:val="28"/>
          <w:szCs w:val="28"/>
        </w:rPr>
        <w:t>дающего сознанием. В лесу он находил материал для получения и поддерж</w:t>
      </w:r>
      <w:r>
        <w:rPr>
          <w:rFonts w:ascii="Times New Roman" w:hAnsi="Times New Roman"/>
          <w:sz w:val="28"/>
          <w:szCs w:val="28"/>
        </w:rPr>
        <w:t>а</w:t>
      </w:r>
      <w:r>
        <w:rPr>
          <w:rFonts w:ascii="Times New Roman" w:hAnsi="Times New Roman"/>
          <w:sz w:val="28"/>
          <w:szCs w:val="28"/>
        </w:rPr>
        <w:t>ния огня, пищу, изготовил первое орудие труда и оружие. Однако будущее человека связано с городами. Здесь возникают свои проблемы и трудности. Взять, к примеру, Москву. Еще в 1747 году в России для «сбережения лесов» было запрещено создание новых винокурен, стекольных заводов и кузниц в радиусе 200 верст вокруг Москвы. Но это не помогло. Лесистость территории России снизилась в среднем с 52,7% (1696 год) до 35.2% в 1914 году. Не лучше выглядит Москва и сегодня. По данным лаборатории ВНИИ Охраны природы, за последние 10–12 лет экологическая обстановка в Москве пр</w:t>
      </w:r>
      <w:r>
        <w:rPr>
          <w:rFonts w:ascii="Times New Roman" w:hAnsi="Times New Roman"/>
          <w:sz w:val="28"/>
          <w:szCs w:val="28"/>
        </w:rPr>
        <w:t>е</w:t>
      </w:r>
      <w:r>
        <w:rPr>
          <w:rFonts w:ascii="Times New Roman" w:hAnsi="Times New Roman"/>
          <w:sz w:val="28"/>
          <w:szCs w:val="28"/>
        </w:rPr>
        <w:t>терпела большие изменения. Самое пагубное воздействие на природу оказ</w:t>
      </w:r>
      <w:r>
        <w:rPr>
          <w:rFonts w:ascii="Times New Roman" w:hAnsi="Times New Roman"/>
          <w:sz w:val="28"/>
          <w:szCs w:val="28"/>
        </w:rPr>
        <w:t>ы</w:t>
      </w:r>
      <w:r>
        <w:rPr>
          <w:rFonts w:ascii="Times New Roman" w:hAnsi="Times New Roman"/>
          <w:sz w:val="28"/>
          <w:szCs w:val="28"/>
        </w:rPr>
        <w:t>вают вырубка лесов вокруг столицы и интенсивная застройка в самом городе. Среди них – Серебряный бор, славившийся вековыми соснами, и другие з</w:t>
      </w:r>
      <w:r>
        <w:rPr>
          <w:rFonts w:ascii="Times New Roman" w:hAnsi="Times New Roman"/>
          <w:sz w:val="28"/>
          <w:szCs w:val="28"/>
        </w:rPr>
        <w:t>е</w:t>
      </w:r>
      <w:r>
        <w:rPr>
          <w:rFonts w:ascii="Times New Roman" w:hAnsi="Times New Roman"/>
          <w:sz w:val="28"/>
          <w:szCs w:val="28"/>
        </w:rPr>
        <w:t>лёные массивы. В Красную книгу Москвы занесено свыше 400 видов живо</w:t>
      </w:r>
      <w:r>
        <w:rPr>
          <w:rFonts w:ascii="Times New Roman" w:hAnsi="Times New Roman"/>
          <w:sz w:val="28"/>
          <w:szCs w:val="28"/>
        </w:rPr>
        <w:t>т</w:t>
      </w:r>
      <w:r>
        <w:rPr>
          <w:rFonts w:ascii="Times New Roman" w:hAnsi="Times New Roman"/>
          <w:sz w:val="28"/>
          <w:szCs w:val="28"/>
        </w:rPr>
        <w:t>ных и растений. Конечно, правительство Москвы, бизнес, государственные, общественные и другие организации ищут выход для спасения лесов Москвы и области. Спектр борьбы за создание условий для высокого качества жизни ведется по многим направлениям. Поиск путей гармонизации взаимоде</w:t>
      </w:r>
      <w:r>
        <w:rPr>
          <w:rFonts w:ascii="Times New Roman" w:hAnsi="Times New Roman"/>
          <w:sz w:val="28"/>
          <w:szCs w:val="28"/>
        </w:rPr>
        <w:t>й</w:t>
      </w:r>
      <w:r>
        <w:rPr>
          <w:rFonts w:ascii="Times New Roman" w:hAnsi="Times New Roman"/>
          <w:sz w:val="28"/>
          <w:szCs w:val="28"/>
        </w:rPr>
        <w:t>ствия человека и леса дает свои положительные результаты.</w:t>
      </w:r>
    </w:p>
    <w:p w:rsidR="00AD5E00" w:rsidRDefault="00AD5E00" w:rsidP="00AD5E00">
      <w:pPr>
        <w:spacing w:before="0" w:after="0"/>
        <w:ind w:firstLine="709"/>
        <w:jc w:val="both"/>
        <w:rPr>
          <w:rFonts w:ascii="Times New Roman" w:hAnsi="Times New Roman"/>
          <w:sz w:val="28"/>
          <w:szCs w:val="28"/>
        </w:rPr>
      </w:pPr>
      <w:r>
        <w:rPr>
          <w:rFonts w:ascii="Times New Roman" w:hAnsi="Times New Roman"/>
          <w:sz w:val="28"/>
          <w:szCs w:val="28"/>
        </w:rPr>
        <w:t>Приходит понимание того, что надо заниматься экологическим восп</w:t>
      </w:r>
      <w:r>
        <w:rPr>
          <w:rFonts w:ascii="Times New Roman" w:hAnsi="Times New Roman"/>
          <w:sz w:val="28"/>
          <w:szCs w:val="28"/>
        </w:rPr>
        <w:t>и</w:t>
      </w:r>
      <w:r>
        <w:rPr>
          <w:rFonts w:ascii="Times New Roman" w:hAnsi="Times New Roman"/>
          <w:sz w:val="28"/>
          <w:szCs w:val="28"/>
        </w:rPr>
        <w:t>танием и образованием с детства. Авторский коллектив из разных организ</w:t>
      </w:r>
      <w:r>
        <w:rPr>
          <w:rFonts w:ascii="Times New Roman" w:hAnsi="Times New Roman"/>
          <w:sz w:val="28"/>
          <w:szCs w:val="28"/>
        </w:rPr>
        <w:t>а</w:t>
      </w:r>
      <w:r>
        <w:rPr>
          <w:rFonts w:ascii="Times New Roman" w:hAnsi="Times New Roman"/>
          <w:sz w:val="28"/>
          <w:szCs w:val="28"/>
        </w:rPr>
        <w:lastRenderedPageBreak/>
        <w:t>ций, в том числе МГУ, при поддержке одной из программ ООН, разработал наглядное пособие для школ – «Климатическая шкатулка», помогающая п</w:t>
      </w:r>
      <w:r>
        <w:rPr>
          <w:rFonts w:ascii="Times New Roman" w:hAnsi="Times New Roman"/>
          <w:sz w:val="28"/>
          <w:szCs w:val="28"/>
        </w:rPr>
        <w:t>о</w:t>
      </w:r>
      <w:r>
        <w:rPr>
          <w:rFonts w:ascii="Times New Roman" w:hAnsi="Times New Roman"/>
          <w:sz w:val="28"/>
          <w:szCs w:val="28"/>
        </w:rPr>
        <w:t>вышать экологическую грамотность. Разработана и реализуется программа благоустройства Москвы «Моя улица». Реализуется проект «Активный гра</w:t>
      </w:r>
      <w:r>
        <w:rPr>
          <w:rFonts w:ascii="Times New Roman" w:hAnsi="Times New Roman"/>
          <w:sz w:val="28"/>
          <w:szCs w:val="28"/>
        </w:rPr>
        <w:t>ж</w:t>
      </w:r>
      <w:r>
        <w:rPr>
          <w:rFonts w:ascii="Times New Roman" w:hAnsi="Times New Roman"/>
          <w:sz w:val="28"/>
          <w:szCs w:val="28"/>
        </w:rPr>
        <w:t>данин» для тех, кому важно, что происходит в Москве. Ими проводится а</w:t>
      </w:r>
      <w:r>
        <w:rPr>
          <w:rFonts w:ascii="Times New Roman" w:hAnsi="Times New Roman"/>
          <w:sz w:val="28"/>
          <w:szCs w:val="28"/>
        </w:rPr>
        <w:t>к</w:t>
      </w:r>
      <w:r>
        <w:rPr>
          <w:rFonts w:ascii="Times New Roman" w:hAnsi="Times New Roman"/>
          <w:sz w:val="28"/>
          <w:szCs w:val="28"/>
        </w:rPr>
        <w:t xml:space="preserve">ция «Миллион деревьев». Москва – это еще и город-парк. За 6 прошедших лет создано 437 парков и зеленых территорий, где можно заниматься спортом и отдыхать. В 2017 году общее число парков по месту жительства </w:t>
      </w:r>
      <w:proofErr w:type="spellStart"/>
      <w:r>
        <w:rPr>
          <w:rFonts w:ascii="Times New Roman" w:hAnsi="Times New Roman"/>
          <w:sz w:val="28"/>
          <w:szCs w:val="28"/>
        </w:rPr>
        <w:t>возрасло</w:t>
      </w:r>
      <w:proofErr w:type="spellEnd"/>
      <w:r>
        <w:rPr>
          <w:rFonts w:ascii="Times New Roman" w:hAnsi="Times New Roman"/>
          <w:sz w:val="28"/>
          <w:szCs w:val="28"/>
        </w:rPr>
        <w:t xml:space="preserve"> до 259. В Год экологии – 2017 в Подмосковье по традиции прошли акции по защите леса «Лес победителей» и «Наш лес, посади свое дерево». Большое внимание уделяется в Подмосковье экологическому воспитанию: началось издание 10 книг детского экологического </w:t>
      </w:r>
      <w:proofErr w:type="spellStart"/>
      <w:r>
        <w:rPr>
          <w:rFonts w:ascii="Times New Roman" w:hAnsi="Times New Roman"/>
          <w:sz w:val="28"/>
          <w:szCs w:val="28"/>
        </w:rPr>
        <w:t>фэнтези</w:t>
      </w:r>
      <w:proofErr w:type="spellEnd"/>
      <w:r>
        <w:rPr>
          <w:rFonts w:ascii="Times New Roman" w:hAnsi="Times New Roman"/>
          <w:sz w:val="28"/>
          <w:szCs w:val="28"/>
        </w:rPr>
        <w:t xml:space="preserve"> «</w:t>
      </w:r>
      <w:proofErr w:type="spellStart"/>
      <w:r>
        <w:rPr>
          <w:rFonts w:ascii="Times New Roman" w:hAnsi="Times New Roman"/>
          <w:sz w:val="28"/>
          <w:szCs w:val="28"/>
        </w:rPr>
        <w:t>Хранимиры</w:t>
      </w:r>
      <w:proofErr w:type="spellEnd"/>
      <w:r>
        <w:rPr>
          <w:rFonts w:ascii="Times New Roman" w:hAnsi="Times New Roman"/>
          <w:sz w:val="28"/>
          <w:szCs w:val="28"/>
        </w:rPr>
        <w:t>». Более 20 школ стали участниками просветительской игры «</w:t>
      </w:r>
      <w:proofErr w:type="spellStart"/>
      <w:r>
        <w:rPr>
          <w:rFonts w:ascii="Times New Roman" w:hAnsi="Times New Roman"/>
          <w:sz w:val="28"/>
          <w:szCs w:val="28"/>
        </w:rPr>
        <w:t>Экостратег</w:t>
      </w:r>
      <w:proofErr w:type="spellEnd"/>
      <w:r>
        <w:rPr>
          <w:rFonts w:ascii="Times New Roman" w:hAnsi="Times New Roman"/>
          <w:sz w:val="28"/>
          <w:szCs w:val="28"/>
        </w:rPr>
        <w:t>». Поучител</w:t>
      </w:r>
      <w:r>
        <w:rPr>
          <w:rFonts w:ascii="Times New Roman" w:hAnsi="Times New Roman"/>
          <w:sz w:val="28"/>
          <w:szCs w:val="28"/>
        </w:rPr>
        <w:t>ь</w:t>
      </w:r>
      <w:r>
        <w:rPr>
          <w:rFonts w:ascii="Times New Roman" w:hAnsi="Times New Roman"/>
          <w:sz w:val="28"/>
          <w:szCs w:val="28"/>
        </w:rPr>
        <w:t>ная и информативная работа ведется по раздельному сбору мусора. Москв</w:t>
      </w:r>
      <w:r>
        <w:rPr>
          <w:rFonts w:ascii="Times New Roman" w:hAnsi="Times New Roman"/>
          <w:sz w:val="28"/>
          <w:szCs w:val="28"/>
        </w:rPr>
        <w:t>и</w:t>
      </w:r>
      <w:r>
        <w:rPr>
          <w:rFonts w:ascii="Times New Roman" w:hAnsi="Times New Roman"/>
          <w:sz w:val="28"/>
          <w:szCs w:val="28"/>
        </w:rPr>
        <w:t>чи узнают, что мы теряем и что приобретаем при этом. Переработка 8,75 млн. т. макулатуры, которую мы сейчас подвергаем захоронению, позволили бы нам сохранить 271 млн. деревьев и 31 млн. кубометров земли, которые отравляются при ее разложении; мы сохранили бы 1,7 млрд. кубометров в</w:t>
      </w:r>
      <w:r>
        <w:rPr>
          <w:rFonts w:ascii="Times New Roman" w:hAnsi="Times New Roman"/>
          <w:sz w:val="28"/>
          <w:szCs w:val="28"/>
        </w:rPr>
        <w:t>о</w:t>
      </w:r>
      <w:r>
        <w:rPr>
          <w:rFonts w:ascii="Times New Roman" w:hAnsi="Times New Roman"/>
          <w:sz w:val="28"/>
          <w:szCs w:val="28"/>
        </w:rPr>
        <w:t xml:space="preserve">ды, что равно объему воды Байкала за 13 лет и т. д. </w:t>
      </w:r>
      <w:r w:rsidRPr="001E650B">
        <w:rPr>
          <w:rFonts w:ascii="Times New Roman" w:hAnsi="Times New Roman"/>
          <w:sz w:val="28"/>
          <w:szCs w:val="28"/>
        </w:rPr>
        <w:t>[1]</w:t>
      </w:r>
      <w:r>
        <w:rPr>
          <w:rFonts w:ascii="Times New Roman" w:hAnsi="Times New Roman"/>
          <w:sz w:val="28"/>
          <w:szCs w:val="28"/>
        </w:rPr>
        <w:t>.</w:t>
      </w:r>
    </w:p>
    <w:p w:rsidR="00AD5E00" w:rsidRDefault="00AD5E00" w:rsidP="00AD5E00">
      <w:pPr>
        <w:spacing w:before="0" w:after="0"/>
        <w:ind w:firstLine="709"/>
        <w:jc w:val="both"/>
        <w:rPr>
          <w:rFonts w:ascii="Times New Roman" w:hAnsi="Times New Roman"/>
          <w:sz w:val="28"/>
          <w:szCs w:val="28"/>
        </w:rPr>
      </w:pPr>
      <w:r>
        <w:rPr>
          <w:rFonts w:ascii="Times New Roman" w:hAnsi="Times New Roman"/>
          <w:sz w:val="28"/>
          <w:szCs w:val="28"/>
        </w:rPr>
        <w:t>Мы пытаемся перенять и усвоить передовой положительный опыт з</w:t>
      </w:r>
      <w:r>
        <w:rPr>
          <w:rFonts w:ascii="Times New Roman" w:hAnsi="Times New Roman"/>
          <w:sz w:val="28"/>
          <w:szCs w:val="28"/>
        </w:rPr>
        <w:t>а</w:t>
      </w:r>
      <w:r>
        <w:rPr>
          <w:rFonts w:ascii="Times New Roman" w:hAnsi="Times New Roman"/>
          <w:sz w:val="28"/>
          <w:szCs w:val="28"/>
        </w:rPr>
        <w:t xml:space="preserve">рубежных стран по защите лесов. Начинает приживаться германский опыт семейных лесов в Бурятии </w:t>
      </w:r>
      <w:r w:rsidRPr="009B2691">
        <w:rPr>
          <w:rFonts w:ascii="Times New Roman" w:hAnsi="Times New Roman"/>
          <w:sz w:val="28"/>
          <w:szCs w:val="28"/>
        </w:rPr>
        <w:t>[2]</w:t>
      </w:r>
      <w:r>
        <w:rPr>
          <w:rFonts w:ascii="Times New Roman" w:hAnsi="Times New Roman"/>
          <w:sz w:val="28"/>
          <w:szCs w:val="28"/>
        </w:rPr>
        <w:t>. Наши архитекторы, строители проявляют внимание к опыту построения жилого комплекса «Вертикальный лес» в М</w:t>
      </w:r>
      <w:r>
        <w:rPr>
          <w:rFonts w:ascii="Times New Roman" w:hAnsi="Times New Roman"/>
          <w:sz w:val="28"/>
          <w:szCs w:val="28"/>
        </w:rPr>
        <w:t>и</w:t>
      </w:r>
      <w:r>
        <w:rPr>
          <w:rFonts w:ascii="Times New Roman" w:hAnsi="Times New Roman"/>
          <w:sz w:val="28"/>
          <w:szCs w:val="28"/>
        </w:rPr>
        <w:t>лане. Представляет интерес строительство двух огромных «Зеленых башен Нанкина». Здесь 1100 деревьев украсят фасад строящихся новых зданий, к</w:t>
      </w:r>
      <w:r>
        <w:rPr>
          <w:rFonts w:ascii="Times New Roman" w:hAnsi="Times New Roman"/>
          <w:sz w:val="28"/>
          <w:szCs w:val="28"/>
        </w:rPr>
        <w:t>о</w:t>
      </w:r>
      <w:r>
        <w:rPr>
          <w:rFonts w:ascii="Times New Roman" w:hAnsi="Times New Roman"/>
          <w:sz w:val="28"/>
          <w:szCs w:val="28"/>
        </w:rPr>
        <w:t>торые будут выделять около 60 кг кислорода в день. Наши футурологи пре</w:t>
      </w:r>
      <w:r>
        <w:rPr>
          <w:rFonts w:ascii="Times New Roman" w:hAnsi="Times New Roman"/>
          <w:sz w:val="28"/>
          <w:szCs w:val="28"/>
        </w:rPr>
        <w:t>д</w:t>
      </w:r>
      <w:r>
        <w:rPr>
          <w:rFonts w:ascii="Times New Roman" w:hAnsi="Times New Roman"/>
          <w:sz w:val="28"/>
          <w:szCs w:val="28"/>
        </w:rPr>
        <w:t xml:space="preserve">лагают новые дома для </w:t>
      </w:r>
      <w:proofErr w:type="spellStart"/>
      <w:r>
        <w:rPr>
          <w:rFonts w:ascii="Times New Roman" w:hAnsi="Times New Roman"/>
          <w:sz w:val="28"/>
          <w:szCs w:val="28"/>
        </w:rPr>
        <w:t>дауншефтеров</w:t>
      </w:r>
      <w:proofErr w:type="spellEnd"/>
      <w:r>
        <w:rPr>
          <w:rFonts w:ascii="Times New Roman" w:hAnsi="Times New Roman"/>
          <w:sz w:val="28"/>
          <w:szCs w:val="28"/>
        </w:rPr>
        <w:t xml:space="preserve">. </w:t>
      </w:r>
      <w:proofErr w:type="spellStart"/>
      <w:r>
        <w:rPr>
          <w:rFonts w:ascii="Times New Roman" w:hAnsi="Times New Roman"/>
          <w:sz w:val="28"/>
          <w:szCs w:val="28"/>
        </w:rPr>
        <w:t>Экостратегия</w:t>
      </w:r>
      <w:proofErr w:type="spellEnd"/>
      <w:r>
        <w:rPr>
          <w:rFonts w:ascii="Times New Roman" w:hAnsi="Times New Roman"/>
          <w:sz w:val="28"/>
          <w:szCs w:val="28"/>
        </w:rPr>
        <w:t xml:space="preserve"> Москвы до 2030 года позволит в рамках реновации превратить крыши домов в «высотные скверы». </w:t>
      </w:r>
      <w:r>
        <w:rPr>
          <w:rFonts w:ascii="Times New Roman" w:hAnsi="Times New Roman"/>
          <w:sz w:val="28"/>
          <w:szCs w:val="28"/>
        </w:rPr>
        <w:lastRenderedPageBreak/>
        <w:t>Озеленение кровли может стоить 7–9 тыс. руб. за квадратный метр. Фина</w:t>
      </w:r>
      <w:r>
        <w:rPr>
          <w:rFonts w:ascii="Times New Roman" w:hAnsi="Times New Roman"/>
          <w:sz w:val="28"/>
          <w:szCs w:val="28"/>
        </w:rPr>
        <w:t>н</w:t>
      </w:r>
      <w:r>
        <w:rPr>
          <w:rFonts w:ascii="Times New Roman" w:hAnsi="Times New Roman"/>
          <w:sz w:val="28"/>
          <w:szCs w:val="28"/>
        </w:rPr>
        <w:t xml:space="preserve">сирование будет происходить за счет городского бюджета </w:t>
      </w:r>
      <w:r w:rsidRPr="00E55DF0">
        <w:rPr>
          <w:rFonts w:ascii="Times New Roman" w:hAnsi="Times New Roman"/>
          <w:sz w:val="28"/>
          <w:szCs w:val="28"/>
        </w:rPr>
        <w:t>[3]</w:t>
      </w:r>
      <w:r>
        <w:rPr>
          <w:rFonts w:ascii="Times New Roman" w:hAnsi="Times New Roman"/>
          <w:sz w:val="28"/>
          <w:szCs w:val="28"/>
        </w:rPr>
        <w:t>.</w:t>
      </w:r>
    </w:p>
    <w:p w:rsidR="00AD5E00" w:rsidRDefault="00AD5E00" w:rsidP="00AD5E00">
      <w:pPr>
        <w:spacing w:before="0" w:after="0"/>
        <w:ind w:firstLine="709"/>
        <w:jc w:val="both"/>
        <w:rPr>
          <w:rFonts w:ascii="Times New Roman" w:hAnsi="Times New Roman"/>
          <w:sz w:val="28"/>
          <w:szCs w:val="28"/>
        </w:rPr>
      </w:pPr>
      <w:r>
        <w:rPr>
          <w:rFonts w:ascii="Times New Roman" w:hAnsi="Times New Roman"/>
          <w:sz w:val="28"/>
          <w:szCs w:val="28"/>
        </w:rPr>
        <w:t xml:space="preserve">Таким образом, в обществе есть запрос на формирование </w:t>
      </w:r>
      <w:proofErr w:type="spellStart"/>
      <w:r>
        <w:rPr>
          <w:rFonts w:ascii="Times New Roman" w:hAnsi="Times New Roman"/>
          <w:sz w:val="28"/>
          <w:szCs w:val="28"/>
        </w:rPr>
        <w:t>разномерного</w:t>
      </w:r>
      <w:proofErr w:type="spellEnd"/>
      <w:r>
        <w:rPr>
          <w:rFonts w:ascii="Times New Roman" w:hAnsi="Times New Roman"/>
          <w:sz w:val="28"/>
          <w:szCs w:val="28"/>
        </w:rPr>
        <w:t xml:space="preserve"> гражданского сознания за счет укоренения чувства общей ментальности, идентичности, благодаря которым мы не сможем оставаться безразличными к нарушителям леса и будем с уважением относиться к его защитникам. А</w:t>
      </w:r>
      <w:r>
        <w:rPr>
          <w:rFonts w:ascii="Times New Roman" w:hAnsi="Times New Roman"/>
          <w:sz w:val="28"/>
          <w:szCs w:val="28"/>
        </w:rPr>
        <w:t>к</w:t>
      </w:r>
      <w:r>
        <w:rPr>
          <w:rFonts w:ascii="Times New Roman" w:hAnsi="Times New Roman"/>
          <w:sz w:val="28"/>
          <w:szCs w:val="28"/>
        </w:rPr>
        <w:t xml:space="preserve">туальной будет замена социальной констатирующей рекламы «Все </w:t>
      </w:r>
      <w:r w:rsidRPr="001328EB">
        <w:rPr>
          <w:rFonts w:ascii="Times New Roman" w:hAnsi="Times New Roman"/>
          <w:i/>
          <w:sz w:val="28"/>
          <w:szCs w:val="28"/>
        </w:rPr>
        <w:t>гордятся</w:t>
      </w:r>
      <w:r>
        <w:rPr>
          <w:rFonts w:ascii="Times New Roman" w:hAnsi="Times New Roman"/>
          <w:sz w:val="28"/>
          <w:szCs w:val="28"/>
        </w:rPr>
        <w:t xml:space="preserve"> своей природой, сохраняет –</w:t>
      </w:r>
      <w:r w:rsidRPr="001328EB">
        <w:rPr>
          <w:rFonts w:ascii="Times New Roman" w:hAnsi="Times New Roman"/>
          <w:i/>
          <w:sz w:val="28"/>
          <w:szCs w:val="28"/>
        </w:rPr>
        <w:t xml:space="preserve"> 1%</w:t>
      </w:r>
      <w:r>
        <w:rPr>
          <w:rFonts w:ascii="Times New Roman" w:hAnsi="Times New Roman"/>
          <w:sz w:val="28"/>
          <w:szCs w:val="28"/>
        </w:rPr>
        <w:t xml:space="preserve"> россиян» на другой «Сохраняя лес, мы с</w:t>
      </w:r>
      <w:r>
        <w:rPr>
          <w:rFonts w:ascii="Times New Roman" w:hAnsi="Times New Roman"/>
          <w:sz w:val="28"/>
          <w:szCs w:val="28"/>
        </w:rPr>
        <w:t>о</w:t>
      </w:r>
      <w:r>
        <w:rPr>
          <w:rFonts w:ascii="Times New Roman" w:hAnsi="Times New Roman"/>
          <w:sz w:val="28"/>
          <w:szCs w:val="28"/>
        </w:rPr>
        <w:t>храняем человечество».</w:t>
      </w:r>
    </w:p>
    <w:p w:rsidR="00AD5E00" w:rsidRDefault="00AD5E00" w:rsidP="00AD5E00">
      <w:pPr>
        <w:spacing w:before="0" w:after="0"/>
        <w:ind w:firstLine="709"/>
        <w:jc w:val="both"/>
        <w:rPr>
          <w:rFonts w:ascii="Times New Roman" w:hAnsi="Times New Roman"/>
          <w:sz w:val="28"/>
          <w:szCs w:val="28"/>
        </w:rPr>
      </w:pPr>
      <w:r>
        <w:rPr>
          <w:rFonts w:ascii="Times New Roman" w:hAnsi="Times New Roman"/>
          <w:sz w:val="28"/>
          <w:szCs w:val="28"/>
        </w:rPr>
        <w:t>Помимо контролирующих действий нужны и стимулирующие лесово</w:t>
      </w:r>
      <w:r>
        <w:rPr>
          <w:rFonts w:ascii="Times New Roman" w:hAnsi="Times New Roman"/>
          <w:sz w:val="28"/>
          <w:szCs w:val="28"/>
        </w:rPr>
        <w:t>с</w:t>
      </w:r>
      <w:r>
        <w:rPr>
          <w:rFonts w:ascii="Times New Roman" w:hAnsi="Times New Roman"/>
          <w:sz w:val="28"/>
          <w:szCs w:val="28"/>
        </w:rPr>
        <w:t>становительные меры. Их расширение и углубление может и должно спосо</w:t>
      </w:r>
      <w:r>
        <w:rPr>
          <w:rFonts w:ascii="Times New Roman" w:hAnsi="Times New Roman"/>
          <w:sz w:val="28"/>
          <w:szCs w:val="28"/>
        </w:rPr>
        <w:t>б</w:t>
      </w:r>
      <w:r>
        <w:rPr>
          <w:rFonts w:ascii="Times New Roman" w:hAnsi="Times New Roman"/>
          <w:sz w:val="28"/>
          <w:szCs w:val="28"/>
        </w:rPr>
        <w:t xml:space="preserve">ствовать более высокой степени эффективности лесопользования и </w:t>
      </w:r>
      <w:proofErr w:type="spellStart"/>
      <w:r>
        <w:rPr>
          <w:rFonts w:ascii="Times New Roman" w:hAnsi="Times New Roman"/>
          <w:sz w:val="28"/>
          <w:szCs w:val="28"/>
        </w:rPr>
        <w:t>лесопр</w:t>
      </w:r>
      <w:r>
        <w:rPr>
          <w:rFonts w:ascii="Times New Roman" w:hAnsi="Times New Roman"/>
          <w:sz w:val="28"/>
          <w:szCs w:val="28"/>
        </w:rPr>
        <w:t>о</w:t>
      </w:r>
      <w:r>
        <w:rPr>
          <w:rFonts w:ascii="Times New Roman" w:hAnsi="Times New Roman"/>
          <w:sz w:val="28"/>
          <w:szCs w:val="28"/>
        </w:rPr>
        <w:t>изводства</w:t>
      </w:r>
      <w:proofErr w:type="spellEnd"/>
      <w:r>
        <w:rPr>
          <w:rFonts w:ascii="Times New Roman" w:hAnsi="Times New Roman"/>
          <w:sz w:val="28"/>
          <w:szCs w:val="28"/>
        </w:rPr>
        <w:t>.</w:t>
      </w:r>
    </w:p>
    <w:p w:rsidR="00AD5E00" w:rsidRPr="00F03899" w:rsidRDefault="00AD5E00" w:rsidP="00AD5E00">
      <w:pPr>
        <w:spacing w:before="100" w:beforeAutospacing="1" w:after="0"/>
        <w:jc w:val="both"/>
        <w:rPr>
          <w:rFonts w:ascii="Arial" w:hAnsi="Arial" w:cs="Arial"/>
          <w:b/>
          <w:sz w:val="28"/>
          <w:szCs w:val="28"/>
        </w:rPr>
      </w:pPr>
      <w:r w:rsidRPr="00F03899">
        <w:rPr>
          <w:rFonts w:ascii="Arial" w:hAnsi="Arial" w:cs="Arial"/>
          <w:b/>
          <w:sz w:val="28"/>
          <w:szCs w:val="28"/>
        </w:rPr>
        <w:t>Литература</w:t>
      </w:r>
    </w:p>
    <w:p w:rsidR="00AD5E00" w:rsidRDefault="00AD5E00" w:rsidP="00AD5E00">
      <w:pPr>
        <w:spacing w:before="0" w:after="0"/>
        <w:ind w:left="426" w:hanging="426"/>
        <w:jc w:val="both"/>
        <w:rPr>
          <w:rFonts w:ascii="Times New Roman" w:hAnsi="Times New Roman"/>
          <w:sz w:val="28"/>
          <w:szCs w:val="28"/>
        </w:rPr>
      </w:pPr>
      <w:r w:rsidRPr="001D3ACC">
        <w:rPr>
          <w:rFonts w:ascii="Times New Roman" w:hAnsi="Times New Roman"/>
          <w:sz w:val="28"/>
          <w:szCs w:val="28"/>
        </w:rPr>
        <w:t>[1]</w:t>
      </w:r>
      <w:r>
        <w:rPr>
          <w:rFonts w:ascii="Times New Roman" w:hAnsi="Times New Roman"/>
          <w:b/>
          <w:sz w:val="28"/>
          <w:szCs w:val="28"/>
        </w:rPr>
        <w:t xml:space="preserve"> </w:t>
      </w:r>
      <w:r w:rsidRPr="00362D04">
        <w:rPr>
          <w:rFonts w:ascii="Times New Roman" w:hAnsi="Times New Roman"/>
          <w:sz w:val="28"/>
          <w:szCs w:val="28"/>
        </w:rPr>
        <w:t>Плотникова</w:t>
      </w:r>
      <w:r>
        <w:rPr>
          <w:rFonts w:ascii="Times New Roman" w:hAnsi="Times New Roman"/>
          <w:sz w:val="28"/>
          <w:szCs w:val="28"/>
        </w:rPr>
        <w:t xml:space="preserve"> Е. Лес рубят – деньги летят</w:t>
      </w:r>
      <w:r w:rsidRPr="001D3ACC">
        <w:rPr>
          <w:rFonts w:ascii="Times New Roman" w:hAnsi="Times New Roman"/>
          <w:sz w:val="28"/>
          <w:szCs w:val="28"/>
        </w:rPr>
        <w:t xml:space="preserve"> </w:t>
      </w:r>
      <w:r w:rsidRPr="00EA7CE9">
        <w:rPr>
          <w:rFonts w:ascii="Times New Roman" w:hAnsi="Times New Roman"/>
          <w:sz w:val="28"/>
          <w:szCs w:val="28"/>
        </w:rPr>
        <w:t xml:space="preserve">// </w:t>
      </w:r>
      <w:r>
        <w:rPr>
          <w:rFonts w:ascii="Times New Roman" w:hAnsi="Times New Roman"/>
          <w:sz w:val="28"/>
          <w:szCs w:val="28"/>
        </w:rPr>
        <w:t>Аргументы и факты.</w:t>
      </w:r>
      <w:r w:rsidRPr="00EA7CE9">
        <w:rPr>
          <w:rFonts w:ascii="Times New Roman" w:hAnsi="Times New Roman"/>
          <w:sz w:val="28"/>
          <w:szCs w:val="28"/>
        </w:rPr>
        <w:t xml:space="preserve"> </w:t>
      </w:r>
      <w:r>
        <w:rPr>
          <w:rFonts w:ascii="Times New Roman" w:hAnsi="Times New Roman"/>
          <w:sz w:val="28"/>
          <w:szCs w:val="28"/>
        </w:rPr>
        <w:t>№</w:t>
      </w:r>
      <w:r w:rsidRPr="002C63DF">
        <w:rPr>
          <w:rFonts w:ascii="Times New Roman" w:hAnsi="Times New Roman"/>
          <w:sz w:val="28"/>
          <w:szCs w:val="28"/>
        </w:rPr>
        <w:t xml:space="preserve"> </w:t>
      </w:r>
      <w:r>
        <w:rPr>
          <w:rFonts w:ascii="Times New Roman" w:hAnsi="Times New Roman"/>
          <w:sz w:val="28"/>
          <w:szCs w:val="28"/>
        </w:rPr>
        <w:t>31</w:t>
      </w:r>
      <w:r w:rsidRPr="002C63DF">
        <w:rPr>
          <w:rFonts w:ascii="Times New Roman" w:hAnsi="Times New Roman"/>
          <w:sz w:val="28"/>
          <w:szCs w:val="28"/>
        </w:rPr>
        <w:t>.</w:t>
      </w:r>
      <w:r>
        <w:rPr>
          <w:rFonts w:ascii="Times New Roman" w:hAnsi="Times New Roman"/>
          <w:sz w:val="28"/>
          <w:szCs w:val="28"/>
        </w:rPr>
        <w:t xml:space="preserve"> 2017, с.</w:t>
      </w:r>
      <w:r w:rsidRPr="002C63DF">
        <w:rPr>
          <w:rFonts w:ascii="Times New Roman" w:hAnsi="Times New Roman"/>
          <w:sz w:val="28"/>
          <w:szCs w:val="28"/>
        </w:rPr>
        <w:t xml:space="preserve"> </w:t>
      </w:r>
      <w:r>
        <w:rPr>
          <w:rFonts w:ascii="Times New Roman" w:hAnsi="Times New Roman"/>
          <w:sz w:val="28"/>
          <w:szCs w:val="28"/>
        </w:rPr>
        <w:t>42.</w:t>
      </w:r>
    </w:p>
    <w:p w:rsidR="00AD5E00" w:rsidRDefault="00AD5E00" w:rsidP="00AD5E00">
      <w:pPr>
        <w:spacing w:before="0" w:after="0"/>
        <w:ind w:left="426" w:hanging="426"/>
        <w:jc w:val="both"/>
        <w:rPr>
          <w:rFonts w:ascii="Times New Roman" w:hAnsi="Times New Roman"/>
          <w:sz w:val="28"/>
          <w:szCs w:val="28"/>
        </w:rPr>
      </w:pPr>
      <w:r w:rsidRPr="002C63DF">
        <w:rPr>
          <w:rFonts w:ascii="Times New Roman" w:hAnsi="Times New Roman"/>
          <w:sz w:val="28"/>
          <w:szCs w:val="28"/>
        </w:rPr>
        <w:t>[</w:t>
      </w:r>
      <w:r>
        <w:rPr>
          <w:rFonts w:ascii="Times New Roman" w:hAnsi="Times New Roman"/>
          <w:sz w:val="28"/>
          <w:szCs w:val="28"/>
        </w:rPr>
        <w:t>2</w:t>
      </w:r>
      <w:r w:rsidRPr="002C63DF">
        <w:rPr>
          <w:rFonts w:ascii="Times New Roman" w:hAnsi="Times New Roman"/>
          <w:sz w:val="28"/>
          <w:szCs w:val="28"/>
        </w:rPr>
        <w:t>]</w:t>
      </w:r>
      <w:r>
        <w:rPr>
          <w:rFonts w:ascii="Times New Roman" w:hAnsi="Times New Roman"/>
          <w:sz w:val="28"/>
          <w:szCs w:val="28"/>
        </w:rPr>
        <w:t xml:space="preserve"> Артамонова Т. Семейный лес</w:t>
      </w:r>
      <w:r w:rsidRPr="002C63DF">
        <w:rPr>
          <w:rFonts w:ascii="Times New Roman" w:hAnsi="Times New Roman"/>
          <w:sz w:val="28"/>
          <w:szCs w:val="28"/>
        </w:rPr>
        <w:t xml:space="preserve"> </w:t>
      </w:r>
      <w:r w:rsidRPr="00EA7CE9">
        <w:rPr>
          <w:rFonts w:ascii="Times New Roman" w:hAnsi="Times New Roman"/>
          <w:sz w:val="28"/>
          <w:szCs w:val="28"/>
        </w:rPr>
        <w:t xml:space="preserve">// </w:t>
      </w:r>
      <w:r>
        <w:rPr>
          <w:rFonts w:ascii="Times New Roman" w:hAnsi="Times New Roman"/>
          <w:sz w:val="28"/>
          <w:szCs w:val="28"/>
        </w:rPr>
        <w:t>Сибирский энергетик. 20 июля 2015.</w:t>
      </w:r>
    </w:p>
    <w:p w:rsidR="00AD5E00" w:rsidRDefault="00AD5E00" w:rsidP="00AD5E00">
      <w:pPr>
        <w:spacing w:before="0" w:after="0"/>
        <w:ind w:left="426" w:hanging="426"/>
        <w:jc w:val="both"/>
        <w:rPr>
          <w:rFonts w:ascii="Times New Roman" w:hAnsi="Times New Roman"/>
          <w:sz w:val="28"/>
          <w:szCs w:val="28"/>
        </w:rPr>
      </w:pPr>
      <w:r w:rsidRPr="001D3ACC">
        <w:rPr>
          <w:rFonts w:ascii="Times New Roman" w:hAnsi="Times New Roman"/>
          <w:sz w:val="28"/>
          <w:szCs w:val="28"/>
        </w:rPr>
        <w:t>[</w:t>
      </w:r>
      <w:r>
        <w:rPr>
          <w:rFonts w:ascii="Times New Roman" w:hAnsi="Times New Roman"/>
          <w:sz w:val="28"/>
          <w:szCs w:val="28"/>
        </w:rPr>
        <w:t>3</w:t>
      </w:r>
      <w:r w:rsidRPr="001D3ACC">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Кульбачевский</w:t>
      </w:r>
      <w:proofErr w:type="spellEnd"/>
      <w:r>
        <w:rPr>
          <w:rFonts w:ascii="Times New Roman" w:hAnsi="Times New Roman"/>
          <w:sz w:val="28"/>
          <w:szCs w:val="28"/>
        </w:rPr>
        <w:t xml:space="preserve"> </w:t>
      </w:r>
      <w:proofErr w:type="gramStart"/>
      <w:r>
        <w:rPr>
          <w:rFonts w:ascii="Times New Roman" w:hAnsi="Times New Roman"/>
          <w:sz w:val="28"/>
          <w:szCs w:val="28"/>
        </w:rPr>
        <w:t>А.</w:t>
      </w:r>
      <w:proofErr w:type="gramEnd"/>
      <w:r>
        <w:rPr>
          <w:rFonts w:ascii="Times New Roman" w:hAnsi="Times New Roman"/>
          <w:sz w:val="28"/>
          <w:szCs w:val="28"/>
        </w:rPr>
        <w:t xml:space="preserve"> Когда на крышах вырастут кусты и деревья?</w:t>
      </w:r>
      <w:r w:rsidRPr="001D3ACC">
        <w:rPr>
          <w:rFonts w:ascii="Times New Roman" w:hAnsi="Times New Roman"/>
          <w:sz w:val="28"/>
          <w:szCs w:val="28"/>
        </w:rPr>
        <w:t xml:space="preserve"> </w:t>
      </w:r>
      <w:r w:rsidRPr="00EA7CE9">
        <w:rPr>
          <w:rFonts w:ascii="Times New Roman" w:hAnsi="Times New Roman"/>
          <w:sz w:val="28"/>
          <w:szCs w:val="28"/>
        </w:rPr>
        <w:t>//</w:t>
      </w:r>
      <w:r w:rsidRPr="001D3ACC">
        <w:rPr>
          <w:rFonts w:ascii="Times New Roman" w:hAnsi="Times New Roman"/>
          <w:sz w:val="28"/>
          <w:szCs w:val="28"/>
        </w:rPr>
        <w:t xml:space="preserve"> </w:t>
      </w:r>
      <w:r>
        <w:rPr>
          <w:rFonts w:ascii="Times New Roman" w:hAnsi="Times New Roman"/>
          <w:sz w:val="28"/>
          <w:szCs w:val="28"/>
        </w:rPr>
        <w:t>Арг</w:t>
      </w:r>
      <w:r>
        <w:rPr>
          <w:rFonts w:ascii="Times New Roman" w:hAnsi="Times New Roman"/>
          <w:sz w:val="28"/>
          <w:szCs w:val="28"/>
        </w:rPr>
        <w:t>у</w:t>
      </w:r>
      <w:r>
        <w:rPr>
          <w:rFonts w:ascii="Times New Roman" w:hAnsi="Times New Roman"/>
          <w:sz w:val="28"/>
          <w:szCs w:val="28"/>
        </w:rPr>
        <w:t>менты и факты. №26, 2017. с.</w:t>
      </w:r>
      <w:r>
        <w:rPr>
          <w:rFonts w:ascii="Times New Roman" w:hAnsi="Times New Roman"/>
          <w:sz w:val="28"/>
          <w:szCs w:val="28"/>
          <w:lang w:val="en-US"/>
        </w:rPr>
        <w:t xml:space="preserve"> </w:t>
      </w:r>
      <w:r>
        <w:rPr>
          <w:rFonts w:ascii="Times New Roman" w:hAnsi="Times New Roman"/>
          <w:sz w:val="28"/>
          <w:szCs w:val="28"/>
        </w:rPr>
        <w:t>4.</w:t>
      </w:r>
    </w:p>
    <w:p w:rsidR="00461456" w:rsidRPr="007D3DE1" w:rsidRDefault="00461456" w:rsidP="00461456">
      <w:pPr>
        <w:numPr>
          <w:ilvl w:val="12"/>
          <w:numId w:val="0"/>
        </w:numPr>
        <w:spacing w:before="100" w:beforeAutospacing="1" w:after="100" w:afterAutospacing="1"/>
        <w:jc w:val="both"/>
        <w:rPr>
          <w:rFonts w:ascii="Arial" w:hAnsi="Arial" w:cs="Arial"/>
          <w:color w:val="000000" w:themeColor="text1"/>
          <w:sz w:val="28"/>
          <w:szCs w:val="28"/>
        </w:rPr>
      </w:pPr>
      <w:r w:rsidRPr="007D3DE1">
        <w:rPr>
          <w:rFonts w:ascii="Arial" w:hAnsi="Arial" w:cs="Arial"/>
          <w:color w:val="000000" w:themeColor="text1"/>
          <w:sz w:val="28"/>
          <w:szCs w:val="28"/>
        </w:rPr>
        <w:t>УДК 17:57:614.256+504.03(075.8)</w:t>
      </w:r>
    </w:p>
    <w:p w:rsidR="00461456" w:rsidRPr="007D3DE1" w:rsidRDefault="00461456" w:rsidP="00461456">
      <w:pPr>
        <w:numPr>
          <w:ilvl w:val="12"/>
          <w:numId w:val="0"/>
        </w:numPr>
        <w:spacing w:before="100" w:beforeAutospacing="1" w:after="0"/>
        <w:jc w:val="both"/>
        <w:rPr>
          <w:rFonts w:ascii="Arial" w:hAnsi="Arial" w:cs="Arial"/>
          <w:b/>
          <w:color w:val="000000" w:themeColor="text1"/>
          <w:sz w:val="28"/>
          <w:szCs w:val="28"/>
        </w:rPr>
      </w:pPr>
      <w:r w:rsidRPr="007D3DE1">
        <w:rPr>
          <w:rFonts w:ascii="Arial" w:hAnsi="Arial" w:cs="Arial"/>
          <w:b/>
          <w:color w:val="000000" w:themeColor="text1"/>
          <w:sz w:val="28"/>
          <w:szCs w:val="28"/>
        </w:rPr>
        <w:t xml:space="preserve">КОНЦЕПТУАЛЬНЫЕ ОСНОВАНИЯ </w:t>
      </w:r>
      <w:proofErr w:type="gramStart"/>
      <w:r w:rsidRPr="007D3DE1">
        <w:rPr>
          <w:rFonts w:ascii="Arial" w:hAnsi="Arial" w:cs="Arial"/>
          <w:b/>
          <w:color w:val="000000" w:themeColor="text1"/>
          <w:sz w:val="28"/>
          <w:szCs w:val="28"/>
        </w:rPr>
        <w:t>СОВРЕМЕННОЙ</w:t>
      </w:r>
      <w:proofErr w:type="gramEnd"/>
    </w:p>
    <w:p w:rsidR="00461456" w:rsidRPr="007D3DE1" w:rsidRDefault="00461456" w:rsidP="00461456">
      <w:pPr>
        <w:numPr>
          <w:ilvl w:val="12"/>
          <w:numId w:val="0"/>
        </w:numPr>
        <w:spacing w:before="0" w:after="100" w:afterAutospacing="1"/>
        <w:jc w:val="both"/>
        <w:rPr>
          <w:rFonts w:ascii="Arial" w:hAnsi="Arial" w:cs="Arial"/>
          <w:b/>
          <w:color w:val="000000" w:themeColor="text1"/>
          <w:sz w:val="28"/>
          <w:szCs w:val="28"/>
        </w:rPr>
      </w:pPr>
      <w:r w:rsidRPr="007D3DE1">
        <w:rPr>
          <w:rFonts w:ascii="Arial" w:hAnsi="Arial" w:cs="Arial"/>
          <w:b/>
          <w:color w:val="000000" w:themeColor="text1"/>
          <w:sz w:val="28"/>
          <w:szCs w:val="28"/>
        </w:rPr>
        <w:t>ЭКОЛОГИЧЕСКОЙ ЭТИКИ</w:t>
      </w:r>
    </w:p>
    <w:p w:rsidR="00461456" w:rsidRPr="00671AEE" w:rsidRDefault="00461456" w:rsidP="00461456">
      <w:pPr>
        <w:numPr>
          <w:ilvl w:val="12"/>
          <w:numId w:val="0"/>
        </w:numPr>
        <w:spacing w:before="0" w:after="0"/>
        <w:jc w:val="both"/>
        <w:rPr>
          <w:rFonts w:ascii="Arial" w:hAnsi="Arial" w:cs="Arial"/>
          <w:b/>
          <w:color w:val="000000" w:themeColor="text1"/>
          <w:sz w:val="28"/>
          <w:szCs w:val="28"/>
        </w:rPr>
      </w:pPr>
      <w:r w:rsidRPr="00671AEE">
        <w:rPr>
          <w:rFonts w:ascii="Arial" w:hAnsi="Arial" w:cs="Arial"/>
          <w:b/>
          <w:i/>
          <w:color w:val="000000" w:themeColor="text1"/>
          <w:sz w:val="28"/>
          <w:szCs w:val="28"/>
        </w:rPr>
        <w:t>С.</w:t>
      </w:r>
      <w:r>
        <w:rPr>
          <w:rFonts w:ascii="Arial" w:hAnsi="Arial" w:cs="Arial"/>
          <w:b/>
          <w:i/>
          <w:color w:val="000000" w:themeColor="text1"/>
          <w:sz w:val="28"/>
          <w:szCs w:val="28"/>
        </w:rPr>
        <w:t xml:space="preserve"> </w:t>
      </w:r>
      <w:r w:rsidRPr="00671AEE">
        <w:rPr>
          <w:rFonts w:ascii="Arial" w:hAnsi="Arial" w:cs="Arial"/>
          <w:b/>
          <w:i/>
          <w:color w:val="000000" w:themeColor="text1"/>
          <w:sz w:val="28"/>
          <w:szCs w:val="28"/>
        </w:rPr>
        <w:t xml:space="preserve">С. </w:t>
      </w:r>
      <w:proofErr w:type="spellStart"/>
      <w:r w:rsidRPr="00671AEE">
        <w:rPr>
          <w:rFonts w:ascii="Arial" w:hAnsi="Arial" w:cs="Arial"/>
          <w:b/>
          <w:i/>
          <w:color w:val="000000" w:themeColor="text1"/>
          <w:sz w:val="28"/>
          <w:szCs w:val="28"/>
        </w:rPr>
        <w:t>Поздняк</w:t>
      </w:r>
      <w:proofErr w:type="spellEnd"/>
      <w:r w:rsidRPr="00671AEE">
        <w:rPr>
          <w:rFonts w:ascii="Arial" w:hAnsi="Arial" w:cs="Arial"/>
          <w:b/>
          <w:color w:val="000000" w:themeColor="text1"/>
          <w:sz w:val="28"/>
          <w:szCs w:val="28"/>
        </w:rPr>
        <w:t xml:space="preserve">     </w:t>
      </w:r>
      <w:r>
        <w:rPr>
          <w:rFonts w:ascii="Arial" w:hAnsi="Arial" w:cs="Arial"/>
          <w:b/>
          <w:color w:val="000000" w:themeColor="text1"/>
          <w:sz w:val="28"/>
          <w:szCs w:val="28"/>
        </w:rPr>
        <w:t xml:space="preserve">     </w:t>
      </w:r>
      <w:r w:rsidRPr="00671AEE">
        <w:rPr>
          <w:rFonts w:ascii="Arial" w:hAnsi="Arial" w:cs="Arial"/>
          <w:b/>
          <w:color w:val="000000" w:themeColor="text1"/>
          <w:sz w:val="28"/>
          <w:szCs w:val="28"/>
        </w:rPr>
        <w:t xml:space="preserve"> </w:t>
      </w:r>
      <w:hyperlink r:id="rId50" w:history="1">
        <w:r w:rsidRPr="00883C91">
          <w:rPr>
            <w:rStyle w:val="a4"/>
            <w:rFonts w:ascii="Arial" w:hAnsi="Arial" w:cs="Arial"/>
            <w:color w:val="auto"/>
            <w:sz w:val="28"/>
            <w:szCs w:val="28"/>
            <w:u w:val="none"/>
            <w:lang w:val="en-US"/>
          </w:rPr>
          <w:t>s</w:t>
        </w:r>
        <w:r w:rsidRPr="00883C91">
          <w:rPr>
            <w:rStyle w:val="a4"/>
            <w:rFonts w:ascii="Arial" w:hAnsi="Arial" w:cs="Arial"/>
            <w:color w:val="auto"/>
            <w:sz w:val="28"/>
            <w:szCs w:val="28"/>
            <w:u w:val="none"/>
          </w:rPr>
          <w:t>_</w:t>
        </w:r>
        <w:r w:rsidRPr="00883C91">
          <w:rPr>
            <w:rStyle w:val="a4"/>
            <w:rFonts w:ascii="Arial" w:hAnsi="Arial" w:cs="Arial"/>
            <w:color w:val="auto"/>
            <w:sz w:val="28"/>
            <w:szCs w:val="28"/>
            <w:u w:val="none"/>
            <w:lang w:val="en-US"/>
          </w:rPr>
          <w:t>pazniak</w:t>
        </w:r>
        <w:r w:rsidRPr="00883C91">
          <w:rPr>
            <w:rStyle w:val="a4"/>
            <w:rFonts w:ascii="Arial" w:hAnsi="Arial" w:cs="Arial"/>
            <w:color w:val="auto"/>
            <w:sz w:val="28"/>
            <w:szCs w:val="28"/>
            <w:u w:val="none"/>
          </w:rPr>
          <w:t>@</w:t>
        </w:r>
        <w:r w:rsidRPr="00883C91">
          <w:rPr>
            <w:rStyle w:val="a4"/>
            <w:rFonts w:ascii="Arial" w:hAnsi="Arial" w:cs="Arial"/>
            <w:color w:val="auto"/>
            <w:sz w:val="28"/>
            <w:szCs w:val="28"/>
            <w:u w:val="none"/>
            <w:lang w:val="en-US"/>
          </w:rPr>
          <w:t>tut</w:t>
        </w:r>
        <w:r w:rsidRPr="00883C91">
          <w:rPr>
            <w:rStyle w:val="a4"/>
            <w:rFonts w:ascii="Arial" w:hAnsi="Arial" w:cs="Arial"/>
            <w:color w:val="auto"/>
            <w:sz w:val="28"/>
            <w:szCs w:val="28"/>
            <w:u w:val="none"/>
          </w:rPr>
          <w:t>.</w:t>
        </w:r>
        <w:r w:rsidRPr="00883C91">
          <w:rPr>
            <w:rStyle w:val="a4"/>
            <w:rFonts w:ascii="Arial" w:hAnsi="Arial" w:cs="Arial"/>
            <w:color w:val="auto"/>
            <w:sz w:val="28"/>
            <w:szCs w:val="28"/>
            <w:u w:val="none"/>
            <w:lang w:val="en-US"/>
          </w:rPr>
          <w:t>by</w:t>
        </w:r>
      </w:hyperlink>
    </w:p>
    <w:p w:rsidR="00461456" w:rsidRPr="00671AEE" w:rsidRDefault="00461456" w:rsidP="00461456">
      <w:pPr>
        <w:numPr>
          <w:ilvl w:val="12"/>
          <w:numId w:val="0"/>
        </w:numPr>
        <w:spacing w:before="0" w:after="0"/>
        <w:jc w:val="both"/>
        <w:rPr>
          <w:rFonts w:ascii="Arial" w:hAnsi="Arial" w:cs="Arial"/>
          <w:b/>
          <w:color w:val="000000" w:themeColor="text1"/>
          <w:sz w:val="28"/>
          <w:szCs w:val="28"/>
        </w:rPr>
      </w:pPr>
      <w:r w:rsidRPr="00671AEE">
        <w:rPr>
          <w:rFonts w:ascii="Arial" w:hAnsi="Arial" w:cs="Arial"/>
          <w:b/>
          <w:i/>
          <w:color w:val="000000" w:themeColor="text1"/>
          <w:sz w:val="28"/>
          <w:szCs w:val="28"/>
        </w:rPr>
        <w:t>Т.</w:t>
      </w:r>
      <w:r>
        <w:rPr>
          <w:rFonts w:ascii="Arial" w:hAnsi="Arial" w:cs="Arial"/>
          <w:b/>
          <w:i/>
          <w:color w:val="000000" w:themeColor="text1"/>
          <w:sz w:val="28"/>
          <w:szCs w:val="28"/>
        </w:rPr>
        <w:t xml:space="preserve"> </w:t>
      </w:r>
      <w:r w:rsidRPr="00671AEE">
        <w:rPr>
          <w:rFonts w:ascii="Arial" w:hAnsi="Arial" w:cs="Arial"/>
          <w:b/>
          <w:i/>
          <w:color w:val="000000" w:themeColor="text1"/>
          <w:sz w:val="28"/>
          <w:szCs w:val="28"/>
        </w:rPr>
        <w:t>В. Мишаткина</w:t>
      </w:r>
      <w:r w:rsidRPr="00671AEE">
        <w:rPr>
          <w:rFonts w:ascii="Arial" w:hAnsi="Arial" w:cs="Arial"/>
          <w:b/>
          <w:color w:val="000000" w:themeColor="text1"/>
          <w:sz w:val="28"/>
          <w:szCs w:val="28"/>
        </w:rPr>
        <w:t xml:space="preserve">    </w:t>
      </w:r>
      <w:hyperlink r:id="rId51" w:history="1">
        <w:r w:rsidRPr="00883C91">
          <w:rPr>
            <w:rStyle w:val="a4"/>
            <w:rFonts w:ascii="Arial" w:hAnsi="Arial" w:cs="Arial"/>
            <w:color w:val="auto"/>
            <w:sz w:val="28"/>
            <w:szCs w:val="28"/>
            <w:u w:val="none"/>
            <w:lang w:val="en-US"/>
          </w:rPr>
          <w:t>mtv</w:t>
        </w:r>
        <w:r w:rsidRPr="00883C91">
          <w:rPr>
            <w:rStyle w:val="a4"/>
            <w:rFonts w:ascii="Arial" w:hAnsi="Arial" w:cs="Arial"/>
            <w:color w:val="auto"/>
            <w:sz w:val="28"/>
            <w:szCs w:val="28"/>
            <w:u w:val="none"/>
          </w:rPr>
          <w:t>_2013@</w:t>
        </w:r>
        <w:r w:rsidRPr="00883C91">
          <w:rPr>
            <w:rStyle w:val="a4"/>
            <w:rFonts w:ascii="Arial" w:hAnsi="Arial" w:cs="Arial"/>
            <w:color w:val="auto"/>
            <w:sz w:val="28"/>
            <w:szCs w:val="28"/>
            <w:u w:val="none"/>
            <w:lang w:val="en-US"/>
          </w:rPr>
          <w:t>tut</w:t>
        </w:r>
        <w:r w:rsidRPr="00883C91">
          <w:rPr>
            <w:rStyle w:val="a4"/>
            <w:rFonts w:ascii="Arial" w:hAnsi="Arial" w:cs="Arial"/>
            <w:color w:val="auto"/>
            <w:sz w:val="28"/>
            <w:szCs w:val="28"/>
            <w:u w:val="none"/>
          </w:rPr>
          <w:t>.</w:t>
        </w:r>
        <w:r w:rsidRPr="00883C91">
          <w:rPr>
            <w:rStyle w:val="a4"/>
            <w:rFonts w:ascii="Arial" w:hAnsi="Arial" w:cs="Arial"/>
            <w:color w:val="auto"/>
            <w:sz w:val="28"/>
            <w:szCs w:val="28"/>
            <w:u w:val="none"/>
            <w:lang w:val="en-US"/>
          </w:rPr>
          <w:t>by</w:t>
        </w:r>
      </w:hyperlink>
    </w:p>
    <w:p w:rsidR="00461456" w:rsidRPr="007D3DE1" w:rsidRDefault="00461456" w:rsidP="00461456">
      <w:pPr>
        <w:numPr>
          <w:ilvl w:val="12"/>
          <w:numId w:val="0"/>
        </w:numPr>
        <w:spacing w:before="0" w:after="100" w:afterAutospacing="1"/>
        <w:jc w:val="both"/>
        <w:rPr>
          <w:rFonts w:ascii="Arial" w:hAnsi="Arial" w:cs="Arial"/>
          <w:color w:val="000000" w:themeColor="text1"/>
          <w:sz w:val="28"/>
          <w:szCs w:val="28"/>
        </w:rPr>
      </w:pPr>
      <w:r w:rsidRPr="007D3DE1">
        <w:rPr>
          <w:rFonts w:ascii="Arial" w:hAnsi="Arial" w:cs="Arial"/>
          <w:color w:val="000000" w:themeColor="text1"/>
          <w:sz w:val="28"/>
          <w:szCs w:val="28"/>
        </w:rPr>
        <w:t>Белорусский государственный университет, Международный госуда</w:t>
      </w:r>
      <w:r w:rsidRPr="007D3DE1">
        <w:rPr>
          <w:rFonts w:ascii="Arial" w:hAnsi="Arial" w:cs="Arial"/>
          <w:color w:val="000000" w:themeColor="text1"/>
          <w:sz w:val="28"/>
          <w:szCs w:val="28"/>
        </w:rPr>
        <w:t>р</w:t>
      </w:r>
      <w:r w:rsidRPr="007D3DE1">
        <w:rPr>
          <w:rFonts w:ascii="Arial" w:hAnsi="Arial" w:cs="Arial"/>
          <w:color w:val="000000" w:themeColor="text1"/>
          <w:sz w:val="28"/>
          <w:szCs w:val="28"/>
        </w:rPr>
        <w:t xml:space="preserve">ственный </w:t>
      </w:r>
      <w:r>
        <w:rPr>
          <w:rFonts w:ascii="Arial" w:hAnsi="Arial" w:cs="Arial"/>
          <w:color w:val="000000" w:themeColor="text1"/>
          <w:sz w:val="28"/>
          <w:szCs w:val="28"/>
        </w:rPr>
        <w:t xml:space="preserve">экологический </w:t>
      </w:r>
      <w:r w:rsidRPr="007D3DE1">
        <w:rPr>
          <w:rFonts w:ascii="Arial" w:hAnsi="Arial" w:cs="Arial"/>
          <w:color w:val="000000" w:themeColor="text1"/>
          <w:sz w:val="28"/>
          <w:szCs w:val="28"/>
        </w:rPr>
        <w:t>институт им</w:t>
      </w:r>
      <w:r>
        <w:rPr>
          <w:rFonts w:ascii="Arial" w:hAnsi="Arial" w:cs="Arial"/>
          <w:color w:val="000000" w:themeColor="text1"/>
          <w:sz w:val="28"/>
          <w:szCs w:val="28"/>
        </w:rPr>
        <w:t>ени</w:t>
      </w:r>
      <w:r w:rsidRPr="007D3DE1">
        <w:rPr>
          <w:rFonts w:ascii="Arial" w:hAnsi="Arial" w:cs="Arial"/>
          <w:color w:val="000000" w:themeColor="text1"/>
          <w:sz w:val="28"/>
          <w:szCs w:val="28"/>
        </w:rPr>
        <w:t xml:space="preserve"> А.</w:t>
      </w:r>
      <w:r>
        <w:rPr>
          <w:rFonts w:ascii="Arial" w:hAnsi="Arial" w:cs="Arial"/>
          <w:color w:val="000000" w:themeColor="text1"/>
          <w:sz w:val="28"/>
          <w:szCs w:val="28"/>
        </w:rPr>
        <w:t xml:space="preserve"> </w:t>
      </w:r>
      <w:r w:rsidRPr="007D3DE1">
        <w:rPr>
          <w:rFonts w:ascii="Arial" w:hAnsi="Arial" w:cs="Arial"/>
          <w:color w:val="000000" w:themeColor="text1"/>
          <w:sz w:val="28"/>
          <w:szCs w:val="28"/>
        </w:rPr>
        <w:t xml:space="preserve">Д. Сахарова, Минск, </w:t>
      </w:r>
      <w:r>
        <w:rPr>
          <w:rFonts w:ascii="Arial" w:hAnsi="Arial" w:cs="Arial"/>
          <w:color w:val="000000" w:themeColor="text1"/>
          <w:sz w:val="28"/>
          <w:szCs w:val="28"/>
        </w:rPr>
        <w:t>Р</w:t>
      </w:r>
      <w:r w:rsidRPr="007D3DE1">
        <w:rPr>
          <w:rFonts w:ascii="Arial" w:hAnsi="Arial" w:cs="Arial"/>
          <w:color w:val="000000" w:themeColor="text1"/>
          <w:sz w:val="28"/>
          <w:szCs w:val="28"/>
        </w:rPr>
        <w:t>е</w:t>
      </w:r>
      <w:r w:rsidRPr="007D3DE1">
        <w:rPr>
          <w:rFonts w:ascii="Arial" w:hAnsi="Arial" w:cs="Arial"/>
          <w:color w:val="000000" w:themeColor="text1"/>
          <w:sz w:val="28"/>
          <w:szCs w:val="28"/>
        </w:rPr>
        <w:t>с</w:t>
      </w:r>
      <w:r w:rsidRPr="007D3DE1">
        <w:rPr>
          <w:rFonts w:ascii="Arial" w:hAnsi="Arial" w:cs="Arial"/>
          <w:color w:val="000000" w:themeColor="text1"/>
          <w:sz w:val="28"/>
          <w:szCs w:val="28"/>
        </w:rPr>
        <w:t>публика Беларусь</w:t>
      </w:r>
    </w:p>
    <w:p w:rsidR="00461456" w:rsidRPr="00461456" w:rsidRDefault="00461456" w:rsidP="00461456">
      <w:pPr>
        <w:numPr>
          <w:ilvl w:val="12"/>
          <w:numId w:val="0"/>
        </w:numPr>
        <w:spacing w:before="0" w:after="0"/>
        <w:ind w:firstLine="709"/>
        <w:jc w:val="both"/>
        <w:rPr>
          <w:rFonts w:ascii="Times New Roman" w:hAnsi="Times New Roman" w:cs="Times New Roman"/>
          <w:color w:val="000000" w:themeColor="text1"/>
          <w:sz w:val="28"/>
          <w:szCs w:val="28"/>
        </w:rPr>
      </w:pPr>
      <w:r w:rsidRPr="00461456">
        <w:rPr>
          <w:rFonts w:ascii="Times New Roman" w:hAnsi="Times New Roman" w:cs="Times New Roman"/>
          <w:color w:val="000000" w:themeColor="text1"/>
          <w:sz w:val="28"/>
          <w:szCs w:val="28"/>
        </w:rPr>
        <w:lastRenderedPageBreak/>
        <w:t>В контексте глобальной биоэтики можно выделить</w:t>
      </w:r>
      <w:r w:rsidRPr="00461456">
        <w:rPr>
          <w:rFonts w:ascii="Times New Roman" w:hAnsi="Times New Roman" w:cs="Times New Roman"/>
          <w:b/>
          <w:i/>
          <w:color w:val="000000" w:themeColor="text1"/>
          <w:sz w:val="28"/>
          <w:szCs w:val="28"/>
        </w:rPr>
        <w:t xml:space="preserve"> основные теор</w:t>
      </w:r>
      <w:r w:rsidRPr="00461456">
        <w:rPr>
          <w:rFonts w:ascii="Times New Roman" w:hAnsi="Times New Roman" w:cs="Times New Roman"/>
          <w:b/>
          <w:i/>
          <w:color w:val="000000" w:themeColor="text1"/>
          <w:sz w:val="28"/>
          <w:szCs w:val="28"/>
        </w:rPr>
        <w:t>е</w:t>
      </w:r>
      <w:r w:rsidRPr="00461456">
        <w:rPr>
          <w:rFonts w:ascii="Times New Roman" w:hAnsi="Times New Roman" w:cs="Times New Roman"/>
          <w:b/>
          <w:i/>
          <w:color w:val="000000" w:themeColor="text1"/>
          <w:sz w:val="28"/>
          <w:szCs w:val="28"/>
        </w:rPr>
        <w:t xml:space="preserve">тические принципы </w:t>
      </w:r>
      <w:proofErr w:type="spellStart"/>
      <w:r w:rsidRPr="00461456">
        <w:rPr>
          <w:rFonts w:ascii="Times New Roman" w:hAnsi="Times New Roman" w:cs="Times New Roman"/>
          <w:b/>
          <w:i/>
          <w:color w:val="000000" w:themeColor="text1"/>
          <w:sz w:val="28"/>
          <w:szCs w:val="28"/>
        </w:rPr>
        <w:t>экоэтики</w:t>
      </w:r>
      <w:proofErr w:type="spellEnd"/>
      <w:r w:rsidRPr="00461456">
        <w:rPr>
          <w:rFonts w:ascii="Times New Roman" w:hAnsi="Times New Roman" w:cs="Times New Roman"/>
          <w:b/>
          <w:i/>
          <w:color w:val="000000" w:themeColor="text1"/>
          <w:sz w:val="28"/>
          <w:szCs w:val="28"/>
        </w:rPr>
        <w:t xml:space="preserve">. </w:t>
      </w:r>
      <w:r w:rsidRPr="00461456">
        <w:rPr>
          <w:rFonts w:ascii="Times New Roman" w:hAnsi="Times New Roman" w:cs="Times New Roman"/>
          <w:color w:val="000000" w:themeColor="text1"/>
          <w:spacing w:val="-2"/>
          <w:sz w:val="28"/>
          <w:szCs w:val="28"/>
        </w:rPr>
        <w:t>Это, прежде всего</w:t>
      </w:r>
      <w:r w:rsidRPr="00461456">
        <w:rPr>
          <w:rFonts w:ascii="Times New Roman" w:hAnsi="Times New Roman" w:cs="Times New Roman"/>
          <w:color w:val="000000" w:themeColor="text1"/>
          <w:sz w:val="28"/>
          <w:szCs w:val="28"/>
        </w:rPr>
        <w:t>:</w:t>
      </w:r>
    </w:p>
    <w:p w:rsidR="00461456" w:rsidRPr="00461456" w:rsidRDefault="00461456" w:rsidP="00461456">
      <w:pPr>
        <w:spacing w:before="0" w:after="0"/>
        <w:ind w:firstLine="709"/>
        <w:jc w:val="both"/>
        <w:rPr>
          <w:rFonts w:ascii="Times New Roman" w:hAnsi="Times New Roman" w:cs="Times New Roman"/>
          <w:color w:val="000000" w:themeColor="text1"/>
          <w:sz w:val="28"/>
          <w:szCs w:val="28"/>
        </w:rPr>
      </w:pPr>
      <w:r w:rsidRPr="00461456">
        <w:rPr>
          <w:rFonts w:ascii="Times New Roman" w:hAnsi="Times New Roman" w:cs="Times New Roman"/>
          <w:i/>
          <w:color w:val="000000" w:themeColor="text1"/>
          <w:sz w:val="28"/>
          <w:szCs w:val="28"/>
        </w:rPr>
        <w:t xml:space="preserve">– принцип субъект-субъектных отношений человека и природы, </w:t>
      </w:r>
      <w:r w:rsidRPr="00461456">
        <w:rPr>
          <w:rFonts w:ascii="Times New Roman" w:hAnsi="Times New Roman" w:cs="Times New Roman"/>
          <w:color w:val="000000" w:themeColor="text1"/>
          <w:sz w:val="28"/>
          <w:szCs w:val="28"/>
        </w:rPr>
        <w:t>выте</w:t>
      </w:r>
      <w:r w:rsidRPr="00461456">
        <w:rPr>
          <w:rFonts w:ascii="Times New Roman" w:hAnsi="Times New Roman" w:cs="Times New Roman"/>
          <w:color w:val="000000" w:themeColor="text1"/>
          <w:sz w:val="28"/>
          <w:szCs w:val="28"/>
        </w:rPr>
        <w:t>с</w:t>
      </w:r>
      <w:r w:rsidRPr="00461456">
        <w:rPr>
          <w:rFonts w:ascii="Times New Roman" w:hAnsi="Times New Roman" w:cs="Times New Roman"/>
          <w:color w:val="000000" w:themeColor="text1"/>
          <w:sz w:val="28"/>
          <w:szCs w:val="28"/>
        </w:rPr>
        <w:t>няющий традиционные отношения, в которых природа выступает для чел</w:t>
      </w:r>
      <w:r w:rsidRPr="00461456">
        <w:rPr>
          <w:rFonts w:ascii="Times New Roman" w:hAnsi="Times New Roman" w:cs="Times New Roman"/>
          <w:color w:val="000000" w:themeColor="text1"/>
          <w:sz w:val="28"/>
          <w:szCs w:val="28"/>
        </w:rPr>
        <w:t>о</w:t>
      </w:r>
      <w:r w:rsidRPr="00461456">
        <w:rPr>
          <w:rFonts w:ascii="Times New Roman" w:hAnsi="Times New Roman" w:cs="Times New Roman"/>
          <w:color w:val="000000" w:themeColor="text1"/>
          <w:sz w:val="28"/>
          <w:szCs w:val="28"/>
        </w:rPr>
        <w:t xml:space="preserve">века как </w:t>
      </w:r>
      <w:r w:rsidRPr="00461456">
        <w:rPr>
          <w:rFonts w:ascii="Times New Roman" w:hAnsi="Times New Roman" w:cs="Times New Roman"/>
          <w:i/>
          <w:color w:val="000000" w:themeColor="text1"/>
          <w:sz w:val="28"/>
          <w:szCs w:val="28"/>
        </w:rPr>
        <w:t xml:space="preserve">объект </w:t>
      </w:r>
      <w:r w:rsidRPr="00461456">
        <w:rPr>
          <w:rFonts w:ascii="Times New Roman" w:hAnsi="Times New Roman" w:cs="Times New Roman"/>
          <w:color w:val="000000" w:themeColor="text1"/>
          <w:sz w:val="28"/>
          <w:szCs w:val="28"/>
        </w:rPr>
        <w:t>воздействия и использования, и заменяет их принцип</w:t>
      </w:r>
      <w:r w:rsidRPr="00461456">
        <w:rPr>
          <w:rFonts w:ascii="Times New Roman" w:hAnsi="Times New Roman" w:cs="Times New Roman"/>
          <w:color w:val="000000" w:themeColor="text1"/>
          <w:sz w:val="28"/>
          <w:szCs w:val="28"/>
        </w:rPr>
        <w:t>и</w:t>
      </w:r>
      <w:r w:rsidRPr="00461456">
        <w:rPr>
          <w:rFonts w:ascii="Times New Roman" w:hAnsi="Times New Roman" w:cs="Times New Roman"/>
          <w:color w:val="000000" w:themeColor="text1"/>
          <w:sz w:val="28"/>
          <w:szCs w:val="28"/>
        </w:rPr>
        <w:t xml:space="preserve">ально иными, необходимыми для </w:t>
      </w:r>
      <w:r w:rsidRPr="00461456">
        <w:rPr>
          <w:rFonts w:ascii="Times New Roman" w:hAnsi="Times New Roman" w:cs="Times New Roman"/>
          <w:i/>
          <w:color w:val="000000" w:themeColor="text1"/>
          <w:sz w:val="28"/>
          <w:szCs w:val="28"/>
        </w:rPr>
        <w:t xml:space="preserve">равноправного диалога </w:t>
      </w:r>
      <w:r w:rsidRPr="00461456">
        <w:rPr>
          <w:rFonts w:ascii="Times New Roman" w:hAnsi="Times New Roman" w:cs="Times New Roman"/>
          <w:color w:val="000000" w:themeColor="text1"/>
          <w:sz w:val="28"/>
          <w:szCs w:val="28"/>
        </w:rPr>
        <w:t>человека и природы, к</w:t>
      </w:r>
      <w:r w:rsidRPr="00461456">
        <w:rPr>
          <w:rFonts w:ascii="Times New Roman" w:hAnsi="Times New Roman" w:cs="Times New Roman"/>
          <w:color w:val="000000" w:themeColor="text1"/>
          <w:sz w:val="28"/>
          <w:szCs w:val="28"/>
        </w:rPr>
        <w:t>о</w:t>
      </w:r>
      <w:r w:rsidRPr="00461456">
        <w:rPr>
          <w:rFonts w:ascii="Times New Roman" w:hAnsi="Times New Roman" w:cs="Times New Roman"/>
          <w:color w:val="000000" w:themeColor="text1"/>
          <w:sz w:val="28"/>
          <w:szCs w:val="28"/>
        </w:rPr>
        <w:t>торая выступает здесь как якобы</w:t>
      </w:r>
      <w:proofErr w:type="gramStart"/>
      <w:r w:rsidRPr="00461456">
        <w:rPr>
          <w:rFonts w:ascii="Times New Roman" w:hAnsi="Times New Roman" w:cs="Times New Roman"/>
          <w:i/>
          <w:color w:val="000000" w:themeColor="text1"/>
          <w:sz w:val="28"/>
          <w:szCs w:val="28"/>
        </w:rPr>
        <w:t xml:space="preserve"> И</w:t>
      </w:r>
      <w:proofErr w:type="gramEnd"/>
      <w:r w:rsidRPr="00461456">
        <w:rPr>
          <w:rFonts w:ascii="Times New Roman" w:hAnsi="Times New Roman" w:cs="Times New Roman"/>
          <w:i/>
          <w:color w:val="000000" w:themeColor="text1"/>
          <w:sz w:val="28"/>
          <w:szCs w:val="28"/>
        </w:rPr>
        <w:t xml:space="preserve">ной субъект </w:t>
      </w:r>
      <w:r w:rsidRPr="00461456">
        <w:rPr>
          <w:rFonts w:ascii="Times New Roman" w:hAnsi="Times New Roman" w:cs="Times New Roman"/>
          <w:color w:val="000000" w:themeColor="text1"/>
          <w:sz w:val="28"/>
          <w:szCs w:val="28"/>
        </w:rPr>
        <w:t>[1];</w:t>
      </w:r>
    </w:p>
    <w:p w:rsidR="00461456" w:rsidRPr="00461456" w:rsidRDefault="00461456" w:rsidP="00461456">
      <w:pPr>
        <w:spacing w:before="0" w:after="0"/>
        <w:ind w:firstLine="709"/>
        <w:jc w:val="both"/>
        <w:rPr>
          <w:rFonts w:ascii="Times New Roman" w:hAnsi="Times New Roman" w:cs="Times New Roman"/>
          <w:sz w:val="28"/>
          <w:szCs w:val="28"/>
        </w:rPr>
      </w:pPr>
      <w:r w:rsidRPr="00461456">
        <w:rPr>
          <w:rFonts w:ascii="Times New Roman" w:hAnsi="Times New Roman" w:cs="Times New Roman"/>
          <w:i/>
          <w:color w:val="000000" w:themeColor="text1"/>
          <w:sz w:val="28"/>
          <w:szCs w:val="28"/>
        </w:rPr>
        <w:t>– принцип «благоговения перед жизнью»</w:t>
      </w:r>
      <w:r w:rsidRPr="00461456">
        <w:rPr>
          <w:rFonts w:ascii="Times New Roman" w:hAnsi="Times New Roman" w:cs="Times New Roman"/>
          <w:sz w:val="28"/>
          <w:szCs w:val="28"/>
        </w:rPr>
        <w:t xml:space="preserve"> (А. </w:t>
      </w:r>
      <w:proofErr w:type="spellStart"/>
      <w:r w:rsidRPr="00461456">
        <w:rPr>
          <w:rFonts w:ascii="Times New Roman" w:hAnsi="Times New Roman" w:cs="Times New Roman"/>
          <w:sz w:val="28"/>
          <w:szCs w:val="28"/>
        </w:rPr>
        <w:t>Швейцер</w:t>
      </w:r>
      <w:proofErr w:type="spellEnd"/>
      <w:r w:rsidRPr="00461456">
        <w:rPr>
          <w:rFonts w:ascii="Times New Roman" w:hAnsi="Times New Roman" w:cs="Times New Roman"/>
          <w:sz w:val="28"/>
          <w:szCs w:val="28"/>
        </w:rPr>
        <w:t>)</w:t>
      </w:r>
      <w:r w:rsidRPr="00461456">
        <w:rPr>
          <w:rFonts w:ascii="Times New Roman" w:hAnsi="Times New Roman" w:cs="Times New Roman"/>
          <w:i/>
          <w:color w:val="000000" w:themeColor="text1"/>
          <w:sz w:val="28"/>
          <w:szCs w:val="28"/>
        </w:rPr>
        <w:t>,</w:t>
      </w:r>
      <w:r w:rsidRPr="00461456">
        <w:rPr>
          <w:rFonts w:ascii="Times New Roman" w:hAnsi="Times New Roman" w:cs="Times New Roman"/>
          <w:color w:val="000000" w:themeColor="text1"/>
          <w:sz w:val="28"/>
          <w:szCs w:val="28"/>
        </w:rPr>
        <w:t xml:space="preserve"> требующий «относиться с благоговением к каждому живому существу и уважать его как собственную </w:t>
      </w:r>
      <w:r w:rsidRPr="00461456">
        <w:rPr>
          <w:rFonts w:ascii="Times New Roman" w:hAnsi="Times New Roman" w:cs="Times New Roman"/>
          <w:sz w:val="28"/>
          <w:szCs w:val="28"/>
        </w:rPr>
        <w:t>жизнь» [2];</w:t>
      </w:r>
    </w:p>
    <w:p w:rsidR="00461456" w:rsidRPr="00461456" w:rsidRDefault="00461456" w:rsidP="00461456">
      <w:pPr>
        <w:spacing w:before="0" w:after="0"/>
        <w:ind w:firstLine="709"/>
        <w:jc w:val="both"/>
        <w:rPr>
          <w:rFonts w:ascii="Times New Roman" w:hAnsi="Times New Roman" w:cs="Times New Roman"/>
          <w:spacing w:val="-2"/>
          <w:sz w:val="28"/>
          <w:szCs w:val="28"/>
        </w:rPr>
      </w:pPr>
      <w:r w:rsidRPr="00461456">
        <w:rPr>
          <w:rFonts w:ascii="Times New Roman" w:hAnsi="Times New Roman" w:cs="Times New Roman"/>
          <w:i/>
          <w:color w:val="000000" w:themeColor="text1"/>
          <w:spacing w:val="-2"/>
          <w:sz w:val="28"/>
          <w:szCs w:val="28"/>
        </w:rPr>
        <w:t xml:space="preserve">– «экологический императив» </w:t>
      </w:r>
      <w:r w:rsidRPr="00461456">
        <w:rPr>
          <w:rFonts w:ascii="Times New Roman" w:hAnsi="Times New Roman" w:cs="Times New Roman"/>
          <w:color w:val="000000" w:themeColor="text1"/>
          <w:spacing w:val="-2"/>
          <w:sz w:val="28"/>
          <w:szCs w:val="28"/>
        </w:rPr>
        <w:t>(Н.Н. Моисеев) – принцип, предъявля</w:t>
      </w:r>
      <w:r w:rsidRPr="00461456">
        <w:rPr>
          <w:rFonts w:ascii="Times New Roman" w:hAnsi="Times New Roman" w:cs="Times New Roman"/>
          <w:color w:val="000000" w:themeColor="text1"/>
          <w:spacing w:val="-2"/>
          <w:sz w:val="28"/>
          <w:szCs w:val="28"/>
        </w:rPr>
        <w:t>ю</w:t>
      </w:r>
      <w:r w:rsidRPr="00461456">
        <w:rPr>
          <w:rFonts w:ascii="Times New Roman" w:hAnsi="Times New Roman" w:cs="Times New Roman"/>
          <w:color w:val="000000" w:themeColor="text1"/>
          <w:spacing w:val="-2"/>
          <w:sz w:val="28"/>
          <w:szCs w:val="28"/>
        </w:rPr>
        <w:t xml:space="preserve">щий </w:t>
      </w:r>
      <w:r w:rsidRPr="00461456">
        <w:rPr>
          <w:rFonts w:ascii="Times New Roman" w:hAnsi="Times New Roman" w:cs="Times New Roman"/>
          <w:i/>
          <w:color w:val="000000" w:themeColor="text1"/>
          <w:spacing w:val="-2"/>
          <w:sz w:val="28"/>
          <w:szCs w:val="28"/>
        </w:rPr>
        <w:t>требовани</w:t>
      </w:r>
      <w:proofErr w:type="gramStart"/>
      <w:r w:rsidRPr="00461456">
        <w:rPr>
          <w:rFonts w:ascii="Times New Roman" w:hAnsi="Times New Roman" w:cs="Times New Roman"/>
          <w:i/>
          <w:color w:val="000000" w:themeColor="text1"/>
          <w:spacing w:val="-2"/>
          <w:sz w:val="28"/>
          <w:szCs w:val="28"/>
        </w:rPr>
        <w:t>я-</w:t>
      </w:r>
      <w:proofErr w:type="gramEnd"/>
      <w:r w:rsidRPr="00461456">
        <w:rPr>
          <w:rFonts w:ascii="Times New Roman" w:hAnsi="Times New Roman" w:cs="Times New Roman"/>
          <w:i/>
          <w:color w:val="000000" w:themeColor="text1"/>
          <w:spacing w:val="-2"/>
          <w:sz w:val="28"/>
          <w:szCs w:val="28"/>
        </w:rPr>
        <w:t xml:space="preserve">«повеления» </w:t>
      </w:r>
      <w:r w:rsidRPr="00461456">
        <w:rPr>
          <w:rFonts w:ascii="Times New Roman" w:hAnsi="Times New Roman" w:cs="Times New Roman"/>
          <w:color w:val="000000" w:themeColor="text1"/>
          <w:spacing w:val="-2"/>
          <w:sz w:val="28"/>
          <w:szCs w:val="28"/>
        </w:rPr>
        <w:t>людям: учитывать одинаковую уязвимость ч</w:t>
      </w:r>
      <w:r w:rsidRPr="00461456">
        <w:rPr>
          <w:rFonts w:ascii="Times New Roman" w:hAnsi="Times New Roman" w:cs="Times New Roman"/>
          <w:color w:val="000000" w:themeColor="text1"/>
          <w:spacing w:val="-2"/>
          <w:sz w:val="28"/>
          <w:szCs w:val="28"/>
        </w:rPr>
        <w:t>е</w:t>
      </w:r>
      <w:r w:rsidRPr="00461456">
        <w:rPr>
          <w:rFonts w:ascii="Times New Roman" w:hAnsi="Times New Roman" w:cs="Times New Roman"/>
          <w:color w:val="000000" w:themeColor="text1"/>
          <w:spacing w:val="-2"/>
          <w:sz w:val="28"/>
          <w:szCs w:val="28"/>
        </w:rPr>
        <w:t>ловека и природной среды; не допускать превышения их «пределов прочн</w:t>
      </w:r>
      <w:r w:rsidRPr="00461456">
        <w:rPr>
          <w:rFonts w:ascii="Times New Roman" w:hAnsi="Times New Roman" w:cs="Times New Roman"/>
          <w:color w:val="000000" w:themeColor="text1"/>
          <w:spacing w:val="-2"/>
          <w:sz w:val="28"/>
          <w:szCs w:val="28"/>
        </w:rPr>
        <w:t>о</w:t>
      </w:r>
      <w:r w:rsidRPr="00461456">
        <w:rPr>
          <w:rFonts w:ascii="Times New Roman" w:hAnsi="Times New Roman" w:cs="Times New Roman"/>
          <w:color w:val="000000" w:themeColor="text1"/>
          <w:spacing w:val="-2"/>
          <w:sz w:val="28"/>
          <w:szCs w:val="28"/>
        </w:rPr>
        <w:t>сти»; не вступать в противоречие с природными закономерностями; искл</w:t>
      </w:r>
      <w:r w:rsidRPr="00461456">
        <w:rPr>
          <w:rFonts w:ascii="Times New Roman" w:hAnsi="Times New Roman" w:cs="Times New Roman"/>
          <w:color w:val="000000" w:themeColor="text1"/>
          <w:spacing w:val="-2"/>
          <w:sz w:val="28"/>
          <w:szCs w:val="28"/>
        </w:rPr>
        <w:t>ю</w:t>
      </w:r>
      <w:r w:rsidRPr="00461456">
        <w:rPr>
          <w:rFonts w:ascii="Times New Roman" w:hAnsi="Times New Roman" w:cs="Times New Roman"/>
          <w:color w:val="000000" w:themeColor="text1"/>
          <w:spacing w:val="-2"/>
          <w:sz w:val="28"/>
          <w:szCs w:val="28"/>
        </w:rPr>
        <w:t>чить из об</w:t>
      </w:r>
      <w:r w:rsidRPr="00461456">
        <w:rPr>
          <w:rFonts w:ascii="Times New Roman" w:hAnsi="Times New Roman" w:cs="Times New Roman"/>
          <w:color w:val="000000" w:themeColor="text1"/>
          <w:spacing w:val="-2"/>
          <w:sz w:val="28"/>
          <w:szCs w:val="28"/>
        </w:rPr>
        <w:t>и</w:t>
      </w:r>
      <w:r w:rsidRPr="00461456">
        <w:rPr>
          <w:rFonts w:ascii="Times New Roman" w:hAnsi="Times New Roman" w:cs="Times New Roman"/>
          <w:color w:val="000000" w:themeColor="text1"/>
          <w:spacing w:val="-2"/>
          <w:sz w:val="28"/>
          <w:szCs w:val="28"/>
        </w:rPr>
        <w:t xml:space="preserve">хода «старые» принципы полезности и целесообразности, заменяя их </w:t>
      </w:r>
      <w:r w:rsidRPr="00461456">
        <w:rPr>
          <w:rFonts w:ascii="Times New Roman" w:hAnsi="Times New Roman" w:cs="Times New Roman"/>
          <w:spacing w:val="-2"/>
          <w:sz w:val="28"/>
          <w:szCs w:val="28"/>
        </w:rPr>
        <w:t>новыми – «этико-</w:t>
      </w:r>
      <w:proofErr w:type="spellStart"/>
      <w:r w:rsidRPr="00461456">
        <w:rPr>
          <w:rFonts w:ascii="Times New Roman" w:hAnsi="Times New Roman" w:cs="Times New Roman"/>
          <w:spacing w:val="-2"/>
          <w:sz w:val="28"/>
          <w:szCs w:val="28"/>
        </w:rPr>
        <w:t>био</w:t>
      </w:r>
      <w:proofErr w:type="spellEnd"/>
      <w:r w:rsidRPr="00461456">
        <w:rPr>
          <w:rFonts w:ascii="Times New Roman" w:hAnsi="Times New Roman" w:cs="Times New Roman"/>
          <w:spacing w:val="-2"/>
          <w:sz w:val="28"/>
          <w:szCs w:val="28"/>
        </w:rPr>
        <w:t>-</w:t>
      </w:r>
      <w:proofErr w:type="spellStart"/>
      <w:r w:rsidRPr="00461456">
        <w:rPr>
          <w:rFonts w:ascii="Times New Roman" w:hAnsi="Times New Roman" w:cs="Times New Roman"/>
          <w:spacing w:val="-2"/>
          <w:sz w:val="28"/>
          <w:szCs w:val="28"/>
        </w:rPr>
        <w:t>экологизированными</w:t>
      </w:r>
      <w:proofErr w:type="spellEnd"/>
      <w:r w:rsidRPr="00461456">
        <w:rPr>
          <w:rFonts w:ascii="Times New Roman" w:hAnsi="Times New Roman" w:cs="Times New Roman"/>
          <w:spacing w:val="-2"/>
          <w:sz w:val="28"/>
          <w:szCs w:val="28"/>
        </w:rPr>
        <w:t>» [3].</w:t>
      </w:r>
    </w:p>
    <w:p w:rsidR="00461456" w:rsidRPr="00461456" w:rsidRDefault="00461456" w:rsidP="00461456">
      <w:pPr>
        <w:spacing w:before="0" w:after="0"/>
        <w:ind w:firstLine="709"/>
        <w:jc w:val="both"/>
        <w:rPr>
          <w:rFonts w:ascii="Times New Roman" w:hAnsi="Times New Roman" w:cs="Times New Roman"/>
          <w:color w:val="000000" w:themeColor="text1"/>
          <w:sz w:val="28"/>
          <w:szCs w:val="28"/>
        </w:rPr>
      </w:pPr>
      <w:r w:rsidRPr="00461456">
        <w:rPr>
          <w:rFonts w:ascii="Times New Roman" w:hAnsi="Times New Roman" w:cs="Times New Roman"/>
          <w:color w:val="000000" w:themeColor="text1"/>
          <w:sz w:val="28"/>
          <w:szCs w:val="28"/>
        </w:rPr>
        <w:t xml:space="preserve">Теоретической основой глобальной </w:t>
      </w:r>
      <w:proofErr w:type="spellStart"/>
      <w:r w:rsidRPr="00461456">
        <w:rPr>
          <w:rFonts w:ascii="Times New Roman" w:hAnsi="Times New Roman" w:cs="Times New Roman"/>
          <w:color w:val="000000" w:themeColor="text1"/>
          <w:sz w:val="28"/>
          <w:szCs w:val="28"/>
        </w:rPr>
        <w:t>экоэтики</w:t>
      </w:r>
      <w:proofErr w:type="spellEnd"/>
      <w:r w:rsidRPr="00461456">
        <w:rPr>
          <w:rFonts w:ascii="Times New Roman" w:hAnsi="Times New Roman" w:cs="Times New Roman"/>
          <w:color w:val="000000" w:themeColor="text1"/>
          <w:sz w:val="28"/>
          <w:szCs w:val="28"/>
        </w:rPr>
        <w:t xml:space="preserve"> выступает также ряд </w:t>
      </w:r>
      <w:r w:rsidRPr="00461456">
        <w:rPr>
          <w:rFonts w:ascii="Times New Roman" w:hAnsi="Times New Roman" w:cs="Times New Roman"/>
          <w:i/>
          <w:color w:val="000000" w:themeColor="text1"/>
          <w:sz w:val="28"/>
          <w:szCs w:val="28"/>
        </w:rPr>
        <w:t>ко</w:t>
      </w:r>
      <w:r w:rsidRPr="00461456">
        <w:rPr>
          <w:rFonts w:ascii="Times New Roman" w:hAnsi="Times New Roman" w:cs="Times New Roman"/>
          <w:i/>
          <w:color w:val="000000" w:themeColor="text1"/>
          <w:sz w:val="28"/>
          <w:szCs w:val="28"/>
        </w:rPr>
        <w:t>н</w:t>
      </w:r>
      <w:r w:rsidRPr="00461456">
        <w:rPr>
          <w:rFonts w:ascii="Times New Roman" w:hAnsi="Times New Roman" w:cs="Times New Roman"/>
          <w:i/>
          <w:color w:val="000000" w:themeColor="text1"/>
          <w:sz w:val="28"/>
          <w:szCs w:val="28"/>
        </w:rPr>
        <w:t>цептуальных положений</w:t>
      </w:r>
      <w:r w:rsidRPr="00461456">
        <w:rPr>
          <w:rFonts w:ascii="Times New Roman" w:hAnsi="Times New Roman" w:cs="Times New Roman"/>
          <w:color w:val="000000" w:themeColor="text1"/>
          <w:sz w:val="28"/>
          <w:szCs w:val="28"/>
        </w:rPr>
        <w:t xml:space="preserve">, реализующихся или требующих конкретных </w:t>
      </w:r>
      <w:r w:rsidRPr="00461456">
        <w:rPr>
          <w:rFonts w:ascii="Times New Roman" w:hAnsi="Times New Roman" w:cs="Times New Roman"/>
          <w:i/>
          <w:color w:val="000000" w:themeColor="text1"/>
          <w:sz w:val="28"/>
          <w:szCs w:val="28"/>
        </w:rPr>
        <w:t xml:space="preserve">норм </w:t>
      </w:r>
      <w:r w:rsidRPr="00461456">
        <w:rPr>
          <w:rFonts w:ascii="Times New Roman" w:hAnsi="Times New Roman" w:cs="Times New Roman"/>
          <w:color w:val="000000" w:themeColor="text1"/>
          <w:sz w:val="28"/>
          <w:szCs w:val="28"/>
        </w:rPr>
        <w:t xml:space="preserve">и </w:t>
      </w:r>
      <w:proofErr w:type="spellStart"/>
      <w:r w:rsidRPr="00461456">
        <w:rPr>
          <w:rFonts w:ascii="Times New Roman" w:hAnsi="Times New Roman" w:cs="Times New Roman"/>
          <w:i/>
          <w:color w:val="000000" w:themeColor="text1"/>
          <w:sz w:val="28"/>
          <w:szCs w:val="28"/>
        </w:rPr>
        <w:t>регулятивов</w:t>
      </w:r>
      <w:proofErr w:type="spellEnd"/>
      <w:r w:rsidRPr="00461456">
        <w:rPr>
          <w:rFonts w:ascii="Times New Roman" w:hAnsi="Times New Roman" w:cs="Times New Roman"/>
          <w:color w:val="000000" w:themeColor="text1"/>
          <w:sz w:val="28"/>
          <w:szCs w:val="28"/>
        </w:rPr>
        <w:t>. Эти принципы и положения</w:t>
      </w:r>
      <w:r w:rsidRPr="00461456">
        <w:rPr>
          <w:rFonts w:ascii="Times New Roman" w:hAnsi="Times New Roman" w:cs="Times New Roman"/>
          <w:bCs/>
          <w:iCs/>
          <w:color w:val="000000" w:themeColor="text1"/>
          <w:sz w:val="28"/>
          <w:szCs w:val="28"/>
        </w:rPr>
        <w:t xml:space="preserve"> составляют </w:t>
      </w:r>
      <w:r w:rsidRPr="00461456">
        <w:rPr>
          <w:rFonts w:ascii="Times New Roman" w:hAnsi="Times New Roman" w:cs="Times New Roman"/>
          <w:b/>
          <w:bCs/>
          <w:iCs/>
          <w:color w:val="000000" w:themeColor="text1"/>
          <w:sz w:val="28"/>
          <w:szCs w:val="28"/>
        </w:rPr>
        <w:t>концептуальные о</w:t>
      </w:r>
      <w:r w:rsidRPr="00461456">
        <w:rPr>
          <w:rFonts w:ascii="Times New Roman" w:hAnsi="Times New Roman" w:cs="Times New Roman"/>
          <w:b/>
          <w:bCs/>
          <w:iCs/>
          <w:color w:val="000000" w:themeColor="text1"/>
          <w:sz w:val="28"/>
          <w:szCs w:val="28"/>
        </w:rPr>
        <w:t>с</w:t>
      </w:r>
      <w:r w:rsidRPr="00461456">
        <w:rPr>
          <w:rFonts w:ascii="Times New Roman" w:hAnsi="Times New Roman" w:cs="Times New Roman"/>
          <w:b/>
          <w:bCs/>
          <w:iCs/>
          <w:color w:val="000000" w:themeColor="text1"/>
          <w:sz w:val="28"/>
          <w:szCs w:val="28"/>
        </w:rPr>
        <w:t>нования экологической этики,</w:t>
      </w:r>
      <w:r w:rsidRPr="00461456">
        <w:rPr>
          <w:rFonts w:ascii="Times New Roman" w:hAnsi="Times New Roman" w:cs="Times New Roman"/>
          <w:bCs/>
          <w:iCs/>
          <w:color w:val="000000" w:themeColor="text1"/>
          <w:sz w:val="28"/>
          <w:szCs w:val="28"/>
        </w:rPr>
        <w:t xml:space="preserve"> признание</w:t>
      </w:r>
      <w:r w:rsidRPr="00461456">
        <w:rPr>
          <w:rFonts w:ascii="Times New Roman" w:hAnsi="Times New Roman" w:cs="Times New Roman"/>
          <w:b/>
          <w:bCs/>
          <w:i/>
          <w:iCs/>
          <w:color w:val="000000" w:themeColor="text1"/>
          <w:sz w:val="28"/>
          <w:szCs w:val="28"/>
        </w:rPr>
        <w:t xml:space="preserve"> </w:t>
      </w:r>
      <w:r w:rsidRPr="00461456">
        <w:rPr>
          <w:rFonts w:ascii="Times New Roman" w:hAnsi="Times New Roman" w:cs="Times New Roman"/>
          <w:bCs/>
          <w:iCs/>
          <w:color w:val="000000" w:themeColor="text1"/>
          <w:sz w:val="28"/>
          <w:szCs w:val="28"/>
        </w:rPr>
        <w:t xml:space="preserve">и реализация которых должна способствовать необходимому в современных условиях </w:t>
      </w:r>
      <w:r w:rsidRPr="00461456">
        <w:rPr>
          <w:rFonts w:ascii="Times New Roman" w:hAnsi="Times New Roman" w:cs="Times New Roman"/>
          <w:b/>
          <w:bCs/>
          <w:i/>
          <w:iCs/>
          <w:color w:val="000000" w:themeColor="text1"/>
          <w:sz w:val="28"/>
          <w:szCs w:val="28"/>
        </w:rPr>
        <w:t>процессу</w:t>
      </w:r>
      <w:r w:rsidRPr="00461456">
        <w:rPr>
          <w:rFonts w:ascii="Times New Roman" w:hAnsi="Times New Roman" w:cs="Times New Roman"/>
          <w:b/>
          <w:bCs/>
          <w:color w:val="000000" w:themeColor="text1"/>
          <w:sz w:val="28"/>
          <w:szCs w:val="28"/>
        </w:rPr>
        <w:t xml:space="preserve"> </w:t>
      </w:r>
      <w:proofErr w:type="spellStart"/>
      <w:r w:rsidRPr="00461456">
        <w:rPr>
          <w:rFonts w:ascii="Times New Roman" w:hAnsi="Times New Roman" w:cs="Times New Roman"/>
          <w:b/>
          <w:bCs/>
          <w:i/>
          <w:iCs/>
          <w:color w:val="000000" w:themeColor="text1"/>
          <w:sz w:val="28"/>
          <w:szCs w:val="28"/>
        </w:rPr>
        <w:t>экологиз</w:t>
      </w:r>
      <w:r w:rsidRPr="00461456">
        <w:rPr>
          <w:rFonts w:ascii="Times New Roman" w:hAnsi="Times New Roman" w:cs="Times New Roman"/>
          <w:b/>
          <w:bCs/>
          <w:i/>
          <w:iCs/>
          <w:color w:val="000000" w:themeColor="text1"/>
          <w:sz w:val="28"/>
          <w:szCs w:val="28"/>
        </w:rPr>
        <w:t>а</w:t>
      </w:r>
      <w:r w:rsidRPr="00461456">
        <w:rPr>
          <w:rFonts w:ascii="Times New Roman" w:hAnsi="Times New Roman" w:cs="Times New Roman"/>
          <w:b/>
          <w:bCs/>
          <w:i/>
          <w:iCs/>
          <w:color w:val="000000" w:themeColor="text1"/>
          <w:sz w:val="28"/>
          <w:szCs w:val="28"/>
        </w:rPr>
        <w:t>ции</w:t>
      </w:r>
      <w:proofErr w:type="spellEnd"/>
      <w:r w:rsidRPr="00461456">
        <w:rPr>
          <w:rFonts w:ascii="Times New Roman" w:hAnsi="Times New Roman" w:cs="Times New Roman"/>
          <w:b/>
          <w:bCs/>
          <w:i/>
          <w:iCs/>
          <w:color w:val="000000" w:themeColor="text1"/>
          <w:sz w:val="28"/>
          <w:szCs w:val="28"/>
        </w:rPr>
        <w:t xml:space="preserve"> морали, </w:t>
      </w:r>
      <w:r w:rsidRPr="00461456">
        <w:rPr>
          <w:rFonts w:ascii="Times New Roman" w:hAnsi="Times New Roman" w:cs="Times New Roman"/>
          <w:bCs/>
          <w:iCs/>
          <w:color w:val="000000" w:themeColor="text1"/>
          <w:sz w:val="28"/>
          <w:szCs w:val="28"/>
        </w:rPr>
        <w:t xml:space="preserve">базирующемуся на </w:t>
      </w:r>
      <w:r w:rsidRPr="00461456">
        <w:rPr>
          <w:rFonts w:ascii="Times New Roman" w:hAnsi="Times New Roman" w:cs="Times New Roman"/>
          <w:color w:val="000000" w:themeColor="text1"/>
          <w:sz w:val="28"/>
          <w:szCs w:val="28"/>
        </w:rPr>
        <w:t>новой</w:t>
      </w:r>
      <w:r w:rsidRPr="00461456">
        <w:rPr>
          <w:rFonts w:ascii="Times New Roman" w:hAnsi="Times New Roman" w:cs="Times New Roman"/>
          <w:b/>
          <w:i/>
          <w:color w:val="000000" w:themeColor="text1"/>
          <w:sz w:val="28"/>
          <w:szCs w:val="28"/>
        </w:rPr>
        <w:t xml:space="preserve"> </w:t>
      </w:r>
      <w:proofErr w:type="spellStart"/>
      <w:r w:rsidRPr="00461456">
        <w:rPr>
          <w:rFonts w:ascii="Times New Roman" w:hAnsi="Times New Roman" w:cs="Times New Roman"/>
          <w:b/>
          <w:i/>
          <w:color w:val="000000" w:themeColor="text1"/>
          <w:sz w:val="28"/>
          <w:szCs w:val="28"/>
        </w:rPr>
        <w:t>энвайронментальной</w:t>
      </w:r>
      <w:proofErr w:type="spellEnd"/>
      <w:r w:rsidRPr="00461456">
        <w:rPr>
          <w:rFonts w:ascii="Times New Roman" w:hAnsi="Times New Roman" w:cs="Times New Roman"/>
          <w:b/>
          <w:i/>
          <w:color w:val="000000" w:themeColor="text1"/>
          <w:sz w:val="28"/>
          <w:szCs w:val="28"/>
        </w:rPr>
        <w:t xml:space="preserve"> парадигме.</w:t>
      </w:r>
      <w:r w:rsidRPr="00461456">
        <w:rPr>
          <w:rFonts w:ascii="Times New Roman" w:hAnsi="Times New Roman" w:cs="Times New Roman"/>
          <w:color w:val="000000" w:themeColor="text1"/>
          <w:sz w:val="28"/>
          <w:szCs w:val="28"/>
        </w:rPr>
        <w:t xml:space="preserve"> Для нее характерны следующие постулаты:</w:t>
      </w:r>
    </w:p>
    <w:p w:rsidR="00461456" w:rsidRPr="00461456" w:rsidRDefault="00461456" w:rsidP="00461456">
      <w:pPr>
        <w:numPr>
          <w:ilvl w:val="0"/>
          <w:numId w:val="16"/>
        </w:numPr>
        <w:tabs>
          <w:tab w:val="num" w:pos="0"/>
          <w:tab w:val="left" w:pos="900"/>
        </w:tabs>
        <w:spacing w:before="0" w:after="0"/>
        <w:ind w:left="0" w:firstLine="709"/>
        <w:jc w:val="both"/>
        <w:rPr>
          <w:rFonts w:ascii="Times New Roman" w:hAnsi="Times New Roman" w:cs="Times New Roman"/>
          <w:color w:val="000000" w:themeColor="text1"/>
          <w:sz w:val="28"/>
          <w:szCs w:val="28"/>
        </w:rPr>
      </w:pPr>
      <w:r w:rsidRPr="00461456">
        <w:rPr>
          <w:rFonts w:ascii="Times New Roman" w:hAnsi="Times New Roman" w:cs="Times New Roman"/>
          <w:color w:val="000000" w:themeColor="text1"/>
          <w:sz w:val="28"/>
          <w:szCs w:val="28"/>
        </w:rPr>
        <w:t>человек, хотя он и обладает исключительными характеристиками (с</w:t>
      </w:r>
      <w:r w:rsidRPr="00461456">
        <w:rPr>
          <w:rFonts w:ascii="Times New Roman" w:hAnsi="Times New Roman" w:cs="Times New Roman"/>
          <w:color w:val="000000" w:themeColor="text1"/>
          <w:sz w:val="28"/>
          <w:szCs w:val="28"/>
        </w:rPr>
        <w:t>о</w:t>
      </w:r>
      <w:r w:rsidRPr="00461456">
        <w:rPr>
          <w:rFonts w:ascii="Times New Roman" w:hAnsi="Times New Roman" w:cs="Times New Roman"/>
          <w:color w:val="000000" w:themeColor="text1"/>
          <w:sz w:val="28"/>
          <w:szCs w:val="28"/>
        </w:rPr>
        <w:t>знанием, культурой, технологиями и т. п.) – один из множества видов на Земле, взаимозависимых и включенных в единую глобальную экологическую систему;</w:t>
      </w:r>
    </w:p>
    <w:p w:rsidR="00461456" w:rsidRPr="00461456" w:rsidRDefault="00461456" w:rsidP="00461456">
      <w:pPr>
        <w:numPr>
          <w:ilvl w:val="0"/>
          <w:numId w:val="16"/>
        </w:numPr>
        <w:tabs>
          <w:tab w:val="num" w:pos="0"/>
          <w:tab w:val="left" w:pos="900"/>
        </w:tabs>
        <w:spacing w:before="0" w:after="0"/>
        <w:ind w:left="0" w:firstLine="709"/>
        <w:jc w:val="both"/>
        <w:rPr>
          <w:rFonts w:ascii="Times New Roman" w:hAnsi="Times New Roman" w:cs="Times New Roman"/>
          <w:color w:val="000000" w:themeColor="text1"/>
          <w:sz w:val="28"/>
          <w:szCs w:val="28"/>
        </w:rPr>
      </w:pPr>
      <w:r w:rsidRPr="00461456">
        <w:rPr>
          <w:rFonts w:ascii="Times New Roman" w:hAnsi="Times New Roman" w:cs="Times New Roman"/>
          <w:color w:val="000000" w:themeColor="text1"/>
          <w:sz w:val="28"/>
          <w:szCs w:val="28"/>
        </w:rPr>
        <w:lastRenderedPageBreak/>
        <w:t>деятельность человека обусловливается сложными биофизическими, экологическими связями с окружающим миром, налагающими на нее физ</w:t>
      </w:r>
      <w:r w:rsidRPr="00461456">
        <w:rPr>
          <w:rFonts w:ascii="Times New Roman" w:hAnsi="Times New Roman" w:cs="Times New Roman"/>
          <w:color w:val="000000" w:themeColor="text1"/>
          <w:sz w:val="28"/>
          <w:szCs w:val="28"/>
        </w:rPr>
        <w:t>и</w:t>
      </w:r>
      <w:r w:rsidRPr="00461456">
        <w:rPr>
          <w:rFonts w:ascii="Times New Roman" w:hAnsi="Times New Roman" w:cs="Times New Roman"/>
          <w:color w:val="000000" w:themeColor="text1"/>
          <w:sz w:val="28"/>
          <w:szCs w:val="28"/>
        </w:rPr>
        <w:t>ческие и биологические ограничения;</w:t>
      </w:r>
    </w:p>
    <w:p w:rsidR="00461456" w:rsidRPr="00461456" w:rsidRDefault="00461456" w:rsidP="00461456">
      <w:pPr>
        <w:numPr>
          <w:ilvl w:val="0"/>
          <w:numId w:val="16"/>
        </w:numPr>
        <w:tabs>
          <w:tab w:val="num" w:pos="0"/>
          <w:tab w:val="left" w:pos="900"/>
        </w:tabs>
        <w:spacing w:before="0" w:after="0"/>
        <w:ind w:left="0" w:firstLine="709"/>
        <w:jc w:val="both"/>
        <w:rPr>
          <w:rFonts w:ascii="Times New Roman" w:hAnsi="Times New Roman" w:cs="Times New Roman"/>
          <w:color w:val="000000" w:themeColor="text1"/>
          <w:sz w:val="28"/>
          <w:szCs w:val="28"/>
        </w:rPr>
      </w:pPr>
      <w:proofErr w:type="gramStart"/>
      <w:r w:rsidRPr="00461456">
        <w:rPr>
          <w:rFonts w:ascii="Times New Roman" w:hAnsi="Times New Roman" w:cs="Times New Roman"/>
          <w:color w:val="000000" w:themeColor="text1"/>
          <w:sz w:val="28"/>
          <w:szCs w:val="28"/>
        </w:rPr>
        <w:t>экологические законы обязательны для человека, несмотря на то, что посредством разума он существенно расширяет возможности своего сущ</w:t>
      </w:r>
      <w:r w:rsidRPr="00461456">
        <w:rPr>
          <w:rFonts w:ascii="Times New Roman" w:hAnsi="Times New Roman" w:cs="Times New Roman"/>
          <w:color w:val="000000" w:themeColor="text1"/>
          <w:sz w:val="28"/>
          <w:szCs w:val="28"/>
        </w:rPr>
        <w:t>е</w:t>
      </w:r>
      <w:r w:rsidRPr="00461456">
        <w:rPr>
          <w:rFonts w:ascii="Times New Roman" w:hAnsi="Times New Roman" w:cs="Times New Roman"/>
          <w:color w:val="000000" w:themeColor="text1"/>
          <w:sz w:val="28"/>
          <w:szCs w:val="28"/>
        </w:rPr>
        <w:t>ствования в социальной и природной средах.</w:t>
      </w:r>
      <w:proofErr w:type="gramEnd"/>
    </w:p>
    <w:p w:rsidR="00461456" w:rsidRPr="00461456" w:rsidRDefault="00461456" w:rsidP="00461456">
      <w:pPr>
        <w:spacing w:before="0" w:after="0"/>
        <w:ind w:firstLine="709"/>
        <w:jc w:val="both"/>
        <w:rPr>
          <w:rFonts w:ascii="Times New Roman" w:hAnsi="Times New Roman" w:cs="Times New Roman"/>
          <w:color w:val="000000" w:themeColor="text1"/>
          <w:sz w:val="28"/>
          <w:szCs w:val="28"/>
        </w:rPr>
      </w:pPr>
      <w:r w:rsidRPr="00461456">
        <w:rPr>
          <w:rFonts w:ascii="Times New Roman" w:hAnsi="Times New Roman" w:cs="Times New Roman"/>
          <w:i/>
          <w:color w:val="000000" w:themeColor="text1"/>
          <w:sz w:val="28"/>
          <w:szCs w:val="28"/>
        </w:rPr>
        <w:t xml:space="preserve">Новая </w:t>
      </w:r>
      <w:proofErr w:type="spellStart"/>
      <w:r w:rsidRPr="00461456">
        <w:rPr>
          <w:rFonts w:ascii="Times New Roman" w:hAnsi="Times New Roman" w:cs="Times New Roman"/>
          <w:i/>
          <w:color w:val="000000" w:themeColor="text1"/>
          <w:sz w:val="28"/>
          <w:szCs w:val="28"/>
        </w:rPr>
        <w:t>энвайронментальная</w:t>
      </w:r>
      <w:proofErr w:type="spellEnd"/>
      <w:r w:rsidRPr="00461456">
        <w:rPr>
          <w:rFonts w:ascii="Times New Roman" w:hAnsi="Times New Roman" w:cs="Times New Roman"/>
          <w:i/>
          <w:color w:val="000000" w:themeColor="text1"/>
          <w:sz w:val="28"/>
          <w:szCs w:val="28"/>
        </w:rPr>
        <w:t xml:space="preserve"> парадигма</w:t>
      </w:r>
      <w:r w:rsidRPr="00461456">
        <w:rPr>
          <w:rFonts w:ascii="Times New Roman" w:hAnsi="Times New Roman" w:cs="Times New Roman"/>
          <w:color w:val="FF0000"/>
          <w:sz w:val="28"/>
          <w:szCs w:val="28"/>
        </w:rPr>
        <w:t xml:space="preserve"> </w:t>
      </w:r>
      <w:r w:rsidRPr="00461456">
        <w:rPr>
          <w:rFonts w:ascii="Times New Roman" w:hAnsi="Times New Roman" w:cs="Times New Roman"/>
          <w:color w:val="000000" w:themeColor="text1"/>
          <w:sz w:val="28"/>
          <w:szCs w:val="28"/>
        </w:rPr>
        <w:t>органична для глобальной био</w:t>
      </w:r>
      <w:r w:rsidRPr="00461456">
        <w:rPr>
          <w:rFonts w:ascii="Times New Roman" w:hAnsi="Times New Roman" w:cs="Times New Roman"/>
          <w:color w:val="000000" w:themeColor="text1"/>
          <w:sz w:val="28"/>
          <w:szCs w:val="28"/>
        </w:rPr>
        <w:t>э</w:t>
      </w:r>
      <w:r w:rsidRPr="00461456">
        <w:rPr>
          <w:rFonts w:ascii="Times New Roman" w:hAnsi="Times New Roman" w:cs="Times New Roman"/>
          <w:color w:val="000000" w:themeColor="text1"/>
          <w:sz w:val="28"/>
          <w:szCs w:val="28"/>
        </w:rPr>
        <w:t>тики и, согласно концепции В. А. Канке,</w:t>
      </w:r>
      <w:r w:rsidRPr="00461456">
        <w:rPr>
          <w:rFonts w:ascii="Times New Roman" w:hAnsi="Times New Roman" w:cs="Times New Roman"/>
          <w:i/>
          <w:color w:val="000000" w:themeColor="text1"/>
          <w:sz w:val="28"/>
          <w:szCs w:val="28"/>
        </w:rPr>
        <w:t xml:space="preserve"> </w:t>
      </w:r>
      <w:r w:rsidRPr="00461456">
        <w:rPr>
          <w:rFonts w:ascii="Times New Roman" w:hAnsi="Times New Roman" w:cs="Times New Roman"/>
          <w:color w:val="000000" w:themeColor="text1"/>
          <w:sz w:val="28"/>
          <w:szCs w:val="28"/>
        </w:rPr>
        <w:t>обладает характерными особенн</w:t>
      </w:r>
      <w:r w:rsidRPr="00461456">
        <w:rPr>
          <w:rFonts w:ascii="Times New Roman" w:hAnsi="Times New Roman" w:cs="Times New Roman"/>
          <w:color w:val="000000" w:themeColor="text1"/>
          <w:sz w:val="28"/>
          <w:szCs w:val="28"/>
        </w:rPr>
        <w:t>о</w:t>
      </w:r>
      <w:r w:rsidRPr="00461456">
        <w:rPr>
          <w:rFonts w:ascii="Times New Roman" w:hAnsi="Times New Roman" w:cs="Times New Roman"/>
          <w:color w:val="000000" w:themeColor="text1"/>
          <w:sz w:val="28"/>
          <w:szCs w:val="28"/>
        </w:rPr>
        <w:t>стями, отвечающими «</w:t>
      </w:r>
      <w:r w:rsidRPr="00461456">
        <w:rPr>
          <w:rFonts w:ascii="Times New Roman" w:hAnsi="Times New Roman" w:cs="Times New Roman"/>
          <w:i/>
          <w:color w:val="000000" w:themeColor="text1"/>
          <w:sz w:val="28"/>
          <w:szCs w:val="28"/>
        </w:rPr>
        <w:t>десяти заповедям</w:t>
      </w:r>
      <w:r w:rsidRPr="00461456">
        <w:rPr>
          <w:rFonts w:ascii="Times New Roman" w:hAnsi="Times New Roman" w:cs="Times New Roman"/>
          <w:color w:val="000000" w:themeColor="text1"/>
          <w:sz w:val="28"/>
          <w:szCs w:val="28"/>
        </w:rPr>
        <w:t>».</w:t>
      </w:r>
    </w:p>
    <w:p w:rsidR="00461456" w:rsidRPr="00461456" w:rsidRDefault="00461456" w:rsidP="00461456">
      <w:pPr>
        <w:tabs>
          <w:tab w:val="left" w:pos="900"/>
        </w:tabs>
        <w:spacing w:before="0" w:after="0"/>
        <w:ind w:firstLine="709"/>
        <w:jc w:val="both"/>
        <w:rPr>
          <w:rFonts w:ascii="Times New Roman" w:hAnsi="Times New Roman" w:cs="Times New Roman"/>
          <w:color w:val="000000" w:themeColor="text1"/>
          <w:sz w:val="28"/>
          <w:szCs w:val="28"/>
        </w:rPr>
      </w:pPr>
      <w:r w:rsidRPr="00461456">
        <w:rPr>
          <w:rFonts w:ascii="Times New Roman" w:hAnsi="Times New Roman" w:cs="Times New Roman"/>
          <w:color w:val="000000" w:themeColor="text1"/>
          <w:sz w:val="28"/>
          <w:szCs w:val="28"/>
        </w:rPr>
        <w:t>1. Высшую ценность представляет гармоничное развитие человека и природы; природа и человек – элементы единой системы.</w:t>
      </w:r>
    </w:p>
    <w:p w:rsidR="00461456" w:rsidRPr="00461456" w:rsidRDefault="00461456" w:rsidP="00461456">
      <w:pPr>
        <w:tabs>
          <w:tab w:val="left" w:pos="900"/>
        </w:tabs>
        <w:spacing w:before="0" w:after="0"/>
        <w:ind w:firstLine="709"/>
        <w:jc w:val="both"/>
        <w:rPr>
          <w:rFonts w:ascii="Times New Roman" w:hAnsi="Times New Roman" w:cs="Times New Roman"/>
          <w:color w:val="000000" w:themeColor="text1"/>
          <w:sz w:val="28"/>
          <w:szCs w:val="28"/>
        </w:rPr>
      </w:pPr>
      <w:r w:rsidRPr="00461456">
        <w:rPr>
          <w:rFonts w:ascii="Times New Roman" w:hAnsi="Times New Roman" w:cs="Times New Roman"/>
          <w:color w:val="000000" w:themeColor="text1"/>
          <w:sz w:val="28"/>
          <w:szCs w:val="28"/>
        </w:rPr>
        <w:t xml:space="preserve">2. Природное изначально </w:t>
      </w:r>
      <w:r w:rsidRPr="00461456">
        <w:rPr>
          <w:rFonts w:ascii="Times New Roman" w:hAnsi="Times New Roman" w:cs="Times New Roman"/>
          <w:i/>
          <w:color w:val="000000" w:themeColor="text1"/>
          <w:sz w:val="28"/>
          <w:szCs w:val="28"/>
        </w:rPr>
        <w:t>самоценно</w:t>
      </w:r>
      <w:r w:rsidRPr="00461456">
        <w:rPr>
          <w:rFonts w:ascii="Times New Roman" w:hAnsi="Times New Roman" w:cs="Times New Roman"/>
          <w:color w:val="000000" w:themeColor="text1"/>
          <w:sz w:val="28"/>
          <w:szCs w:val="28"/>
        </w:rPr>
        <w:t>, имеет право на существование независимо от пользы или вреда для человека.</w:t>
      </w:r>
    </w:p>
    <w:p w:rsidR="00461456" w:rsidRPr="00461456" w:rsidRDefault="00461456" w:rsidP="00461456">
      <w:pPr>
        <w:tabs>
          <w:tab w:val="left" w:pos="900"/>
        </w:tabs>
        <w:spacing w:before="0" w:after="0"/>
        <w:ind w:firstLine="709"/>
        <w:jc w:val="both"/>
        <w:rPr>
          <w:rFonts w:ascii="Times New Roman" w:hAnsi="Times New Roman" w:cs="Times New Roman"/>
          <w:color w:val="000000" w:themeColor="text1"/>
          <w:sz w:val="28"/>
          <w:szCs w:val="28"/>
        </w:rPr>
      </w:pPr>
      <w:r w:rsidRPr="00461456">
        <w:rPr>
          <w:rFonts w:ascii="Times New Roman" w:hAnsi="Times New Roman" w:cs="Times New Roman"/>
          <w:color w:val="000000" w:themeColor="text1"/>
          <w:sz w:val="28"/>
          <w:szCs w:val="28"/>
        </w:rPr>
        <w:t>3. Человек – один из членов природного сообщества, а не собственник природы.</w:t>
      </w:r>
    </w:p>
    <w:p w:rsidR="00461456" w:rsidRPr="00461456" w:rsidRDefault="00461456" w:rsidP="00461456">
      <w:pPr>
        <w:tabs>
          <w:tab w:val="left" w:pos="1134"/>
        </w:tabs>
        <w:spacing w:before="0" w:after="0"/>
        <w:ind w:firstLine="709"/>
        <w:jc w:val="both"/>
        <w:rPr>
          <w:rFonts w:ascii="Times New Roman" w:hAnsi="Times New Roman" w:cs="Times New Roman"/>
          <w:color w:val="000000" w:themeColor="text1"/>
          <w:sz w:val="28"/>
          <w:szCs w:val="28"/>
        </w:rPr>
      </w:pPr>
      <w:r w:rsidRPr="00461456">
        <w:rPr>
          <w:rFonts w:ascii="Times New Roman" w:hAnsi="Times New Roman" w:cs="Times New Roman"/>
          <w:color w:val="000000" w:themeColor="text1"/>
          <w:sz w:val="28"/>
          <w:szCs w:val="28"/>
        </w:rPr>
        <w:t>4. Иерархической картины мира не существует; даже в силу разумн</w:t>
      </w:r>
      <w:r w:rsidRPr="00461456">
        <w:rPr>
          <w:rFonts w:ascii="Times New Roman" w:hAnsi="Times New Roman" w:cs="Times New Roman"/>
          <w:color w:val="000000" w:themeColor="text1"/>
          <w:sz w:val="28"/>
          <w:szCs w:val="28"/>
        </w:rPr>
        <w:t>о</w:t>
      </w:r>
      <w:r w:rsidRPr="00461456">
        <w:rPr>
          <w:rFonts w:ascii="Times New Roman" w:hAnsi="Times New Roman" w:cs="Times New Roman"/>
          <w:color w:val="000000" w:themeColor="text1"/>
          <w:sz w:val="28"/>
          <w:szCs w:val="28"/>
        </w:rPr>
        <w:t xml:space="preserve">сти человек не обладает какими-либо особыми привилегиями: разумность налагает на него лишь определенные </w:t>
      </w:r>
      <w:r w:rsidRPr="00461456">
        <w:rPr>
          <w:rFonts w:ascii="Times New Roman" w:hAnsi="Times New Roman" w:cs="Times New Roman"/>
          <w:i/>
          <w:color w:val="000000" w:themeColor="text1"/>
          <w:sz w:val="28"/>
          <w:szCs w:val="28"/>
        </w:rPr>
        <w:t>обязанности</w:t>
      </w:r>
      <w:r w:rsidRPr="00461456">
        <w:rPr>
          <w:rFonts w:ascii="Times New Roman" w:hAnsi="Times New Roman" w:cs="Times New Roman"/>
          <w:color w:val="000000" w:themeColor="text1"/>
          <w:sz w:val="28"/>
          <w:szCs w:val="28"/>
        </w:rPr>
        <w:t xml:space="preserve"> по отношению к окруж</w:t>
      </w:r>
      <w:r w:rsidRPr="00461456">
        <w:rPr>
          <w:rFonts w:ascii="Times New Roman" w:hAnsi="Times New Roman" w:cs="Times New Roman"/>
          <w:color w:val="000000" w:themeColor="text1"/>
          <w:sz w:val="28"/>
          <w:szCs w:val="28"/>
        </w:rPr>
        <w:t>а</w:t>
      </w:r>
      <w:r w:rsidRPr="00461456">
        <w:rPr>
          <w:rFonts w:ascii="Times New Roman" w:hAnsi="Times New Roman" w:cs="Times New Roman"/>
          <w:color w:val="000000" w:themeColor="text1"/>
          <w:sz w:val="28"/>
          <w:szCs w:val="28"/>
        </w:rPr>
        <w:t>ющей природе.</w:t>
      </w:r>
    </w:p>
    <w:p w:rsidR="00461456" w:rsidRPr="00461456" w:rsidRDefault="00461456" w:rsidP="00461456">
      <w:pPr>
        <w:tabs>
          <w:tab w:val="left" w:pos="1134"/>
        </w:tabs>
        <w:spacing w:before="0" w:after="0"/>
        <w:ind w:firstLine="709"/>
        <w:jc w:val="both"/>
        <w:rPr>
          <w:rFonts w:ascii="Times New Roman" w:hAnsi="Times New Roman" w:cs="Times New Roman"/>
          <w:color w:val="000000" w:themeColor="text1"/>
          <w:sz w:val="28"/>
          <w:szCs w:val="28"/>
        </w:rPr>
      </w:pPr>
      <w:r w:rsidRPr="00461456">
        <w:rPr>
          <w:rFonts w:ascii="Times New Roman" w:hAnsi="Times New Roman" w:cs="Times New Roman"/>
          <w:color w:val="000000" w:themeColor="text1"/>
          <w:sz w:val="28"/>
          <w:szCs w:val="28"/>
        </w:rPr>
        <w:t xml:space="preserve">5. Цель взаимодействия человека с природой – удовлетворение </w:t>
      </w:r>
      <w:proofErr w:type="gramStart"/>
      <w:r w:rsidRPr="00461456">
        <w:rPr>
          <w:rFonts w:ascii="Times New Roman" w:hAnsi="Times New Roman" w:cs="Times New Roman"/>
          <w:color w:val="000000" w:themeColor="text1"/>
          <w:sz w:val="28"/>
          <w:szCs w:val="28"/>
        </w:rPr>
        <w:t>потре</w:t>
      </w:r>
      <w:r w:rsidRPr="00461456">
        <w:rPr>
          <w:rFonts w:ascii="Times New Roman" w:hAnsi="Times New Roman" w:cs="Times New Roman"/>
          <w:color w:val="000000" w:themeColor="text1"/>
          <w:sz w:val="28"/>
          <w:szCs w:val="28"/>
        </w:rPr>
        <w:t>б</w:t>
      </w:r>
      <w:r w:rsidRPr="00461456">
        <w:rPr>
          <w:rFonts w:ascii="Times New Roman" w:hAnsi="Times New Roman" w:cs="Times New Roman"/>
          <w:color w:val="000000" w:themeColor="text1"/>
          <w:sz w:val="28"/>
          <w:szCs w:val="28"/>
        </w:rPr>
        <w:t>ностей</w:t>
      </w:r>
      <w:proofErr w:type="gramEnd"/>
      <w:r w:rsidRPr="00461456">
        <w:rPr>
          <w:rFonts w:ascii="Times New Roman" w:hAnsi="Times New Roman" w:cs="Times New Roman"/>
          <w:color w:val="000000" w:themeColor="text1"/>
          <w:sz w:val="28"/>
          <w:szCs w:val="28"/>
        </w:rPr>
        <w:t xml:space="preserve"> как человека, так и всего природного сообщества; их </w:t>
      </w:r>
      <w:r w:rsidRPr="00461456">
        <w:rPr>
          <w:rFonts w:ascii="Times New Roman" w:hAnsi="Times New Roman" w:cs="Times New Roman"/>
          <w:i/>
          <w:color w:val="000000" w:themeColor="text1"/>
          <w:sz w:val="28"/>
          <w:szCs w:val="28"/>
        </w:rPr>
        <w:t>взаимоде</w:t>
      </w:r>
      <w:r w:rsidRPr="00461456">
        <w:rPr>
          <w:rFonts w:ascii="Times New Roman" w:hAnsi="Times New Roman" w:cs="Times New Roman"/>
          <w:i/>
          <w:color w:val="000000" w:themeColor="text1"/>
          <w:sz w:val="28"/>
          <w:szCs w:val="28"/>
        </w:rPr>
        <w:t>й</w:t>
      </w:r>
      <w:r w:rsidRPr="00461456">
        <w:rPr>
          <w:rFonts w:ascii="Times New Roman" w:hAnsi="Times New Roman" w:cs="Times New Roman"/>
          <w:i/>
          <w:color w:val="000000" w:themeColor="text1"/>
          <w:sz w:val="28"/>
          <w:szCs w:val="28"/>
        </w:rPr>
        <w:t>ствие</w:t>
      </w:r>
      <w:r w:rsidRPr="00461456">
        <w:rPr>
          <w:rFonts w:ascii="Times New Roman" w:hAnsi="Times New Roman" w:cs="Times New Roman"/>
          <w:color w:val="000000" w:themeColor="text1"/>
          <w:sz w:val="28"/>
          <w:szCs w:val="28"/>
        </w:rPr>
        <w:t xml:space="preserve"> должно сменить </w:t>
      </w:r>
      <w:r w:rsidRPr="00461456">
        <w:rPr>
          <w:rFonts w:ascii="Times New Roman" w:hAnsi="Times New Roman" w:cs="Times New Roman"/>
          <w:i/>
          <w:color w:val="000000" w:themeColor="text1"/>
          <w:sz w:val="28"/>
          <w:szCs w:val="28"/>
        </w:rPr>
        <w:t>воздействие</w:t>
      </w:r>
      <w:r w:rsidRPr="00461456">
        <w:rPr>
          <w:rFonts w:ascii="Times New Roman" w:hAnsi="Times New Roman" w:cs="Times New Roman"/>
          <w:color w:val="000000" w:themeColor="text1"/>
          <w:sz w:val="28"/>
          <w:szCs w:val="28"/>
        </w:rPr>
        <w:t xml:space="preserve"> человека на природу.</w:t>
      </w:r>
    </w:p>
    <w:p w:rsidR="00461456" w:rsidRPr="00461456" w:rsidRDefault="00461456" w:rsidP="00461456">
      <w:pPr>
        <w:tabs>
          <w:tab w:val="left" w:pos="1134"/>
        </w:tabs>
        <w:spacing w:before="0" w:after="0"/>
        <w:ind w:firstLine="709"/>
        <w:jc w:val="both"/>
        <w:rPr>
          <w:rFonts w:ascii="Times New Roman" w:hAnsi="Times New Roman" w:cs="Times New Roman"/>
          <w:color w:val="000000" w:themeColor="text1"/>
          <w:spacing w:val="-2"/>
          <w:sz w:val="28"/>
          <w:szCs w:val="28"/>
        </w:rPr>
      </w:pPr>
      <w:r w:rsidRPr="00461456">
        <w:rPr>
          <w:rFonts w:ascii="Times New Roman" w:hAnsi="Times New Roman" w:cs="Times New Roman"/>
          <w:color w:val="000000" w:themeColor="text1"/>
          <w:sz w:val="28"/>
          <w:szCs w:val="28"/>
        </w:rPr>
        <w:t xml:space="preserve">6. Характер взаимодействия человека с природой определяется </w:t>
      </w:r>
      <w:r w:rsidRPr="00461456">
        <w:rPr>
          <w:rFonts w:ascii="Times New Roman" w:hAnsi="Times New Roman" w:cs="Times New Roman"/>
          <w:i/>
          <w:color w:val="000000" w:themeColor="text1"/>
          <w:sz w:val="28"/>
          <w:szCs w:val="28"/>
        </w:rPr>
        <w:t>экол</w:t>
      </w:r>
      <w:r w:rsidRPr="00461456">
        <w:rPr>
          <w:rFonts w:ascii="Times New Roman" w:hAnsi="Times New Roman" w:cs="Times New Roman"/>
          <w:i/>
          <w:color w:val="000000" w:themeColor="text1"/>
          <w:sz w:val="28"/>
          <w:szCs w:val="28"/>
        </w:rPr>
        <w:t>о</w:t>
      </w:r>
      <w:r w:rsidRPr="00461456">
        <w:rPr>
          <w:rFonts w:ascii="Times New Roman" w:hAnsi="Times New Roman" w:cs="Times New Roman"/>
          <w:i/>
          <w:color w:val="000000" w:themeColor="text1"/>
          <w:sz w:val="28"/>
          <w:szCs w:val="28"/>
        </w:rPr>
        <w:t>гическим императивом</w:t>
      </w:r>
      <w:r w:rsidRPr="00461456">
        <w:rPr>
          <w:rFonts w:ascii="Times New Roman" w:hAnsi="Times New Roman" w:cs="Times New Roman"/>
          <w:color w:val="000000" w:themeColor="text1"/>
          <w:sz w:val="28"/>
          <w:szCs w:val="28"/>
        </w:rPr>
        <w:t>: правильно и разрешено только то, что не нарушает существующее в природе экологическое равновесие</w:t>
      </w:r>
      <w:r w:rsidRPr="00461456">
        <w:rPr>
          <w:rFonts w:ascii="Times New Roman" w:hAnsi="Times New Roman" w:cs="Times New Roman"/>
          <w:color w:val="000000" w:themeColor="text1"/>
          <w:spacing w:val="-2"/>
          <w:sz w:val="28"/>
          <w:szCs w:val="28"/>
        </w:rPr>
        <w:t>.</w:t>
      </w:r>
    </w:p>
    <w:p w:rsidR="00461456" w:rsidRPr="00461456" w:rsidRDefault="00461456" w:rsidP="00461456">
      <w:pPr>
        <w:tabs>
          <w:tab w:val="left" w:pos="1134"/>
        </w:tabs>
        <w:spacing w:before="0" w:after="0"/>
        <w:ind w:firstLine="709"/>
        <w:jc w:val="both"/>
        <w:rPr>
          <w:rFonts w:ascii="Times New Roman" w:hAnsi="Times New Roman" w:cs="Times New Roman"/>
          <w:color w:val="000000" w:themeColor="text1"/>
          <w:sz w:val="28"/>
          <w:szCs w:val="28"/>
        </w:rPr>
      </w:pPr>
      <w:r w:rsidRPr="00461456">
        <w:rPr>
          <w:rFonts w:ascii="Times New Roman" w:hAnsi="Times New Roman" w:cs="Times New Roman"/>
          <w:color w:val="000000" w:themeColor="text1"/>
          <w:spacing w:val="-2"/>
          <w:sz w:val="28"/>
          <w:szCs w:val="28"/>
        </w:rPr>
        <w:t xml:space="preserve">7. </w:t>
      </w:r>
      <w:r w:rsidRPr="00461456">
        <w:rPr>
          <w:rFonts w:ascii="Times New Roman" w:hAnsi="Times New Roman" w:cs="Times New Roman"/>
          <w:color w:val="000000" w:themeColor="text1"/>
          <w:sz w:val="28"/>
          <w:szCs w:val="28"/>
        </w:rPr>
        <w:t xml:space="preserve">Природа – полноправный </w:t>
      </w:r>
      <w:r w:rsidRPr="00461456">
        <w:rPr>
          <w:rFonts w:ascii="Times New Roman" w:hAnsi="Times New Roman" w:cs="Times New Roman"/>
          <w:i/>
          <w:color w:val="000000" w:themeColor="text1"/>
          <w:sz w:val="28"/>
          <w:szCs w:val="28"/>
        </w:rPr>
        <w:t>субъект</w:t>
      </w:r>
      <w:r w:rsidRPr="00461456">
        <w:rPr>
          <w:rFonts w:ascii="Times New Roman" w:hAnsi="Times New Roman" w:cs="Times New Roman"/>
          <w:color w:val="000000" w:themeColor="text1"/>
          <w:sz w:val="28"/>
          <w:szCs w:val="28"/>
        </w:rPr>
        <w:t xml:space="preserve"> взаимодействия с обществом.</w:t>
      </w:r>
    </w:p>
    <w:p w:rsidR="00461456" w:rsidRPr="00461456" w:rsidRDefault="00461456" w:rsidP="00461456">
      <w:pPr>
        <w:tabs>
          <w:tab w:val="left" w:pos="1134"/>
        </w:tabs>
        <w:spacing w:before="0" w:after="0"/>
        <w:ind w:firstLine="709"/>
        <w:jc w:val="both"/>
        <w:rPr>
          <w:rFonts w:ascii="Times New Roman" w:hAnsi="Times New Roman" w:cs="Times New Roman"/>
          <w:color w:val="000000" w:themeColor="text1"/>
          <w:spacing w:val="-2"/>
          <w:sz w:val="28"/>
          <w:szCs w:val="28"/>
        </w:rPr>
      </w:pPr>
      <w:r w:rsidRPr="00461456">
        <w:rPr>
          <w:rFonts w:ascii="Times New Roman" w:hAnsi="Times New Roman" w:cs="Times New Roman"/>
          <w:color w:val="000000" w:themeColor="text1"/>
          <w:spacing w:val="-2"/>
          <w:sz w:val="28"/>
          <w:szCs w:val="28"/>
        </w:rPr>
        <w:t>8. Этические нормы и правила равным образом распространяются как на взаимодействие между людьми, так и на взаимодействие с миром прир</w:t>
      </w:r>
      <w:r w:rsidRPr="00461456">
        <w:rPr>
          <w:rFonts w:ascii="Times New Roman" w:hAnsi="Times New Roman" w:cs="Times New Roman"/>
          <w:color w:val="000000" w:themeColor="text1"/>
          <w:spacing w:val="-2"/>
          <w:sz w:val="28"/>
          <w:szCs w:val="28"/>
        </w:rPr>
        <w:t>о</w:t>
      </w:r>
      <w:r w:rsidRPr="00461456">
        <w:rPr>
          <w:rFonts w:ascii="Times New Roman" w:hAnsi="Times New Roman" w:cs="Times New Roman"/>
          <w:color w:val="000000" w:themeColor="text1"/>
          <w:spacing w:val="-2"/>
          <w:sz w:val="28"/>
          <w:szCs w:val="28"/>
        </w:rPr>
        <w:t>ды.</w:t>
      </w:r>
    </w:p>
    <w:p w:rsidR="00461456" w:rsidRPr="00461456" w:rsidRDefault="00461456" w:rsidP="00461456">
      <w:pPr>
        <w:tabs>
          <w:tab w:val="left" w:pos="1134"/>
        </w:tabs>
        <w:spacing w:before="0" w:after="0"/>
        <w:ind w:firstLine="709"/>
        <w:jc w:val="both"/>
        <w:rPr>
          <w:rFonts w:ascii="Times New Roman" w:hAnsi="Times New Roman" w:cs="Times New Roman"/>
          <w:color w:val="000000" w:themeColor="text1"/>
          <w:sz w:val="28"/>
          <w:szCs w:val="28"/>
        </w:rPr>
      </w:pPr>
      <w:r w:rsidRPr="00461456">
        <w:rPr>
          <w:rFonts w:ascii="Times New Roman" w:hAnsi="Times New Roman" w:cs="Times New Roman"/>
          <w:color w:val="000000" w:themeColor="text1"/>
          <w:sz w:val="28"/>
          <w:szCs w:val="28"/>
        </w:rPr>
        <w:lastRenderedPageBreak/>
        <w:t xml:space="preserve">9. Развитие природы и человека – это </w:t>
      </w:r>
      <w:r w:rsidRPr="00461456">
        <w:rPr>
          <w:rFonts w:ascii="Times New Roman" w:hAnsi="Times New Roman" w:cs="Times New Roman"/>
          <w:i/>
          <w:color w:val="000000" w:themeColor="text1"/>
          <w:sz w:val="28"/>
          <w:szCs w:val="28"/>
        </w:rPr>
        <w:t xml:space="preserve">процесс </w:t>
      </w:r>
      <w:proofErr w:type="spellStart"/>
      <w:r w:rsidRPr="00461456">
        <w:rPr>
          <w:rFonts w:ascii="Times New Roman" w:hAnsi="Times New Roman" w:cs="Times New Roman"/>
          <w:i/>
          <w:color w:val="000000" w:themeColor="text1"/>
          <w:sz w:val="28"/>
          <w:szCs w:val="28"/>
        </w:rPr>
        <w:t>коэволюции</w:t>
      </w:r>
      <w:proofErr w:type="spellEnd"/>
      <w:r w:rsidRPr="00461456">
        <w:rPr>
          <w:rFonts w:ascii="Times New Roman" w:hAnsi="Times New Roman" w:cs="Times New Roman"/>
          <w:color w:val="000000" w:themeColor="text1"/>
          <w:sz w:val="28"/>
          <w:szCs w:val="28"/>
        </w:rPr>
        <w:t>, взаимов</w:t>
      </w:r>
      <w:r w:rsidRPr="00461456">
        <w:rPr>
          <w:rFonts w:ascii="Times New Roman" w:hAnsi="Times New Roman" w:cs="Times New Roman"/>
          <w:color w:val="000000" w:themeColor="text1"/>
          <w:sz w:val="28"/>
          <w:szCs w:val="28"/>
        </w:rPr>
        <w:t>ы</w:t>
      </w:r>
      <w:r w:rsidRPr="00461456">
        <w:rPr>
          <w:rFonts w:ascii="Times New Roman" w:hAnsi="Times New Roman" w:cs="Times New Roman"/>
          <w:color w:val="000000" w:themeColor="text1"/>
          <w:sz w:val="28"/>
          <w:szCs w:val="28"/>
        </w:rPr>
        <w:t>годного функционирования.</w:t>
      </w:r>
    </w:p>
    <w:p w:rsidR="00461456" w:rsidRPr="00461456" w:rsidRDefault="00461456" w:rsidP="00461456">
      <w:pPr>
        <w:tabs>
          <w:tab w:val="left" w:pos="1134"/>
        </w:tabs>
        <w:spacing w:before="0" w:after="0"/>
        <w:ind w:firstLine="709"/>
        <w:jc w:val="both"/>
        <w:rPr>
          <w:rFonts w:ascii="Times New Roman" w:hAnsi="Times New Roman" w:cs="Times New Roman"/>
          <w:color w:val="000000" w:themeColor="text1"/>
          <w:sz w:val="28"/>
          <w:szCs w:val="28"/>
        </w:rPr>
      </w:pPr>
      <w:r w:rsidRPr="00461456">
        <w:rPr>
          <w:rFonts w:ascii="Times New Roman" w:hAnsi="Times New Roman" w:cs="Times New Roman"/>
          <w:color w:val="000000" w:themeColor="text1"/>
          <w:sz w:val="28"/>
          <w:szCs w:val="28"/>
        </w:rPr>
        <w:t xml:space="preserve">10. Деятельность по охране природы продиктована необходимостью сохранить природу </w:t>
      </w:r>
      <w:r w:rsidRPr="00461456">
        <w:rPr>
          <w:rFonts w:ascii="Times New Roman" w:hAnsi="Times New Roman" w:cs="Times New Roman"/>
          <w:i/>
          <w:color w:val="000000" w:themeColor="text1"/>
          <w:sz w:val="28"/>
          <w:szCs w:val="28"/>
        </w:rPr>
        <w:t>ради нее самой</w:t>
      </w:r>
      <w:r w:rsidRPr="00461456">
        <w:rPr>
          <w:rFonts w:ascii="Times New Roman" w:hAnsi="Times New Roman" w:cs="Times New Roman"/>
          <w:color w:val="000000" w:themeColor="text1"/>
          <w:sz w:val="28"/>
          <w:szCs w:val="28"/>
        </w:rPr>
        <w:t>.</w:t>
      </w:r>
    </w:p>
    <w:p w:rsidR="00461456" w:rsidRPr="00461456" w:rsidRDefault="00461456" w:rsidP="00461456">
      <w:pPr>
        <w:spacing w:before="0" w:after="0"/>
        <w:ind w:firstLine="709"/>
        <w:jc w:val="both"/>
        <w:rPr>
          <w:rFonts w:ascii="Times New Roman" w:hAnsi="Times New Roman" w:cs="Times New Roman"/>
          <w:iCs/>
          <w:color w:val="000000" w:themeColor="text1"/>
          <w:spacing w:val="-6"/>
          <w:sz w:val="28"/>
          <w:szCs w:val="28"/>
        </w:rPr>
      </w:pPr>
      <w:r w:rsidRPr="00461456">
        <w:rPr>
          <w:rFonts w:ascii="Times New Roman" w:hAnsi="Times New Roman" w:cs="Times New Roman"/>
          <w:color w:val="000000" w:themeColor="text1"/>
          <w:spacing w:val="-6"/>
          <w:sz w:val="28"/>
          <w:szCs w:val="28"/>
        </w:rPr>
        <w:t xml:space="preserve">Таким образом, </w:t>
      </w:r>
      <w:r w:rsidRPr="00461456">
        <w:rPr>
          <w:rFonts w:ascii="Times New Roman" w:hAnsi="Times New Roman" w:cs="Times New Roman"/>
          <w:color w:val="000000" w:themeColor="text1"/>
          <w:sz w:val="28"/>
          <w:szCs w:val="28"/>
        </w:rPr>
        <w:t>экологическая этика, вырабатывающая новые нра</w:t>
      </w:r>
      <w:r w:rsidRPr="00461456">
        <w:rPr>
          <w:rFonts w:ascii="Times New Roman" w:hAnsi="Times New Roman" w:cs="Times New Roman"/>
          <w:color w:val="000000" w:themeColor="text1"/>
          <w:sz w:val="28"/>
          <w:szCs w:val="28"/>
        </w:rPr>
        <w:t>в</w:t>
      </w:r>
      <w:r w:rsidRPr="00461456">
        <w:rPr>
          <w:rFonts w:ascii="Times New Roman" w:hAnsi="Times New Roman" w:cs="Times New Roman"/>
          <w:color w:val="000000" w:themeColor="text1"/>
          <w:sz w:val="28"/>
          <w:szCs w:val="28"/>
        </w:rPr>
        <w:t>ственные нормы поведения личности – как в социуме, так и по отношению к природной среде, благодаря своей у</w:t>
      </w:r>
      <w:r w:rsidRPr="00461456">
        <w:rPr>
          <w:rFonts w:ascii="Times New Roman" w:hAnsi="Times New Roman" w:cs="Times New Roman"/>
          <w:color w:val="000000" w:themeColor="text1"/>
          <w:spacing w:val="-2"/>
          <w:sz w:val="28"/>
          <w:szCs w:val="28"/>
        </w:rPr>
        <w:t>ниверсальности становится необход</w:t>
      </w:r>
      <w:r w:rsidRPr="00461456">
        <w:rPr>
          <w:rFonts w:ascii="Times New Roman" w:hAnsi="Times New Roman" w:cs="Times New Roman"/>
          <w:color w:val="000000" w:themeColor="text1"/>
          <w:spacing w:val="-2"/>
          <w:sz w:val="28"/>
          <w:szCs w:val="28"/>
        </w:rPr>
        <w:t>и</w:t>
      </w:r>
      <w:r w:rsidRPr="00461456">
        <w:rPr>
          <w:rFonts w:ascii="Times New Roman" w:hAnsi="Times New Roman" w:cs="Times New Roman"/>
          <w:color w:val="000000" w:themeColor="text1"/>
          <w:spacing w:val="-2"/>
          <w:sz w:val="28"/>
          <w:szCs w:val="28"/>
        </w:rPr>
        <w:t>мым элементом глобальной биоэтики</w:t>
      </w:r>
      <w:r w:rsidRPr="00461456">
        <w:rPr>
          <w:rFonts w:ascii="Times New Roman" w:hAnsi="Times New Roman" w:cs="Times New Roman"/>
          <w:iCs/>
          <w:color w:val="000000" w:themeColor="text1"/>
          <w:spacing w:val="-6"/>
          <w:sz w:val="28"/>
          <w:szCs w:val="28"/>
        </w:rPr>
        <w:t>.</w:t>
      </w:r>
    </w:p>
    <w:p w:rsidR="00461456" w:rsidRPr="00883C91" w:rsidRDefault="00461456" w:rsidP="00461456">
      <w:pPr>
        <w:spacing w:before="100" w:beforeAutospacing="1" w:after="0"/>
        <w:jc w:val="both"/>
        <w:rPr>
          <w:rFonts w:ascii="Arial" w:hAnsi="Arial" w:cs="Arial"/>
          <w:b/>
          <w:iCs/>
          <w:color w:val="000000" w:themeColor="text1"/>
          <w:spacing w:val="-6"/>
          <w:sz w:val="28"/>
          <w:szCs w:val="28"/>
        </w:rPr>
      </w:pPr>
      <w:r w:rsidRPr="00883C91">
        <w:rPr>
          <w:rFonts w:ascii="Arial" w:hAnsi="Arial" w:cs="Arial"/>
          <w:b/>
          <w:iCs/>
          <w:color w:val="000000" w:themeColor="text1"/>
          <w:spacing w:val="-6"/>
          <w:sz w:val="28"/>
          <w:szCs w:val="28"/>
        </w:rPr>
        <w:t>Литература</w:t>
      </w:r>
    </w:p>
    <w:p w:rsidR="00461456" w:rsidRPr="00461456" w:rsidRDefault="00461456" w:rsidP="00461456">
      <w:pPr>
        <w:tabs>
          <w:tab w:val="left" w:pos="0"/>
          <w:tab w:val="left" w:pos="993"/>
        </w:tabs>
        <w:spacing w:before="0" w:after="0"/>
        <w:ind w:left="425" w:hanging="425"/>
        <w:jc w:val="both"/>
        <w:rPr>
          <w:rFonts w:ascii="Times New Roman" w:hAnsi="Times New Roman" w:cs="Times New Roman"/>
          <w:color w:val="000000" w:themeColor="text1"/>
          <w:spacing w:val="-6"/>
          <w:sz w:val="28"/>
          <w:szCs w:val="28"/>
        </w:rPr>
      </w:pPr>
      <w:r w:rsidRPr="00461456">
        <w:rPr>
          <w:rFonts w:ascii="Times New Roman" w:hAnsi="Times New Roman" w:cs="Times New Roman"/>
          <w:sz w:val="28"/>
          <w:szCs w:val="28"/>
        </w:rPr>
        <w:t>[1] Фалько В. И. Этические перспективы экологического сознания // Вестник Московского государственного университета леса – Лесной вестник. 2011. № 2(78). С. 212–217.</w:t>
      </w:r>
    </w:p>
    <w:p w:rsidR="00461456" w:rsidRPr="00461456" w:rsidRDefault="00461456" w:rsidP="00461456">
      <w:pPr>
        <w:tabs>
          <w:tab w:val="left" w:pos="0"/>
          <w:tab w:val="left" w:pos="993"/>
        </w:tabs>
        <w:spacing w:before="0" w:after="0"/>
        <w:ind w:left="425" w:hanging="425"/>
        <w:jc w:val="both"/>
        <w:rPr>
          <w:rFonts w:ascii="Times New Roman" w:hAnsi="Times New Roman" w:cs="Times New Roman"/>
          <w:color w:val="000000" w:themeColor="text1"/>
          <w:spacing w:val="-6"/>
          <w:sz w:val="28"/>
          <w:szCs w:val="28"/>
        </w:rPr>
      </w:pPr>
      <w:r w:rsidRPr="00461456">
        <w:rPr>
          <w:rFonts w:ascii="Times New Roman" w:hAnsi="Times New Roman" w:cs="Times New Roman"/>
          <w:color w:val="000000" w:themeColor="text1"/>
          <w:spacing w:val="-6"/>
          <w:sz w:val="28"/>
          <w:szCs w:val="28"/>
        </w:rPr>
        <w:t xml:space="preserve">[2] </w:t>
      </w:r>
      <w:proofErr w:type="spellStart"/>
      <w:r w:rsidRPr="00461456">
        <w:rPr>
          <w:rFonts w:ascii="Times New Roman" w:hAnsi="Times New Roman" w:cs="Times New Roman"/>
          <w:color w:val="000000" w:themeColor="text1"/>
          <w:spacing w:val="-6"/>
          <w:sz w:val="28"/>
          <w:szCs w:val="28"/>
        </w:rPr>
        <w:t>Швейцер</w:t>
      </w:r>
      <w:proofErr w:type="spellEnd"/>
      <w:r w:rsidRPr="00461456">
        <w:rPr>
          <w:rFonts w:ascii="Times New Roman" w:hAnsi="Times New Roman" w:cs="Times New Roman"/>
          <w:color w:val="000000" w:themeColor="text1"/>
          <w:spacing w:val="-6"/>
          <w:sz w:val="28"/>
          <w:szCs w:val="28"/>
        </w:rPr>
        <w:t xml:space="preserve"> А. Благоговение перед жизнью: Пер. с нем./Сост. и посл. А.</w:t>
      </w:r>
      <w:r>
        <w:rPr>
          <w:rFonts w:ascii="Times New Roman" w:hAnsi="Times New Roman" w:cs="Times New Roman"/>
          <w:color w:val="000000" w:themeColor="text1"/>
          <w:spacing w:val="-6"/>
          <w:sz w:val="28"/>
          <w:szCs w:val="28"/>
        </w:rPr>
        <w:t xml:space="preserve"> </w:t>
      </w:r>
      <w:r w:rsidRPr="00461456">
        <w:rPr>
          <w:rFonts w:ascii="Times New Roman" w:hAnsi="Times New Roman" w:cs="Times New Roman"/>
          <w:color w:val="000000" w:themeColor="text1"/>
          <w:spacing w:val="-6"/>
          <w:sz w:val="28"/>
          <w:szCs w:val="28"/>
        </w:rPr>
        <w:t>А. Г</w:t>
      </w:r>
      <w:r w:rsidRPr="00461456">
        <w:rPr>
          <w:rFonts w:ascii="Times New Roman" w:hAnsi="Times New Roman" w:cs="Times New Roman"/>
          <w:color w:val="000000" w:themeColor="text1"/>
          <w:spacing w:val="-6"/>
          <w:sz w:val="28"/>
          <w:szCs w:val="28"/>
        </w:rPr>
        <w:t>у</w:t>
      </w:r>
      <w:r w:rsidRPr="00461456">
        <w:rPr>
          <w:rFonts w:ascii="Times New Roman" w:hAnsi="Times New Roman" w:cs="Times New Roman"/>
          <w:color w:val="000000" w:themeColor="text1"/>
          <w:spacing w:val="-6"/>
          <w:sz w:val="28"/>
          <w:szCs w:val="28"/>
        </w:rPr>
        <w:t>сейнова; Общ</w:t>
      </w:r>
      <w:proofErr w:type="gramStart"/>
      <w:r w:rsidRPr="00461456">
        <w:rPr>
          <w:rFonts w:ascii="Times New Roman" w:hAnsi="Times New Roman" w:cs="Times New Roman"/>
          <w:color w:val="000000" w:themeColor="text1"/>
          <w:spacing w:val="-6"/>
          <w:sz w:val="28"/>
          <w:szCs w:val="28"/>
        </w:rPr>
        <w:t>.</w:t>
      </w:r>
      <w:proofErr w:type="gramEnd"/>
      <w:r w:rsidRPr="00461456">
        <w:rPr>
          <w:rFonts w:ascii="Times New Roman" w:hAnsi="Times New Roman" w:cs="Times New Roman"/>
          <w:color w:val="000000" w:themeColor="text1"/>
          <w:spacing w:val="-6"/>
          <w:sz w:val="28"/>
          <w:szCs w:val="28"/>
        </w:rPr>
        <w:t xml:space="preserve"> </w:t>
      </w:r>
      <w:proofErr w:type="gramStart"/>
      <w:r w:rsidRPr="00461456">
        <w:rPr>
          <w:rFonts w:ascii="Times New Roman" w:hAnsi="Times New Roman" w:cs="Times New Roman"/>
          <w:color w:val="000000" w:themeColor="text1"/>
          <w:spacing w:val="-6"/>
          <w:sz w:val="28"/>
          <w:szCs w:val="28"/>
        </w:rPr>
        <w:t>р</w:t>
      </w:r>
      <w:proofErr w:type="gramEnd"/>
      <w:r w:rsidRPr="00461456">
        <w:rPr>
          <w:rFonts w:ascii="Times New Roman" w:hAnsi="Times New Roman" w:cs="Times New Roman"/>
          <w:color w:val="000000" w:themeColor="text1"/>
          <w:spacing w:val="-6"/>
          <w:sz w:val="28"/>
          <w:szCs w:val="28"/>
        </w:rPr>
        <w:t xml:space="preserve">ед. A. A. Гусейнова и М. Г. Селезнева. М.: Прогресс, 1992. 576 с. </w:t>
      </w:r>
    </w:p>
    <w:p w:rsidR="00461456" w:rsidRPr="00461456" w:rsidRDefault="00461456" w:rsidP="00461456">
      <w:pPr>
        <w:tabs>
          <w:tab w:val="left" w:pos="993"/>
        </w:tabs>
        <w:spacing w:before="0" w:after="0"/>
        <w:ind w:left="425" w:hanging="425"/>
        <w:jc w:val="both"/>
        <w:rPr>
          <w:rFonts w:ascii="Times New Roman" w:hAnsi="Times New Roman" w:cs="Times New Roman"/>
          <w:color w:val="000000" w:themeColor="text1"/>
          <w:spacing w:val="-6"/>
          <w:sz w:val="28"/>
          <w:szCs w:val="28"/>
        </w:rPr>
      </w:pPr>
      <w:r w:rsidRPr="00461456">
        <w:rPr>
          <w:rFonts w:ascii="Times New Roman" w:hAnsi="Times New Roman" w:cs="Times New Roman"/>
          <w:color w:val="000000" w:themeColor="text1"/>
          <w:spacing w:val="-6"/>
          <w:sz w:val="28"/>
          <w:szCs w:val="28"/>
        </w:rPr>
        <w:t>[3] Моисеев Н.Н. Проблема соответствия действий человека общим законам ра</w:t>
      </w:r>
      <w:r w:rsidRPr="00461456">
        <w:rPr>
          <w:rFonts w:ascii="Times New Roman" w:hAnsi="Times New Roman" w:cs="Times New Roman"/>
          <w:color w:val="000000" w:themeColor="text1"/>
          <w:spacing w:val="-6"/>
          <w:sz w:val="28"/>
          <w:szCs w:val="28"/>
        </w:rPr>
        <w:t>з</w:t>
      </w:r>
      <w:r w:rsidRPr="00461456">
        <w:rPr>
          <w:rFonts w:ascii="Times New Roman" w:hAnsi="Times New Roman" w:cs="Times New Roman"/>
          <w:color w:val="000000" w:themeColor="text1"/>
          <w:spacing w:val="-6"/>
          <w:sz w:val="28"/>
          <w:szCs w:val="28"/>
        </w:rPr>
        <w:t>вития биосферы / Атлас временных вариаций природных, антропогенных и социальных процессов. Т. 3. М.: Научный мир, 2002. С. 46</w:t>
      </w:r>
      <w:r>
        <w:rPr>
          <w:rFonts w:ascii="Times New Roman" w:hAnsi="Times New Roman" w:cs="Times New Roman"/>
          <w:color w:val="000000" w:themeColor="text1"/>
          <w:spacing w:val="-6"/>
          <w:sz w:val="28"/>
          <w:szCs w:val="28"/>
        </w:rPr>
        <w:t>–</w:t>
      </w:r>
      <w:r w:rsidRPr="00461456">
        <w:rPr>
          <w:rFonts w:ascii="Times New Roman" w:hAnsi="Times New Roman" w:cs="Times New Roman"/>
          <w:color w:val="000000" w:themeColor="text1"/>
          <w:spacing w:val="-6"/>
          <w:sz w:val="28"/>
          <w:szCs w:val="28"/>
        </w:rPr>
        <w:t>50.</w:t>
      </w:r>
    </w:p>
    <w:p w:rsidR="00123AF2" w:rsidRPr="008B6630" w:rsidRDefault="00123AF2" w:rsidP="00A82997">
      <w:pPr>
        <w:tabs>
          <w:tab w:val="left" w:pos="2490"/>
        </w:tabs>
        <w:spacing w:before="100" w:beforeAutospacing="1" w:after="100" w:afterAutospacing="1"/>
        <w:jc w:val="left"/>
        <w:rPr>
          <w:rFonts w:ascii="Arial" w:hAnsi="Arial" w:cs="Arial"/>
          <w:sz w:val="28"/>
          <w:szCs w:val="28"/>
        </w:rPr>
      </w:pPr>
      <w:r w:rsidRPr="008B6630">
        <w:rPr>
          <w:rFonts w:ascii="Arial" w:eastAsia="Times New Roman" w:hAnsi="Arial" w:cs="Arial"/>
          <w:color w:val="000000" w:themeColor="text1"/>
          <w:sz w:val="28"/>
          <w:szCs w:val="28"/>
          <w:lang w:eastAsia="ru-RU"/>
        </w:rPr>
        <w:t>УДК 504.06</w:t>
      </w:r>
    </w:p>
    <w:p w:rsidR="00123AF2" w:rsidRDefault="00123AF2" w:rsidP="00A82997">
      <w:pPr>
        <w:shd w:val="clear" w:color="auto" w:fill="FFFFFF"/>
        <w:spacing w:before="100" w:beforeAutospacing="1" w:after="0"/>
        <w:ind w:right="448"/>
        <w:jc w:val="left"/>
        <w:outlineLvl w:val="1"/>
        <w:rPr>
          <w:rFonts w:ascii="Arial" w:eastAsia="Times New Roman" w:hAnsi="Arial" w:cs="Arial"/>
          <w:b/>
          <w:color w:val="000000" w:themeColor="text1"/>
          <w:sz w:val="28"/>
          <w:szCs w:val="28"/>
          <w:lang w:eastAsia="ru-RU"/>
        </w:rPr>
      </w:pPr>
      <w:r w:rsidRPr="00DC45E7">
        <w:rPr>
          <w:rFonts w:ascii="Arial" w:eastAsia="Times New Roman" w:hAnsi="Arial" w:cs="Arial"/>
          <w:b/>
          <w:color w:val="000000" w:themeColor="text1"/>
          <w:sz w:val="28"/>
          <w:szCs w:val="28"/>
          <w:lang w:eastAsia="ru-RU"/>
        </w:rPr>
        <w:t xml:space="preserve">АНАЛИЗ ПРИЧИН УМЕНЬШЕНИЯ БЕРЕГОВОЙ ТЕРРИТОРИИ В РЕСПУБЛИКЕ КРЫМ. ВЫДВИЖЕНИЕ ПРЕДЛОЖЕНИЙ </w:t>
      </w:r>
      <w:proofErr w:type="gramStart"/>
      <w:r w:rsidRPr="00DC45E7">
        <w:rPr>
          <w:rFonts w:ascii="Arial" w:eastAsia="Times New Roman" w:hAnsi="Arial" w:cs="Arial"/>
          <w:b/>
          <w:color w:val="000000" w:themeColor="text1"/>
          <w:sz w:val="28"/>
          <w:szCs w:val="28"/>
          <w:lang w:eastAsia="ru-RU"/>
        </w:rPr>
        <w:t>ПО</w:t>
      </w:r>
      <w:proofErr w:type="gramEnd"/>
      <w:r w:rsidRPr="00DC45E7">
        <w:rPr>
          <w:rFonts w:ascii="Arial" w:eastAsia="Times New Roman" w:hAnsi="Arial" w:cs="Arial"/>
          <w:b/>
          <w:color w:val="000000" w:themeColor="text1"/>
          <w:sz w:val="28"/>
          <w:szCs w:val="28"/>
          <w:lang w:eastAsia="ru-RU"/>
        </w:rPr>
        <w:t xml:space="preserve"> </w:t>
      </w:r>
    </w:p>
    <w:p w:rsidR="00123AF2" w:rsidRPr="00DC45E7" w:rsidRDefault="00123AF2" w:rsidP="00A82997">
      <w:pPr>
        <w:shd w:val="clear" w:color="auto" w:fill="FFFFFF"/>
        <w:spacing w:before="0" w:after="100" w:afterAutospacing="1"/>
        <w:ind w:right="448"/>
        <w:jc w:val="left"/>
        <w:outlineLvl w:val="1"/>
        <w:rPr>
          <w:rFonts w:ascii="Arial" w:eastAsia="Times New Roman" w:hAnsi="Arial" w:cs="Arial"/>
          <w:b/>
          <w:color w:val="000000" w:themeColor="text1"/>
          <w:sz w:val="28"/>
          <w:szCs w:val="28"/>
          <w:lang w:eastAsia="ru-RU"/>
        </w:rPr>
      </w:pPr>
      <w:r w:rsidRPr="00DC45E7">
        <w:rPr>
          <w:rFonts w:ascii="Arial" w:eastAsia="Times New Roman" w:hAnsi="Arial" w:cs="Arial"/>
          <w:b/>
          <w:color w:val="000000" w:themeColor="text1"/>
          <w:sz w:val="28"/>
          <w:szCs w:val="28"/>
          <w:lang w:eastAsia="ru-RU"/>
        </w:rPr>
        <w:t>С</w:t>
      </w:r>
      <w:r w:rsidRPr="00DC45E7">
        <w:rPr>
          <w:rFonts w:ascii="Arial" w:eastAsia="Times New Roman" w:hAnsi="Arial" w:cs="Arial"/>
          <w:b/>
          <w:color w:val="000000" w:themeColor="text1"/>
          <w:sz w:val="28"/>
          <w:szCs w:val="28"/>
          <w:lang w:eastAsia="ru-RU"/>
        </w:rPr>
        <w:t>О</w:t>
      </w:r>
      <w:r w:rsidRPr="00DC45E7">
        <w:rPr>
          <w:rFonts w:ascii="Arial" w:eastAsia="Times New Roman" w:hAnsi="Arial" w:cs="Arial"/>
          <w:b/>
          <w:color w:val="000000" w:themeColor="text1"/>
          <w:sz w:val="28"/>
          <w:szCs w:val="28"/>
          <w:lang w:eastAsia="ru-RU"/>
        </w:rPr>
        <w:t>ХРАНЕНИЮ РЕКРЕАЦИОННЫХ СВОЙСТВ РЕГИОНА</w:t>
      </w:r>
    </w:p>
    <w:p w:rsidR="00123AF2" w:rsidRPr="008B6630" w:rsidRDefault="00123AF2" w:rsidP="00A82997">
      <w:pPr>
        <w:shd w:val="clear" w:color="auto" w:fill="FFFFFF"/>
        <w:spacing w:before="0" w:after="0"/>
        <w:ind w:right="450"/>
        <w:jc w:val="left"/>
        <w:outlineLvl w:val="1"/>
        <w:rPr>
          <w:rStyle w:val="a4"/>
          <w:rFonts w:ascii="Arial" w:eastAsia="Times New Roman" w:hAnsi="Arial" w:cs="Arial"/>
          <w:color w:val="auto"/>
          <w:sz w:val="28"/>
          <w:szCs w:val="28"/>
          <w:u w:val="none"/>
          <w:lang w:eastAsia="ru-RU"/>
        </w:rPr>
      </w:pPr>
      <w:r w:rsidRPr="00DC45E7">
        <w:rPr>
          <w:rFonts w:ascii="Arial" w:eastAsia="Times New Roman" w:hAnsi="Arial" w:cs="Arial"/>
          <w:b/>
          <w:i/>
          <w:sz w:val="28"/>
          <w:szCs w:val="28"/>
          <w:lang w:eastAsia="ru-RU"/>
        </w:rPr>
        <w:t>А.</w:t>
      </w:r>
      <w:r>
        <w:rPr>
          <w:rFonts w:ascii="Arial" w:eastAsia="Times New Roman" w:hAnsi="Arial" w:cs="Arial"/>
          <w:b/>
          <w:i/>
          <w:sz w:val="28"/>
          <w:szCs w:val="28"/>
          <w:lang w:eastAsia="ru-RU"/>
        </w:rPr>
        <w:t xml:space="preserve"> </w:t>
      </w:r>
      <w:r w:rsidRPr="00DC45E7">
        <w:rPr>
          <w:rFonts w:ascii="Arial" w:eastAsia="Times New Roman" w:hAnsi="Arial" w:cs="Arial"/>
          <w:b/>
          <w:i/>
          <w:sz w:val="28"/>
          <w:szCs w:val="28"/>
          <w:lang w:eastAsia="ru-RU"/>
        </w:rPr>
        <w:t>И. Полонская</w:t>
      </w:r>
      <w:r w:rsidRPr="00DC45E7">
        <w:rPr>
          <w:rFonts w:ascii="Arial" w:eastAsia="Times New Roman" w:hAnsi="Arial" w:cs="Arial"/>
          <w:b/>
          <w:sz w:val="28"/>
          <w:szCs w:val="28"/>
          <w:lang w:eastAsia="ru-RU"/>
        </w:rPr>
        <w:t xml:space="preserve">       </w:t>
      </w:r>
      <w:hyperlink r:id="rId52" w:history="1">
        <w:r w:rsidRPr="008B6630">
          <w:rPr>
            <w:rStyle w:val="a4"/>
            <w:rFonts w:ascii="Arial" w:eastAsia="Times New Roman" w:hAnsi="Arial" w:cs="Arial"/>
            <w:color w:val="auto"/>
            <w:sz w:val="28"/>
            <w:szCs w:val="28"/>
            <w:u w:val="none"/>
            <w:lang w:val="en-US" w:eastAsia="ru-RU"/>
          </w:rPr>
          <w:t>nastya</w:t>
        </w:r>
        <w:r w:rsidRPr="008B6630">
          <w:rPr>
            <w:rStyle w:val="a4"/>
            <w:rFonts w:ascii="Arial" w:eastAsia="Times New Roman" w:hAnsi="Arial" w:cs="Arial"/>
            <w:color w:val="auto"/>
            <w:sz w:val="28"/>
            <w:szCs w:val="28"/>
            <w:u w:val="none"/>
            <w:lang w:eastAsia="ru-RU"/>
          </w:rPr>
          <w:t>.</w:t>
        </w:r>
        <w:r w:rsidRPr="008B6630">
          <w:rPr>
            <w:rStyle w:val="a4"/>
            <w:rFonts w:ascii="Arial" w:eastAsia="Times New Roman" w:hAnsi="Arial" w:cs="Arial"/>
            <w:color w:val="auto"/>
            <w:sz w:val="28"/>
            <w:szCs w:val="28"/>
            <w:u w:val="none"/>
            <w:lang w:val="en-US" w:eastAsia="ru-RU"/>
          </w:rPr>
          <w:t>polonskaya</w:t>
        </w:r>
        <w:r w:rsidRPr="008B6630">
          <w:rPr>
            <w:rStyle w:val="a4"/>
            <w:rFonts w:ascii="Arial" w:eastAsia="Times New Roman" w:hAnsi="Arial" w:cs="Arial"/>
            <w:color w:val="auto"/>
            <w:sz w:val="28"/>
            <w:szCs w:val="28"/>
            <w:u w:val="none"/>
            <w:lang w:eastAsia="ru-RU"/>
          </w:rPr>
          <w:t>.97@</w:t>
        </w:r>
        <w:r w:rsidRPr="008B6630">
          <w:rPr>
            <w:rStyle w:val="a4"/>
            <w:rFonts w:ascii="Arial" w:eastAsia="Times New Roman" w:hAnsi="Arial" w:cs="Arial"/>
            <w:color w:val="auto"/>
            <w:sz w:val="28"/>
            <w:szCs w:val="28"/>
            <w:u w:val="none"/>
            <w:lang w:val="en-US" w:eastAsia="ru-RU"/>
          </w:rPr>
          <w:t>mail</w:t>
        </w:r>
        <w:r w:rsidRPr="008B6630">
          <w:rPr>
            <w:rStyle w:val="a4"/>
            <w:rFonts w:ascii="Arial" w:eastAsia="Times New Roman" w:hAnsi="Arial" w:cs="Arial"/>
            <w:color w:val="auto"/>
            <w:sz w:val="28"/>
            <w:szCs w:val="28"/>
            <w:u w:val="none"/>
            <w:lang w:eastAsia="ru-RU"/>
          </w:rPr>
          <w:t>.</w:t>
        </w:r>
        <w:proofErr w:type="spellStart"/>
        <w:r w:rsidRPr="008B6630">
          <w:rPr>
            <w:rStyle w:val="a4"/>
            <w:rFonts w:ascii="Arial" w:eastAsia="Times New Roman" w:hAnsi="Arial" w:cs="Arial"/>
            <w:color w:val="auto"/>
            <w:sz w:val="28"/>
            <w:szCs w:val="28"/>
            <w:u w:val="none"/>
            <w:lang w:val="en-US" w:eastAsia="ru-RU"/>
          </w:rPr>
          <w:t>ru</w:t>
        </w:r>
        <w:proofErr w:type="spellEnd"/>
      </w:hyperlink>
    </w:p>
    <w:p w:rsidR="00123AF2" w:rsidRPr="008B6630" w:rsidRDefault="00123AF2" w:rsidP="00A82997">
      <w:pPr>
        <w:shd w:val="clear" w:color="auto" w:fill="FFFFFF"/>
        <w:spacing w:before="0" w:after="0"/>
        <w:ind w:right="450"/>
        <w:jc w:val="left"/>
        <w:outlineLvl w:val="1"/>
        <w:rPr>
          <w:rFonts w:ascii="Arial" w:eastAsia="Times New Roman" w:hAnsi="Arial" w:cs="Arial"/>
          <w:sz w:val="28"/>
          <w:szCs w:val="28"/>
          <w:lang w:eastAsia="ru-RU"/>
        </w:rPr>
      </w:pPr>
      <w:r w:rsidRPr="00DC45E7">
        <w:rPr>
          <w:rFonts w:ascii="Arial" w:eastAsia="Times New Roman" w:hAnsi="Arial" w:cs="Arial"/>
          <w:color w:val="000000" w:themeColor="text1"/>
          <w:sz w:val="28"/>
          <w:szCs w:val="28"/>
          <w:lang w:eastAsia="ru-RU"/>
        </w:rPr>
        <w:t xml:space="preserve">Научный руководитель </w:t>
      </w:r>
      <w:r w:rsidRPr="00DC45E7">
        <w:rPr>
          <w:rFonts w:ascii="Arial" w:eastAsia="Times New Roman" w:hAnsi="Arial" w:cs="Arial"/>
          <w:i/>
          <w:color w:val="000000" w:themeColor="text1"/>
          <w:sz w:val="28"/>
          <w:szCs w:val="28"/>
          <w:lang w:eastAsia="ru-RU"/>
        </w:rPr>
        <w:t>–</w:t>
      </w:r>
      <w:r w:rsidRPr="00DC45E7">
        <w:rPr>
          <w:rFonts w:ascii="Arial" w:eastAsia="Times New Roman" w:hAnsi="Arial" w:cs="Arial"/>
          <w:b/>
          <w:i/>
          <w:color w:val="000000" w:themeColor="text1"/>
          <w:sz w:val="28"/>
          <w:szCs w:val="28"/>
          <w:lang w:eastAsia="ru-RU"/>
        </w:rPr>
        <w:t xml:space="preserve"> Л.</w:t>
      </w:r>
      <w:r>
        <w:rPr>
          <w:rFonts w:ascii="Arial" w:eastAsia="Times New Roman" w:hAnsi="Arial" w:cs="Arial"/>
          <w:b/>
          <w:i/>
          <w:color w:val="000000" w:themeColor="text1"/>
          <w:sz w:val="28"/>
          <w:szCs w:val="28"/>
          <w:lang w:eastAsia="ru-RU"/>
        </w:rPr>
        <w:t xml:space="preserve"> </w:t>
      </w:r>
      <w:r w:rsidRPr="00DC45E7">
        <w:rPr>
          <w:rFonts w:ascii="Arial" w:eastAsia="Times New Roman" w:hAnsi="Arial" w:cs="Arial"/>
          <w:b/>
          <w:i/>
          <w:color w:val="000000" w:themeColor="text1"/>
          <w:sz w:val="28"/>
          <w:szCs w:val="28"/>
          <w:lang w:eastAsia="ru-RU"/>
        </w:rPr>
        <w:t>А.</w:t>
      </w:r>
      <w:r w:rsidRPr="00DC45E7">
        <w:rPr>
          <w:rFonts w:ascii="Arial" w:eastAsia="Times New Roman" w:hAnsi="Arial" w:cs="Arial"/>
          <w:b/>
          <w:color w:val="000000" w:themeColor="text1"/>
          <w:sz w:val="28"/>
          <w:szCs w:val="28"/>
          <w:lang w:eastAsia="ru-RU"/>
        </w:rPr>
        <w:t xml:space="preserve"> </w:t>
      </w:r>
      <w:r w:rsidRPr="00DC45E7">
        <w:rPr>
          <w:rFonts w:ascii="Arial" w:eastAsia="Times New Roman" w:hAnsi="Arial" w:cs="Arial"/>
          <w:b/>
          <w:i/>
          <w:color w:val="000000" w:themeColor="text1"/>
          <w:sz w:val="28"/>
          <w:szCs w:val="28"/>
          <w:lang w:eastAsia="ru-RU"/>
        </w:rPr>
        <w:t xml:space="preserve">Колесникова </w:t>
      </w:r>
      <w:r>
        <w:rPr>
          <w:rFonts w:ascii="Arial" w:eastAsia="Times New Roman" w:hAnsi="Arial" w:cs="Arial"/>
          <w:b/>
          <w:i/>
          <w:color w:val="000000" w:themeColor="text1"/>
          <w:sz w:val="28"/>
          <w:szCs w:val="28"/>
          <w:lang w:eastAsia="ru-RU"/>
        </w:rPr>
        <w:t xml:space="preserve">         </w:t>
      </w:r>
      <w:hyperlink r:id="rId53" w:history="1">
        <w:r w:rsidRPr="008B6630">
          <w:rPr>
            <w:rStyle w:val="a4"/>
            <w:rFonts w:ascii="Arial" w:eastAsia="Times New Roman" w:hAnsi="Arial" w:cs="Arial"/>
            <w:color w:val="auto"/>
            <w:sz w:val="28"/>
            <w:szCs w:val="28"/>
            <w:u w:val="none"/>
            <w:lang w:eastAsia="ru-RU"/>
          </w:rPr>
          <w:t>luzu@yandex.ru</w:t>
        </w:r>
      </w:hyperlink>
      <w:r w:rsidRPr="008B6630">
        <w:rPr>
          <w:rFonts w:ascii="Arial" w:eastAsia="Times New Roman" w:hAnsi="Arial" w:cs="Arial"/>
          <w:sz w:val="28"/>
          <w:szCs w:val="28"/>
          <w:lang w:eastAsia="ru-RU"/>
        </w:rPr>
        <w:t xml:space="preserve"> </w:t>
      </w:r>
    </w:p>
    <w:p w:rsidR="00123AF2" w:rsidRPr="00DC45E7" w:rsidRDefault="00123AF2" w:rsidP="00A82997">
      <w:pPr>
        <w:shd w:val="clear" w:color="auto" w:fill="FFFFFF"/>
        <w:spacing w:before="0" w:after="100" w:afterAutospacing="1"/>
        <w:ind w:right="448"/>
        <w:jc w:val="left"/>
        <w:outlineLvl w:val="1"/>
        <w:rPr>
          <w:rFonts w:ascii="Arial" w:eastAsia="Times New Roman" w:hAnsi="Arial" w:cs="Arial"/>
          <w:b/>
          <w:color w:val="000000" w:themeColor="text1"/>
          <w:sz w:val="28"/>
          <w:szCs w:val="28"/>
          <w:lang w:eastAsia="ru-RU"/>
        </w:rPr>
      </w:pPr>
      <w:r w:rsidRPr="00DC45E7">
        <w:rPr>
          <w:rFonts w:ascii="Arial" w:eastAsia="Times New Roman" w:hAnsi="Arial" w:cs="Arial"/>
          <w:color w:val="000000" w:themeColor="text1"/>
          <w:sz w:val="28"/>
          <w:szCs w:val="28"/>
          <w:lang w:eastAsia="ru-RU"/>
        </w:rPr>
        <w:t>Р</w:t>
      </w:r>
      <w:r>
        <w:rPr>
          <w:rFonts w:ascii="Arial" w:eastAsia="Times New Roman" w:hAnsi="Arial" w:cs="Arial"/>
          <w:color w:val="000000" w:themeColor="text1"/>
          <w:sz w:val="28"/>
          <w:szCs w:val="28"/>
          <w:lang w:eastAsia="ru-RU"/>
        </w:rPr>
        <w:t>оссийский экономический университет</w:t>
      </w:r>
      <w:r w:rsidRPr="00DC45E7">
        <w:rPr>
          <w:rFonts w:ascii="Arial" w:eastAsia="Times New Roman" w:hAnsi="Arial" w:cs="Arial"/>
          <w:color w:val="000000" w:themeColor="text1"/>
          <w:sz w:val="28"/>
          <w:szCs w:val="28"/>
          <w:lang w:eastAsia="ru-RU"/>
        </w:rPr>
        <w:t xml:space="preserve"> им</w:t>
      </w:r>
      <w:r>
        <w:rPr>
          <w:rFonts w:ascii="Arial" w:eastAsia="Times New Roman" w:hAnsi="Arial" w:cs="Arial"/>
          <w:color w:val="000000" w:themeColor="text1"/>
          <w:sz w:val="28"/>
          <w:szCs w:val="28"/>
          <w:lang w:eastAsia="ru-RU"/>
        </w:rPr>
        <w:t>ени</w:t>
      </w:r>
      <w:r w:rsidRPr="00DC45E7">
        <w:rPr>
          <w:rFonts w:ascii="Arial" w:eastAsia="Times New Roman" w:hAnsi="Arial" w:cs="Arial"/>
          <w:color w:val="000000" w:themeColor="text1"/>
          <w:sz w:val="28"/>
          <w:szCs w:val="28"/>
          <w:lang w:eastAsia="ru-RU"/>
        </w:rPr>
        <w:t xml:space="preserve"> Г.</w:t>
      </w:r>
      <w:r>
        <w:rPr>
          <w:rFonts w:ascii="Arial" w:eastAsia="Times New Roman" w:hAnsi="Arial" w:cs="Arial"/>
          <w:color w:val="000000" w:themeColor="text1"/>
          <w:sz w:val="28"/>
          <w:szCs w:val="28"/>
          <w:lang w:eastAsia="ru-RU"/>
        </w:rPr>
        <w:t xml:space="preserve"> </w:t>
      </w:r>
      <w:r w:rsidRPr="00DC45E7">
        <w:rPr>
          <w:rFonts w:ascii="Arial" w:eastAsia="Times New Roman" w:hAnsi="Arial" w:cs="Arial"/>
          <w:color w:val="000000" w:themeColor="text1"/>
          <w:sz w:val="28"/>
          <w:szCs w:val="28"/>
          <w:lang w:eastAsia="ru-RU"/>
        </w:rPr>
        <w:t>В. Плеханова, Москва, Россия</w:t>
      </w:r>
    </w:p>
    <w:p w:rsidR="00123AF2" w:rsidRPr="00DC45E7" w:rsidRDefault="00123AF2" w:rsidP="00A82997">
      <w:pPr>
        <w:shd w:val="clear" w:color="auto" w:fill="FFFFFF"/>
        <w:spacing w:before="0" w:after="0"/>
        <w:ind w:firstLine="709"/>
        <w:jc w:val="both"/>
        <w:outlineLvl w:val="1"/>
        <w:rPr>
          <w:rFonts w:ascii="Times New Roman" w:eastAsia="Times New Roman" w:hAnsi="Times New Roman" w:cs="Times New Roman"/>
          <w:color w:val="000000" w:themeColor="text1"/>
          <w:sz w:val="28"/>
          <w:szCs w:val="28"/>
          <w:lang w:eastAsia="ru-RU"/>
        </w:rPr>
      </w:pPr>
      <w:r w:rsidRPr="00DC45E7">
        <w:rPr>
          <w:rFonts w:ascii="Times New Roman" w:eastAsia="Times New Roman" w:hAnsi="Times New Roman" w:cs="Times New Roman"/>
          <w:color w:val="000000" w:themeColor="text1"/>
          <w:sz w:val="28"/>
          <w:szCs w:val="28"/>
          <w:lang w:eastAsia="ru-RU"/>
        </w:rPr>
        <w:lastRenderedPageBreak/>
        <w:t xml:space="preserve">Республика Крым – субъект Российской Федерации, входящий в состав Южного федерального округа с населением 1,889 млн. человек. </w:t>
      </w:r>
      <w:proofErr w:type="gramStart"/>
      <w:r w:rsidRPr="00DC45E7">
        <w:rPr>
          <w:rFonts w:ascii="Times New Roman" w:eastAsia="Times New Roman" w:hAnsi="Times New Roman" w:cs="Times New Roman"/>
          <w:color w:val="000000" w:themeColor="text1"/>
          <w:sz w:val="28"/>
          <w:szCs w:val="28"/>
          <w:lang w:eastAsia="ru-RU"/>
        </w:rPr>
        <w:t>Омывается Черным и Азовским морями, расположен практически на границе двух кл</w:t>
      </w:r>
      <w:r w:rsidRPr="00DC45E7">
        <w:rPr>
          <w:rFonts w:ascii="Times New Roman" w:eastAsia="Times New Roman" w:hAnsi="Times New Roman" w:cs="Times New Roman"/>
          <w:color w:val="000000" w:themeColor="text1"/>
          <w:sz w:val="28"/>
          <w:szCs w:val="28"/>
          <w:lang w:eastAsia="ru-RU"/>
        </w:rPr>
        <w:t>и</w:t>
      </w:r>
      <w:r w:rsidRPr="00DC45E7">
        <w:rPr>
          <w:rFonts w:ascii="Times New Roman" w:eastAsia="Times New Roman" w:hAnsi="Times New Roman" w:cs="Times New Roman"/>
          <w:color w:val="000000" w:themeColor="text1"/>
          <w:sz w:val="28"/>
          <w:szCs w:val="28"/>
          <w:lang w:eastAsia="ru-RU"/>
        </w:rPr>
        <w:t>матических поясов: умеренного пояса и субтропиков.[1] Благодаря мягкому климату, тёплому морю, лечебным грязям, минеральным водам, живописным пейзажам ежегодно Р. Крым посещает более 5 млн. туристов (в 2016 году Крым принял 5,6 млн. человек</w:t>
      </w:r>
      <w:r>
        <w:rPr>
          <w:rFonts w:ascii="Times New Roman" w:eastAsia="Times New Roman" w:hAnsi="Times New Roman" w:cs="Times New Roman"/>
          <w:color w:val="000000" w:themeColor="text1"/>
          <w:sz w:val="28"/>
          <w:szCs w:val="28"/>
          <w:lang w:eastAsia="ru-RU"/>
        </w:rPr>
        <w:t xml:space="preserve"> </w:t>
      </w:r>
      <w:r w:rsidRPr="00DC45E7">
        <w:rPr>
          <w:rFonts w:ascii="Times New Roman" w:eastAsia="Times New Roman" w:hAnsi="Times New Roman" w:cs="Times New Roman"/>
          <w:color w:val="000000" w:themeColor="text1"/>
          <w:sz w:val="28"/>
          <w:szCs w:val="28"/>
          <w:lang w:eastAsia="ru-RU"/>
        </w:rPr>
        <w:t>[2]).</w:t>
      </w:r>
      <w:proofErr w:type="gramEnd"/>
      <w:r w:rsidRPr="00DC45E7">
        <w:rPr>
          <w:rFonts w:ascii="Times New Roman" w:eastAsia="Times New Roman" w:hAnsi="Times New Roman" w:cs="Times New Roman"/>
          <w:color w:val="000000" w:themeColor="text1"/>
          <w:sz w:val="28"/>
          <w:szCs w:val="28"/>
          <w:lang w:eastAsia="ru-RU"/>
        </w:rPr>
        <w:t xml:space="preserve"> Поэтому туризм является важной статьей доходов для полуострова, а пляжи – главным рекреационным ресурсом.</w:t>
      </w:r>
    </w:p>
    <w:p w:rsidR="00123AF2" w:rsidRPr="00DC45E7" w:rsidRDefault="00123AF2" w:rsidP="00A82997">
      <w:pPr>
        <w:shd w:val="clear" w:color="auto" w:fill="FFFFFF"/>
        <w:spacing w:before="0" w:after="0"/>
        <w:ind w:firstLine="709"/>
        <w:jc w:val="both"/>
        <w:outlineLvl w:val="1"/>
        <w:rPr>
          <w:rFonts w:ascii="Times New Roman" w:eastAsia="Times New Roman" w:hAnsi="Times New Roman" w:cs="Times New Roman"/>
          <w:color w:val="000000" w:themeColor="text1"/>
          <w:sz w:val="28"/>
          <w:szCs w:val="28"/>
          <w:lang w:eastAsia="ru-RU"/>
        </w:rPr>
      </w:pPr>
      <w:r w:rsidRPr="00DC45E7">
        <w:rPr>
          <w:rFonts w:ascii="Times New Roman" w:eastAsia="Times New Roman" w:hAnsi="Times New Roman" w:cs="Times New Roman"/>
          <w:color w:val="000000" w:themeColor="text1"/>
          <w:sz w:val="28"/>
          <w:szCs w:val="28"/>
          <w:lang w:eastAsia="ru-RU"/>
        </w:rPr>
        <w:t>Песок используется при возведении дорог, насыпей, в жилищном стр</w:t>
      </w:r>
      <w:r w:rsidRPr="00DC45E7">
        <w:rPr>
          <w:rFonts w:ascii="Times New Roman" w:eastAsia="Times New Roman" w:hAnsi="Times New Roman" w:cs="Times New Roman"/>
          <w:color w:val="000000" w:themeColor="text1"/>
          <w:sz w:val="28"/>
          <w:szCs w:val="28"/>
          <w:lang w:eastAsia="ru-RU"/>
        </w:rPr>
        <w:t>о</w:t>
      </w:r>
      <w:r w:rsidRPr="00DC45E7">
        <w:rPr>
          <w:rFonts w:ascii="Times New Roman" w:eastAsia="Times New Roman" w:hAnsi="Times New Roman" w:cs="Times New Roman"/>
          <w:color w:val="000000" w:themeColor="text1"/>
          <w:sz w:val="28"/>
          <w:szCs w:val="28"/>
          <w:lang w:eastAsia="ru-RU"/>
        </w:rPr>
        <w:t>ительстве, при производстве стекла, фильтрования и очистки воды. Стро</w:t>
      </w:r>
      <w:r w:rsidRPr="00DC45E7">
        <w:rPr>
          <w:rFonts w:ascii="Times New Roman" w:eastAsia="Times New Roman" w:hAnsi="Times New Roman" w:cs="Times New Roman"/>
          <w:color w:val="000000" w:themeColor="text1"/>
          <w:sz w:val="28"/>
          <w:szCs w:val="28"/>
          <w:lang w:eastAsia="ru-RU"/>
        </w:rPr>
        <w:t>и</w:t>
      </w:r>
      <w:r w:rsidRPr="00DC45E7">
        <w:rPr>
          <w:rFonts w:ascii="Times New Roman" w:eastAsia="Times New Roman" w:hAnsi="Times New Roman" w:cs="Times New Roman"/>
          <w:color w:val="000000" w:themeColor="text1"/>
          <w:sz w:val="28"/>
          <w:szCs w:val="28"/>
          <w:lang w:eastAsia="ru-RU"/>
        </w:rPr>
        <w:t>тельство Керченского моста, нового терминала аэропорта и трассы «Тавр</w:t>
      </w:r>
      <w:r w:rsidRPr="00DC45E7">
        <w:rPr>
          <w:rFonts w:ascii="Times New Roman" w:eastAsia="Times New Roman" w:hAnsi="Times New Roman" w:cs="Times New Roman"/>
          <w:color w:val="000000" w:themeColor="text1"/>
          <w:sz w:val="28"/>
          <w:szCs w:val="28"/>
          <w:lang w:eastAsia="ru-RU"/>
        </w:rPr>
        <w:t>и</w:t>
      </w:r>
      <w:r w:rsidRPr="00DC45E7">
        <w:rPr>
          <w:rFonts w:ascii="Times New Roman" w:eastAsia="Times New Roman" w:hAnsi="Times New Roman" w:cs="Times New Roman"/>
          <w:color w:val="000000" w:themeColor="text1"/>
          <w:sz w:val="28"/>
          <w:szCs w:val="28"/>
          <w:lang w:eastAsia="ru-RU"/>
        </w:rPr>
        <w:t xml:space="preserve">да» еще больше обострило данный вопрос, так как расходы на щебень, песок и других материалов, завозимых из материковой части России экономически невыгодны. Поэтому природный объект восстанавливает потерянные </w:t>
      </w:r>
      <w:proofErr w:type="gramStart"/>
      <w:r w:rsidRPr="00DC45E7">
        <w:rPr>
          <w:rFonts w:ascii="Times New Roman" w:eastAsia="Times New Roman" w:hAnsi="Times New Roman" w:cs="Times New Roman"/>
          <w:color w:val="000000" w:themeColor="text1"/>
          <w:sz w:val="28"/>
          <w:szCs w:val="28"/>
          <w:lang w:eastAsia="ru-RU"/>
        </w:rPr>
        <w:t>ископ</w:t>
      </w:r>
      <w:r w:rsidRPr="00DC45E7">
        <w:rPr>
          <w:rFonts w:ascii="Times New Roman" w:eastAsia="Times New Roman" w:hAnsi="Times New Roman" w:cs="Times New Roman"/>
          <w:color w:val="000000" w:themeColor="text1"/>
          <w:sz w:val="28"/>
          <w:szCs w:val="28"/>
          <w:lang w:eastAsia="ru-RU"/>
        </w:rPr>
        <w:t>а</w:t>
      </w:r>
      <w:r w:rsidRPr="00DC45E7">
        <w:rPr>
          <w:rFonts w:ascii="Times New Roman" w:eastAsia="Times New Roman" w:hAnsi="Times New Roman" w:cs="Times New Roman"/>
          <w:color w:val="000000" w:themeColor="text1"/>
          <w:sz w:val="28"/>
          <w:szCs w:val="28"/>
          <w:lang w:eastAsia="ru-RU"/>
        </w:rPr>
        <w:t>емые</w:t>
      </w:r>
      <w:proofErr w:type="gramEnd"/>
      <w:r w:rsidRPr="00DC45E7">
        <w:rPr>
          <w:rFonts w:ascii="Times New Roman" w:eastAsia="Times New Roman" w:hAnsi="Times New Roman" w:cs="Times New Roman"/>
          <w:color w:val="000000" w:themeColor="text1"/>
          <w:sz w:val="28"/>
          <w:szCs w:val="28"/>
          <w:lang w:eastAsia="ru-RU"/>
        </w:rPr>
        <w:t xml:space="preserve"> захватив часть суши. «Деятельность человека привела к тому, что вся прибрежная зона Крыма находится в зоне риска», – говорит Антон Георга-</w:t>
      </w:r>
      <w:proofErr w:type="spellStart"/>
      <w:r w:rsidRPr="00DC45E7">
        <w:rPr>
          <w:rFonts w:ascii="Times New Roman" w:eastAsia="Times New Roman" w:hAnsi="Times New Roman" w:cs="Times New Roman"/>
          <w:color w:val="000000" w:themeColor="text1"/>
          <w:sz w:val="28"/>
          <w:szCs w:val="28"/>
          <w:lang w:eastAsia="ru-RU"/>
        </w:rPr>
        <w:t>Копулус</w:t>
      </w:r>
      <w:proofErr w:type="spellEnd"/>
      <w:r w:rsidRPr="00DC45E7">
        <w:rPr>
          <w:rFonts w:ascii="Times New Roman" w:eastAsia="Times New Roman" w:hAnsi="Times New Roman" w:cs="Times New Roman"/>
          <w:color w:val="000000" w:themeColor="text1"/>
          <w:sz w:val="28"/>
          <w:szCs w:val="28"/>
          <w:lang w:eastAsia="ru-RU"/>
        </w:rPr>
        <w:t>. [3] Эксперт отмечает, что в местах добычи песка из Черного моря замечены сильные уменьшения пляжных зон в два, а то и три раза.</w:t>
      </w:r>
    </w:p>
    <w:p w:rsidR="00123AF2" w:rsidRPr="00DC45E7" w:rsidRDefault="00123AF2" w:rsidP="00A82997">
      <w:pPr>
        <w:tabs>
          <w:tab w:val="left" w:pos="0"/>
        </w:tabs>
        <w:spacing w:before="0" w:after="0"/>
        <w:ind w:firstLine="709"/>
        <w:jc w:val="both"/>
        <w:rPr>
          <w:rFonts w:ascii="Times New Roman" w:eastAsia="Times New Roman" w:hAnsi="Times New Roman" w:cs="Times New Roman"/>
          <w:color w:val="000000" w:themeColor="text1"/>
          <w:sz w:val="28"/>
          <w:szCs w:val="28"/>
          <w:lang w:eastAsia="ru-RU"/>
        </w:rPr>
      </w:pPr>
      <w:r w:rsidRPr="00DC45E7">
        <w:rPr>
          <w:rFonts w:ascii="Times New Roman" w:eastAsia="Times New Roman" w:hAnsi="Times New Roman" w:cs="Times New Roman"/>
          <w:color w:val="000000" w:themeColor="text1"/>
          <w:sz w:val="28"/>
          <w:szCs w:val="28"/>
          <w:lang w:eastAsia="ru-RU"/>
        </w:rPr>
        <w:t>Причины уменьшения Крымских берегов кроются не только в добыче песка. Влияние оказывают также: подъем уровня Мирового океана, антроп</w:t>
      </w:r>
      <w:r w:rsidRPr="00DC45E7">
        <w:rPr>
          <w:rFonts w:ascii="Times New Roman" w:eastAsia="Times New Roman" w:hAnsi="Times New Roman" w:cs="Times New Roman"/>
          <w:color w:val="000000" w:themeColor="text1"/>
          <w:sz w:val="28"/>
          <w:szCs w:val="28"/>
          <w:lang w:eastAsia="ru-RU"/>
        </w:rPr>
        <w:t>о</w:t>
      </w:r>
      <w:r w:rsidRPr="00DC45E7">
        <w:rPr>
          <w:rFonts w:ascii="Times New Roman" w:eastAsia="Times New Roman" w:hAnsi="Times New Roman" w:cs="Times New Roman"/>
          <w:color w:val="000000" w:themeColor="text1"/>
          <w:sz w:val="28"/>
          <w:szCs w:val="28"/>
          <w:lang w:eastAsia="ru-RU"/>
        </w:rPr>
        <w:t>генная нагрузка (застройка, вызывающая оползни), штормовые ветры в д</w:t>
      </w:r>
      <w:r w:rsidRPr="00DC45E7">
        <w:rPr>
          <w:rFonts w:ascii="Times New Roman" w:eastAsia="Times New Roman" w:hAnsi="Times New Roman" w:cs="Times New Roman"/>
          <w:color w:val="000000" w:themeColor="text1"/>
          <w:sz w:val="28"/>
          <w:szCs w:val="28"/>
          <w:lang w:eastAsia="ru-RU"/>
        </w:rPr>
        <w:t>е</w:t>
      </w:r>
      <w:r w:rsidRPr="00DC45E7">
        <w:rPr>
          <w:rFonts w:ascii="Times New Roman" w:eastAsia="Times New Roman" w:hAnsi="Times New Roman" w:cs="Times New Roman"/>
          <w:color w:val="000000" w:themeColor="text1"/>
          <w:sz w:val="28"/>
          <w:szCs w:val="28"/>
          <w:lang w:eastAsia="ru-RU"/>
        </w:rPr>
        <w:t>кабре и марте, представляющие собой зимний континентальный муссон; строител</w:t>
      </w:r>
      <w:r w:rsidRPr="00DC45E7">
        <w:rPr>
          <w:rFonts w:ascii="Times New Roman" w:eastAsia="Times New Roman" w:hAnsi="Times New Roman" w:cs="Times New Roman"/>
          <w:color w:val="000000" w:themeColor="text1"/>
          <w:sz w:val="28"/>
          <w:szCs w:val="28"/>
          <w:lang w:eastAsia="ru-RU"/>
        </w:rPr>
        <w:t>ь</w:t>
      </w:r>
      <w:r w:rsidRPr="00DC45E7">
        <w:rPr>
          <w:rFonts w:ascii="Times New Roman" w:eastAsia="Times New Roman" w:hAnsi="Times New Roman" w:cs="Times New Roman"/>
          <w:color w:val="000000" w:themeColor="text1"/>
          <w:sz w:val="28"/>
          <w:szCs w:val="28"/>
          <w:lang w:eastAsia="ru-RU"/>
        </w:rPr>
        <w:t>ство берегоукрепительных сооружений –</w:t>
      </w:r>
      <w:r>
        <w:rPr>
          <w:rFonts w:ascii="Times New Roman" w:eastAsia="Times New Roman" w:hAnsi="Times New Roman" w:cs="Times New Roman"/>
          <w:color w:val="000000" w:themeColor="text1"/>
          <w:sz w:val="28"/>
          <w:szCs w:val="28"/>
          <w:lang w:eastAsia="ru-RU"/>
        </w:rPr>
        <w:t xml:space="preserve"> </w:t>
      </w:r>
      <w:r w:rsidRPr="00DC45E7">
        <w:rPr>
          <w:rFonts w:ascii="Times New Roman" w:eastAsia="Times New Roman" w:hAnsi="Times New Roman" w:cs="Times New Roman"/>
          <w:color w:val="000000" w:themeColor="text1"/>
          <w:sz w:val="28"/>
          <w:szCs w:val="28"/>
          <w:lang w:eastAsia="ru-RU"/>
        </w:rPr>
        <w:t>молов. Но ее не делали в течение многих десятилетий. Но промышленная эксплуатация природных з</w:t>
      </w:r>
      <w:r w:rsidRPr="00DC45E7">
        <w:rPr>
          <w:rFonts w:ascii="Times New Roman" w:eastAsia="Times New Roman" w:hAnsi="Times New Roman" w:cs="Times New Roman"/>
          <w:color w:val="000000" w:themeColor="text1"/>
          <w:sz w:val="28"/>
          <w:szCs w:val="28"/>
          <w:lang w:eastAsia="ru-RU"/>
        </w:rPr>
        <w:t>а</w:t>
      </w:r>
      <w:r w:rsidRPr="00DC45E7">
        <w:rPr>
          <w:rFonts w:ascii="Times New Roman" w:eastAsia="Times New Roman" w:hAnsi="Times New Roman" w:cs="Times New Roman"/>
          <w:color w:val="000000" w:themeColor="text1"/>
          <w:sz w:val="28"/>
          <w:szCs w:val="28"/>
          <w:lang w:eastAsia="ru-RU"/>
        </w:rPr>
        <w:t>пасов явл</w:t>
      </w:r>
      <w:r w:rsidRPr="00DC45E7">
        <w:rPr>
          <w:rFonts w:ascii="Times New Roman" w:eastAsia="Times New Roman" w:hAnsi="Times New Roman" w:cs="Times New Roman"/>
          <w:color w:val="000000" w:themeColor="text1"/>
          <w:sz w:val="28"/>
          <w:szCs w:val="28"/>
          <w:lang w:eastAsia="ru-RU"/>
        </w:rPr>
        <w:t>я</w:t>
      </w:r>
      <w:r w:rsidRPr="00DC45E7">
        <w:rPr>
          <w:rFonts w:ascii="Times New Roman" w:eastAsia="Times New Roman" w:hAnsi="Times New Roman" w:cs="Times New Roman"/>
          <w:color w:val="000000" w:themeColor="text1"/>
          <w:sz w:val="28"/>
          <w:szCs w:val="28"/>
          <w:lang w:eastAsia="ru-RU"/>
        </w:rPr>
        <w:t>ется основной причиной уменьшения береговых территорий, что приводит к разм</w:t>
      </w:r>
      <w:r w:rsidRPr="00DC45E7">
        <w:rPr>
          <w:rFonts w:ascii="Times New Roman" w:eastAsia="Times New Roman" w:hAnsi="Times New Roman" w:cs="Times New Roman"/>
          <w:color w:val="000000" w:themeColor="text1"/>
          <w:sz w:val="28"/>
          <w:szCs w:val="28"/>
          <w:lang w:eastAsia="ru-RU"/>
        </w:rPr>
        <w:t>ы</w:t>
      </w:r>
      <w:r w:rsidRPr="00DC45E7">
        <w:rPr>
          <w:rFonts w:ascii="Times New Roman" w:eastAsia="Times New Roman" w:hAnsi="Times New Roman" w:cs="Times New Roman"/>
          <w:color w:val="000000" w:themeColor="text1"/>
          <w:sz w:val="28"/>
          <w:szCs w:val="28"/>
          <w:lang w:eastAsia="ru-RU"/>
        </w:rPr>
        <w:t xml:space="preserve">ванию пляжей всего западного побережья Крыма, страдает флора и фауна. Например, из-за усиленной добычи песка со дна озера </w:t>
      </w:r>
      <w:proofErr w:type="spellStart"/>
      <w:r w:rsidRPr="00DC45E7">
        <w:rPr>
          <w:rFonts w:ascii="Times New Roman" w:eastAsia="Times New Roman" w:hAnsi="Times New Roman" w:cs="Times New Roman"/>
          <w:color w:val="000000" w:themeColor="text1"/>
          <w:sz w:val="28"/>
          <w:szCs w:val="28"/>
          <w:lang w:eastAsia="ru-RU"/>
        </w:rPr>
        <w:t>Дону</w:t>
      </w:r>
      <w:r w:rsidRPr="00DC45E7">
        <w:rPr>
          <w:rFonts w:ascii="Times New Roman" w:eastAsia="Times New Roman" w:hAnsi="Times New Roman" w:cs="Times New Roman"/>
          <w:color w:val="000000" w:themeColor="text1"/>
          <w:sz w:val="28"/>
          <w:szCs w:val="28"/>
          <w:lang w:eastAsia="ru-RU"/>
        </w:rPr>
        <w:t>з</w:t>
      </w:r>
      <w:r w:rsidRPr="00DC45E7">
        <w:rPr>
          <w:rFonts w:ascii="Times New Roman" w:eastAsia="Times New Roman" w:hAnsi="Times New Roman" w:cs="Times New Roman"/>
          <w:color w:val="000000" w:themeColor="text1"/>
          <w:sz w:val="28"/>
          <w:szCs w:val="28"/>
          <w:lang w:eastAsia="ru-RU"/>
        </w:rPr>
        <w:t>лав</w:t>
      </w:r>
      <w:proofErr w:type="spellEnd"/>
      <w:r w:rsidRPr="00DC45E7">
        <w:rPr>
          <w:rFonts w:ascii="Times New Roman" w:eastAsia="Times New Roman" w:hAnsi="Times New Roman" w:cs="Times New Roman"/>
          <w:color w:val="000000" w:themeColor="text1"/>
          <w:sz w:val="28"/>
          <w:szCs w:val="28"/>
          <w:lang w:eastAsia="ru-RU"/>
        </w:rPr>
        <w:t xml:space="preserve"> пострадала популяция </w:t>
      </w:r>
      <w:proofErr w:type="spellStart"/>
      <w:r w:rsidRPr="00DC45E7">
        <w:rPr>
          <w:rFonts w:ascii="Times New Roman" w:eastAsia="Times New Roman" w:hAnsi="Times New Roman" w:cs="Times New Roman"/>
          <w:color w:val="000000" w:themeColor="text1"/>
          <w:sz w:val="28"/>
          <w:szCs w:val="28"/>
          <w:lang w:eastAsia="ru-RU"/>
        </w:rPr>
        <w:t>краснокнижного</w:t>
      </w:r>
      <w:proofErr w:type="spellEnd"/>
      <w:r w:rsidRPr="00DC45E7">
        <w:rPr>
          <w:rFonts w:ascii="Times New Roman" w:eastAsia="Times New Roman" w:hAnsi="Times New Roman" w:cs="Times New Roman"/>
          <w:color w:val="000000" w:themeColor="text1"/>
          <w:sz w:val="28"/>
          <w:szCs w:val="28"/>
          <w:lang w:eastAsia="ru-RU"/>
        </w:rPr>
        <w:t xml:space="preserve"> краба. Заместитель заведующего отделом гидрофизики шельфа Морского гидрофизического института Юрий </w:t>
      </w:r>
      <w:proofErr w:type="spellStart"/>
      <w:r w:rsidRPr="00DC45E7">
        <w:rPr>
          <w:rFonts w:ascii="Times New Roman" w:eastAsia="Times New Roman" w:hAnsi="Times New Roman" w:cs="Times New Roman"/>
          <w:color w:val="000000" w:themeColor="text1"/>
          <w:sz w:val="28"/>
          <w:szCs w:val="28"/>
          <w:lang w:eastAsia="ru-RU"/>
        </w:rPr>
        <w:lastRenderedPageBreak/>
        <w:t>Горячкин</w:t>
      </w:r>
      <w:proofErr w:type="spellEnd"/>
      <w:r w:rsidRPr="00DC45E7">
        <w:rPr>
          <w:rFonts w:ascii="Times New Roman" w:eastAsia="Times New Roman" w:hAnsi="Times New Roman" w:cs="Times New Roman"/>
          <w:color w:val="000000" w:themeColor="text1"/>
          <w:sz w:val="28"/>
          <w:szCs w:val="28"/>
          <w:lang w:eastAsia="ru-RU"/>
        </w:rPr>
        <w:t>, рассказал, что для строительства Днепрогэса в 30-х годах прошл</w:t>
      </w:r>
      <w:r w:rsidRPr="00DC45E7">
        <w:rPr>
          <w:rFonts w:ascii="Times New Roman" w:eastAsia="Times New Roman" w:hAnsi="Times New Roman" w:cs="Times New Roman"/>
          <w:color w:val="000000" w:themeColor="text1"/>
          <w:sz w:val="28"/>
          <w:szCs w:val="28"/>
          <w:lang w:eastAsia="ru-RU"/>
        </w:rPr>
        <w:t>о</w:t>
      </w:r>
      <w:r w:rsidRPr="00DC45E7">
        <w:rPr>
          <w:rFonts w:ascii="Times New Roman" w:eastAsia="Times New Roman" w:hAnsi="Times New Roman" w:cs="Times New Roman"/>
          <w:color w:val="000000" w:themeColor="text1"/>
          <w:sz w:val="28"/>
          <w:szCs w:val="28"/>
          <w:lang w:eastAsia="ru-RU"/>
        </w:rPr>
        <w:t>го века, начали д</w:t>
      </w:r>
      <w:r w:rsidRPr="00DC45E7">
        <w:rPr>
          <w:rFonts w:ascii="Times New Roman" w:eastAsia="Times New Roman" w:hAnsi="Times New Roman" w:cs="Times New Roman"/>
          <w:color w:val="000000" w:themeColor="text1"/>
          <w:sz w:val="28"/>
          <w:szCs w:val="28"/>
          <w:lang w:eastAsia="ru-RU"/>
        </w:rPr>
        <w:t>о</w:t>
      </w:r>
      <w:r w:rsidRPr="00DC45E7">
        <w:rPr>
          <w:rFonts w:ascii="Times New Roman" w:eastAsia="Times New Roman" w:hAnsi="Times New Roman" w:cs="Times New Roman"/>
          <w:color w:val="000000" w:themeColor="text1"/>
          <w:sz w:val="28"/>
          <w:szCs w:val="28"/>
          <w:lang w:eastAsia="ru-RU"/>
        </w:rPr>
        <w:t xml:space="preserve">бывать песок из озера </w:t>
      </w:r>
      <w:proofErr w:type="spellStart"/>
      <w:r w:rsidRPr="00DC45E7">
        <w:rPr>
          <w:rFonts w:ascii="Times New Roman" w:eastAsia="Times New Roman" w:hAnsi="Times New Roman" w:cs="Times New Roman"/>
          <w:color w:val="000000" w:themeColor="text1"/>
          <w:sz w:val="28"/>
          <w:szCs w:val="28"/>
          <w:lang w:eastAsia="ru-RU"/>
        </w:rPr>
        <w:t>Сасык</w:t>
      </w:r>
      <w:proofErr w:type="spellEnd"/>
      <w:r w:rsidRPr="00DC45E7">
        <w:rPr>
          <w:rFonts w:ascii="Times New Roman" w:eastAsia="Times New Roman" w:hAnsi="Times New Roman" w:cs="Times New Roman"/>
          <w:color w:val="000000" w:themeColor="text1"/>
          <w:sz w:val="28"/>
          <w:szCs w:val="28"/>
          <w:lang w:eastAsia="ru-RU"/>
        </w:rPr>
        <w:t xml:space="preserve">. 70-метровая пляжная полоса вдоль Евпатории сильно сократилась, тогда приступили к добыче под водой. Из озера </w:t>
      </w:r>
      <w:proofErr w:type="spellStart"/>
      <w:r w:rsidRPr="00DC45E7">
        <w:rPr>
          <w:rFonts w:ascii="Times New Roman" w:eastAsia="Times New Roman" w:hAnsi="Times New Roman" w:cs="Times New Roman"/>
          <w:color w:val="000000" w:themeColor="text1"/>
          <w:sz w:val="28"/>
          <w:szCs w:val="28"/>
          <w:lang w:eastAsia="ru-RU"/>
        </w:rPr>
        <w:t>Сасык</w:t>
      </w:r>
      <w:proofErr w:type="spellEnd"/>
      <w:r w:rsidRPr="00DC45E7">
        <w:rPr>
          <w:rFonts w:ascii="Times New Roman" w:eastAsia="Times New Roman" w:hAnsi="Times New Roman" w:cs="Times New Roman"/>
          <w:color w:val="000000" w:themeColor="text1"/>
          <w:sz w:val="28"/>
          <w:szCs w:val="28"/>
          <w:lang w:eastAsia="ru-RU"/>
        </w:rPr>
        <w:t xml:space="preserve"> выгребли около 200 млн. тонн песка, а когда спохватились, оказалось, что был окончательно нарушен природный баланс и уже нево</w:t>
      </w:r>
      <w:r w:rsidRPr="00DC45E7">
        <w:rPr>
          <w:rFonts w:ascii="Times New Roman" w:eastAsia="Times New Roman" w:hAnsi="Times New Roman" w:cs="Times New Roman"/>
          <w:color w:val="000000" w:themeColor="text1"/>
          <w:sz w:val="28"/>
          <w:szCs w:val="28"/>
          <w:lang w:eastAsia="ru-RU"/>
        </w:rPr>
        <w:t>з</w:t>
      </w:r>
      <w:r w:rsidRPr="00DC45E7">
        <w:rPr>
          <w:rFonts w:ascii="Times New Roman" w:eastAsia="Times New Roman" w:hAnsi="Times New Roman" w:cs="Times New Roman"/>
          <w:color w:val="000000" w:themeColor="text1"/>
          <w:sz w:val="28"/>
          <w:szCs w:val="28"/>
          <w:lang w:eastAsia="ru-RU"/>
        </w:rPr>
        <w:t xml:space="preserve">можно что-либо </w:t>
      </w:r>
      <w:proofErr w:type="gramStart"/>
      <w:r w:rsidRPr="00DC45E7">
        <w:rPr>
          <w:rFonts w:ascii="Times New Roman" w:eastAsia="Times New Roman" w:hAnsi="Times New Roman" w:cs="Times New Roman"/>
          <w:color w:val="000000" w:themeColor="text1"/>
          <w:sz w:val="28"/>
          <w:szCs w:val="28"/>
          <w:lang w:eastAsia="ru-RU"/>
        </w:rPr>
        <w:t>восст</w:t>
      </w:r>
      <w:r w:rsidRPr="00DC45E7">
        <w:rPr>
          <w:rFonts w:ascii="Times New Roman" w:eastAsia="Times New Roman" w:hAnsi="Times New Roman" w:cs="Times New Roman"/>
          <w:color w:val="000000" w:themeColor="text1"/>
          <w:sz w:val="28"/>
          <w:szCs w:val="28"/>
          <w:lang w:eastAsia="ru-RU"/>
        </w:rPr>
        <w:t>а</w:t>
      </w:r>
      <w:r w:rsidRPr="00DC45E7">
        <w:rPr>
          <w:rFonts w:ascii="Times New Roman" w:eastAsia="Times New Roman" w:hAnsi="Times New Roman" w:cs="Times New Roman"/>
          <w:color w:val="000000" w:themeColor="text1"/>
          <w:sz w:val="28"/>
          <w:szCs w:val="28"/>
          <w:lang w:eastAsia="ru-RU"/>
        </w:rPr>
        <w:t>новить</w:t>
      </w:r>
      <w:proofErr w:type="gramEnd"/>
      <w:r w:rsidRPr="00DC45E7">
        <w:rPr>
          <w:rFonts w:ascii="Times New Roman" w:eastAsia="Times New Roman" w:hAnsi="Times New Roman" w:cs="Times New Roman"/>
          <w:color w:val="000000" w:themeColor="text1"/>
          <w:sz w:val="28"/>
          <w:szCs w:val="28"/>
          <w:lang w:eastAsia="ru-RU"/>
        </w:rPr>
        <w:t>. Несмотря на запрет добычи песка 1962 г., на перешейке в 2017 году начали работать два карьера по добыче морского пе</w:t>
      </w:r>
      <w:r w:rsidRPr="00DC45E7">
        <w:rPr>
          <w:rFonts w:ascii="Times New Roman" w:eastAsia="Times New Roman" w:hAnsi="Times New Roman" w:cs="Times New Roman"/>
          <w:color w:val="000000" w:themeColor="text1"/>
          <w:sz w:val="28"/>
          <w:szCs w:val="28"/>
          <w:lang w:eastAsia="ru-RU"/>
        </w:rPr>
        <w:t>с</w:t>
      </w:r>
      <w:r w:rsidRPr="00DC45E7">
        <w:rPr>
          <w:rFonts w:ascii="Times New Roman" w:eastAsia="Times New Roman" w:hAnsi="Times New Roman" w:cs="Times New Roman"/>
          <w:color w:val="000000" w:themeColor="text1"/>
          <w:sz w:val="28"/>
          <w:szCs w:val="28"/>
          <w:lang w:eastAsia="ru-RU"/>
        </w:rPr>
        <w:t>ка.</w:t>
      </w:r>
    </w:p>
    <w:p w:rsidR="00123AF2" w:rsidRPr="00DC45E7" w:rsidRDefault="00123AF2" w:rsidP="00A82997">
      <w:pPr>
        <w:spacing w:before="0" w:after="0"/>
        <w:ind w:firstLine="709"/>
        <w:jc w:val="both"/>
        <w:rPr>
          <w:rFonts w:ascii="Times New Roman" w:hAnsi="Times New Roman" w:cs="Times New Roman"/>
          <w:color w:val="000000" w:themeColor="text1"/>
          <w:sz w:val="28"/>
          <w:szCs w:val="28"/>
        </w:rPr>
      </w:pPr>
      <w:r w:rsidRPr="00DC45E7">
        <w:rPr>
          <w:rFonts w:ascii="Times New Roman" w:hAnsi="Times New Roman" w:cs="Times New Roman"/>
          <w:color w:val="000000" w:themeColor="text1"/>
          <w:sz w:val="28"/>
          <w:szCs w:val="28"/>
        </w:rPr>
        <w:t xml:space="preserve">В 2013 году экологам удалось добиться запрета на добычу на мысе </w:t>
      </w:r>
      <w:proofErr w:type="spellStart"/>
      <w:r w:rsidRPr="00DC45E7">
        <w:rPr>
          <w:rFonts w:ascii="Times New Roman" w:hAnsi="Times New Roman" w:cs="Times New Roman"/>
          <w:color w:val="000000" w:themeColor="text1"/>
          <w:sz w:val="28"/>
          <w:szCs w:val="28"/>
        </w:rPr>
        <w:t>Ф</w:t>
      </w:r>
      <w:r w:rsidRPr="00DC45E7">
        <w:rPr>
          <w:rFonts w:ascii="Times New Roman" w:hAnsi="Times New Roman" w:cs="Times New Roman"/>
          <w:color w:val="000000" w:themeColor="text1"/>
          <w:sz w:val="28"/>
          <w:szCs w:val="28"/>
        </w:rPr>
        <w:t>и</w:t>
      </w:r>
      <w:r w:rsidRPr="00DC45E7">
        <w:rPr>
          <w:rFonts w:ascii="Times New Roman" w:hAnsi="Times New Roman" w:cs="Times New Roman"/>
          <w:color w:val="000000" w:themeColor="text1"/>
          <w:sz w:val="28"/>
          <w:szCs w:val="28"/>
        </w:rPr>
        <w:t>олент</w:t>
      </w:r>
      <w:proofErr w:type="spellEnd"/>
      <w:r w:rsidRPr="00DC45E7">
        <w:rPr>
          <w:rFonts w:ascii="Times New Roman" w:hAnsi="Times New Roman" w:cs="Times New Roman"/>
          <w:color w:val="000000" w:themeColor="text1"/>
          <w:sz w:val="28"/>
          <w:szCs w:val="28"/>
        </w:rPr>
        <w:t xml:space="preserve">. Сейчас под угрозой оказались </w:t>
      </w:r>
      <w:proofErr w:type="spellStart"/>
      <w:r w:rsidRPr="00DC45E7">
        <w:rPr>
          <w:rFonts w:ascii="Times New Roman" w:hAnsi="Times New Roman" w:cs="Times New Roman"/>
          <w:color w:val="000000" w:themeColor="text1"/>
          <w:sz w:val="28"/>
          <w:szCs w:val="28"/>
        </w:rPr>
        <w:t>Бакальская</w:t>
      </w:r>
      <w:proofErr w:type="spellEnd"/>
      <w:r w:rsidRPr="00DC45E7">
        <w:rPr>
          <w:rFonts w:ascii="Times New Roman" w:hAnsi="Times New Roman" w:cs="Times New Roman"/>
          <w:color w:val="000000" w:themeColor="text1"/>
          <w:sz w:val="28"/>
          <w:szCs w:val="28"/>
        </w:rPr>
        <w:t xml:space="preserve"> коса (там уже с 2015 года полным ходом идет добыча песка четырьмя рефулерами) и ботанический з</w:t>
      </w:r>
      <w:r w:rsidRPr="00DC45E7">
        <w:rPr>
          <w:rFonts w:ascii="Times New Roman" w:hAnsi="Times New Roman" w:cs="Times New Roman"/>
          <w:color w:val="000000" w:themeColor="text1"/>
          <w:sz w:val="28"/>
          <w:szCs w:val="28"/>
        </w:rPr>
        <w:t>а</w:t>
      </w:r>
      <w:r w:rsidRPr="00DC45E7">
        <w:rPr>
          <w:rFonts w:ascii="Times New Roman" w:hAnsi="Times New Roman" w:cs="Times New Roman"/>
          <w:color w:val="000000" w:themeColor="text1"/>
          <w:sz w:val="28"/>
          <w:szCs w:val="28"/>
        </w:rPr>
        <w:t xml:space="preserve">казник – </w:t>
      </w:r>
      <w:proofErr w:type="spellStart"/>
      <w:r w:rsidRPr="00DC45E7">
        <w:rPr>
          <w:rFonts w:ascii="Times New Roman" w:hAnsi="Times New Roman" w:cs="Times New Roman"/>
          <w:color w:val="000000" w:themeColor="text1"/>
          <w:sz w:val="28"/>
          <w:szCs w:val="28"/>
        </w:rPr>
        <w:t>филлоформное</w:t>
      </w:r>
      <w:proofErr w:type="spellEnd"/>
      <w:r w:rsidRPr="00DC45E7">
        <w:rPr>
          <w:rFonts w:ascii="Times New Roman" w:hAnsi="Times New Roman" w:cs="Times New Roman"/>
          <w:color w:val="000000" w:themeColor="text1"/>
          <w:sz w:val="28"/>
          <w:szCs w:val="28"/>
        </w:rPr>
        <w:t xml:space="preserve"> поле Зернова, созданное с целью охраны большой колонии водорослей рода филлофора (</w:t>
      </w:r>
      <w:proofErr w:type="spellStart"/>
      <w:r w:rsidRPr="00DC45E7">
        <w:rPr>
          <w:rFonts w:ascii="Times New Roman" w:hAnsi="Times New Roman" w:cs="Times New Roman"/>
          <w:color w:val="000000" w:themeColor="text1"/>
          <w:sz w:val="28"/>
          <w:szCs w:val="28"/>
        </w:rPr>
        <w:t>Phyllophora</w:t>
      </w:r>
      <w:proofErr w:type="spellEnd"/>
      <w:r w:rsidRPr="00DC45E7">
        <w:rPr>
          <w:rFonts w:ascii="Times New Roman" w:hAnsi="Times New Roman" w:cs="Times New Roman"/>
          <w:color w:val="000000" w:themeColor="text1"/>
          <w:sz w:val="28"/>
          <w:szCs w:val="28"/>
        </w:rPr>
        <w:t>). Угрозы, которые влечет уменьшение береговой территории: исчезновение пляжей; засоленность по</w:t>
      </w:r>
      <w:r w:rsidRPr="00DC45E7">
        <w:rPr>
          <w:rFonts w:ascii="Times New Roman" w:hAnsi="Times New Roman" w:cs="Times New Roman"/>
          <w:color w:val="000000" w:themeColor="text1"/>
          <w:sz w:val="28"/>
          <w:szCs w:val="28"/>
        </w:rPr>
        <w:t>ч</w:t>
      </w:r>
      <w:r w:rsidRPr="00DC45E7">
        <w:rPr>
          <w:rFonts w:ascii="Times New Roman" w:hAnsi="Times New Roman" w:cs="Times New Roman"/>
          <w:color w:val="000000" w:themeColor="text1"/>
          <w:sz w:val="28"/>
          <w:szCs w:val="28"/>
        </w:rPr>
        <w:t>вы на территории всего; уменьшение количества рыбы и видового разноо</w:t>
      </w:r>
      <w:r w:rsidRPr="00DC45E7">
        <w:rPr>
          <w:rFonts w:ascii="Times New Roman" w:hAnsi="Times New Roman" w:cs="Times New Roman"/>
          <w:color w:val="000000" w:themeColor="text1"/>
          <w:sz w:val="28"/>
          <w:szCs w:val="28"/>
        </w:rPr>
        <w:t>б</w:t>
      </w:r>
      <w:r w:rsidRPr="00DC45E7">
        <w:rPr>
          <w:rFonts w:ascii="Times New Roman" w:hAnsi="Times New Roman" w:cs="Times New Roman"/>
          <w:color w:val="000000" w:themeColor="text1"/>
          <w:sz w:val="28"/>
          <w:szCs w:val="28"/>
        </w:rPr>
        <w:t>разия; проседание почвы; затруднение судоходству.</w:t>
      </w:r>
    </w:p>
    <w:p w:rsidR="00123AF2" w:rsidRPr="00DC45E7" w:rsidRDefault="00123AF2" w:rsidP="00A82997">
      <w:pPr>
        <w:spacing w:before="0" w:after="0"/>
        <w:ind w:firstLine="709"/>
        <w:jc w:val="both"/>
        <w:rPr>
          <w:rFonts w:ascii="Times New Roman" w:hAnsi="Times New Roman" w:cs="Times New Roman"/>
          <w:color w:val="000000" w:themeColor="text1"/>
          <w:sz w:val="28"/>
          <w:szCs w:val="28"/>
        </w:rPr>
      </w:pPr>
      <w:r w:rsidRPr="00DC45E7">
        <w:rPr>
          <w:rFonts w:ascii="Times New Roman" w:hAnsi="Times New Roman" w:cs="Times New Roman"/>
          <w:color w:val="000000" w:themeColor="text1"/>
          <w:sz w:val="28"/>
          <w:szCs w:val="28"/>
        </w:rPr>
        <w:t>Для сохранения пляжных территорий я предлагаю следующие мер</w:t>
      </w:r>
      <w:r w:rsidRPr="00DC45E7">
        <w:rPr>
          <w:rFonts w:ascii="Times New Roman" w:hAnsi="Times New Roman" w:cs="Times New Roman"/>
          <w:color w:val="000000" w:themeColor="text1"/>
          <w:sz w:val="28"/>
          <w:szCs w:val="28"/>
        </w:rPr>
        <w:t>о</w:t>
      </w:r>
      <w:r w:rsidRPr="00DC45E7">
        <w:rPr>
          <w:rFonts w:ascii="Times New Roman" w:hAnsi="Times New Roman" w:cs="Times New Roman"/>
          <w:color w:val="000000" w:themeColor="text1"/>
          <w:sz w:val="28"/>
          <w:szCs w:val="28"/>
        </w:rPr>
        <w:t xml:space="preserve">приятия. </w:t>
      </w:r>
      <w:r w:rsidRPr="00DC45E7">
        <w:rPr>
          <w:rFonts w:ascii="Times New Roman" w:hAnsi="Times New Roman" w:cs="Times New Roman"/>
          <w:color w:val="000000" w:themeColor="text1"/>
          <w:sz w:val="28"/>
          <w:szCs w:val="28"/>
          <w:shd w:val="clear" w:color="auto" w:fill="FFFFFF"/>
        </w:rPr>
        <w:t xml:space="preserve">Внести запрет на добычу песка в экологический раздел стратегии развития Крыма до 2030 года. </w:t>
      </w:r>
      <w:r w:rsidRPr="00DC45E7">
        <w:rPr>
          <w:rFonts w:ascii="Times New Roman" w:hAnsi="Times New Roman" w:cs="Times New Roman"/>
          <w:color w:val="000000" w:themeColor="text1"/>
          <w:sz w:val="28"/>
          <w:szCs w:val="28"/>
        </w:rPr>
        <w:t>Организовать мониторинг дна с использован</w:t>
      </w:r>
      <w:r w:rsidRPr="00DC45E7">
        <w:rPr>
          <w:rFonts w:ascii="Times New Roman" w:hAnsi="Times New Roman" w:cs="Times New Roman"/>
          <w:color w:val="000000" w:themeColor="text1"/>
          <w:sz w:val="28"/>
          <w:szCs w:val="28"/>
        </w:rPr>
        <w:t>и</w:t>
      </w:r>
      <w:r w:rsidRPr="00DC45E7">
        <w:rPr>
          <w:rFonts w:ascii="Times New Roman" w:hAnsi="Times New Roman" w:cs="Times New Roman"/>
          <w:color w:val="000000" w:themeColor="text1"/>
          <w:sz w:val="28"/>
          <w:szCs w:val="28"/>
        </w:rPr>
        <w:t>ем исследовательских подводных аппаратов за состоянием окружающей ср</w:t>
      </w:r>
      <w:r w:rsidRPr="00DC45E7">
        <w:rPr>
          <w:rFonts w:ascii="Times New Roman" w:hAnsi="Times New Roman" w:cs="Times New Roman"/>
          <w:color w:val="000000" w:themeColor="text1"/>
          <w:sz w:val="28"/>
          <w:szCs w:val="28"/>
        </w:rPr>
        <w:t>е</w:t>
      </w:r>
      <w:r w:rsidRPr="00DC45E7">
        <w:rPr>
          <w:rFonts w:ascii="Times New Roman" w:hAnsi="Times New Roman" w:cs="Times New Roman"/>
          <w:color w:val="000000" w:themeColor="text1"/>
          <w:sz w:val="28"/>
          <w:szCs w:val="28"/>
        </w:rPr>
        <w:t xml:space="preserve">ды в районе месторождения </w:t>
      </w:r>
      <w:proofErr w:type="spellStart"/>
      <w:r w:rsidRPr="00DC45E7">
        <w:rPr>
          <w:rFonts w:ascii="Times New Roman" w:hAnsi="Times New Roman" w:cs="Times New Roman"/>
          <w:color w:val="000000" w:themeColor="text1"/>
          <w:sz w:val="28"/>
          <w:szCs w:val="28"/>
        </w:rPr>
        <w:t>Бакальская</w:t>
      </w:r>
      <w:proofErr w:type="spellEnd"/>
      <w:r w:rsidRPr="00DC45E7">
        <w:rPr>
          <w:rFonts w:ascii="Times New Roman" w:hAnsi="Times New Roman" w:cs="Times New Roman"/>
          <w:color w:val="000000" w:themeColor="text1"/>
          <w:sz w:val="28"/>
          <w:szCs w:val="28"/>
        </w:rPr>
        <w:t xml:space="preserve"> коса и провести независимую экол</w:t>
      </w:r>
      <w:r w:rsidRPr="00DC45E7">
        <w:rPr>
          <w:rFonts w:ascii="Times New Roman" w:hAnsi="Times New Roman" w:cs="Times New Roman"/>
          <w:color w:val="000000" w:themeColor="text1"/>
          <w:sz w:val="28"/>
          <w:szCs w:val="28"/>
        </w:rPr>
        <w:t>о</w:t>
      </w:r>
      <w:r w:rsidRPr="00DC45E7">
        <w:rPr>
          <w:rFonts w:ascii="Times New Roman" w:hAnsi="Times New Roman" w:cs="Times New Roman"/>
          <w:color w:val="000000" w:themeColor="text1"/>
          <w:sz w:val="28"/>
          <w:szCs w:val="28"/>
        </w:rPr>
        <w:t xml:space="preserve">гическую экспертизу. Запретить добычу песка в акватории озера </w:t>
      </w:r>
      <w:proofErr w:type="spellStart"/>
      <w:r w:rsidRPr="00DC45E7">
        <w:rPr>
          <w:rFonts w:ascii="Times New Roman" w:hAnsi="Times New Roman" w:cs="Times New Roman"/>
          <w:color w:val="000000" w:themeColor="text1"/>
          <w:sz w:val="28"/>
          <w:szCs w:val="28"/>
        </w:rPr>
        <w:t>Донузлав</w:t>
      </w:r>
      <w:proofErr w:type="spellEnd"/>
      <w:r w:rsidRPr="00DC45E7">
        <w:rPr>
          <w:rFonts w:ascii="Times New Roman" w:hAnsi="Times New Roman" w:cs="Times New Roman"/>
          <w:color w:val="000000" w:themeColor="text1"/>
          <w:sz w:val="28"/>
          <w:szCs w:val="28"/>
        </w:rPr>
        <w:t xml:space="preserve">, а также в </w:t>
      </w:r>
      <w:proofErr w:type="spellStart"/>
      <w:r w:rsidRPr="00DC45E7">
        <w:rPr>
          <w:rFonts w:ascii="Times New Roman" w:hAnsi="Times New Roman" w:cs="Times New Roman"/>
          <w:color w:val="000000" w:themeColor="text1"/>
          <w:sz w:val="28"/>
          <w:szCs w:val="28"/>
        </w:rPr>
        <w:t>Каркинитском</w:t>
      </w:r>
      <w:proofErr w:type="spellEnd"/>
      <w:r w:rsidRPr="00DC45E7">
        <w:rPr>
          <w:rFonts w:ascii="Times New Roman" w:hAnsi="Times New Roman" w:cs="Times New Roman"/>
          <w:color w:val="000000" w:themeColor="text1"/>
          <w:sz w:val="28"/>
          <w:szCs w:val="28"/>
        </w:rPr>
        <w:t xml:space="preserve"> заливе, запрещая любой промысел и опасную де</w:t>
      </w:r>
      <w:r w:rsidRPr="00DC45E7">
        <w:rPr>
          <w:rFonts w:ascii="Times New Roman" w:hAnsi="Times New Roman" w:cs="Times New Roman"/>
          <w:color w:val="000000" w:themeColor="text1"/>
          <w:sz w:val="28"/>
          <w:szCs w:val="28"/>
        </w:rPr>
        <w:t>я</w:t>
      </w:r>
      <w:r w:rsidRPr="00DC45E7">
        <w:rPr>
          <w:rFonts w:ascii="Times New Roman" w:hAnsi="Times New Roman" w:cs="Times New Roman"/>
          <w:color w:val="000000" w:themeColor="text1"/>
          <w:sz w:val="28"/>
          <w:szCs w:val="28"/>
        </w:rPr>
        <w:t>тельность в прибрежной полосе. Выработать механизмы по сохранению б</w:t>
      </w:r>
      <w:r w:rsidRPr="00DC45E7">
        <w:rPr>
          <w:rFonts w:ascii="Times New Roman" w:hAnsi="Times New Roman" w:cs="Times New Roman"/>
          <w:color w:val="000000" w:themeColor="text1"/>
          <w:sz w:val="28"/>
          <w:szCs w:val="28"/>
        </w:rPr>
        <w:t>е</w:t>
      </w:r>
      <w:r w:rsidRPr="00DC45E7">
        <w:rPr>
          <w:rFonts w:ascii="Times New Roman" w:hAnsi="Times New Roman" w:cs="Times New Roman"/>
          <w:color w:val="000000" w:themeColor="text1"/>
          <w:sz w:val="28"/>
          <w:szCs w:val="28"/>
        </w:rPr>
        <w:t>реговых территорий и включить их в Государственную программу развития курортов и туризма в Республике Крым на 2017 – 2020 годы, Государстве</w:t>
      </w:r>
      <w:r w:rsidRPr="00DC45E7">
        <w:rPr>
          <w:rFonts w:ascii="Times New Roman" w:hAnsi="Times New Roman" w:cs="Times New Roman"/>
          <w:color w:val="000000" w:themeColor="text1"/>
          <w:sz w:val="28"/>
          <w:szCs w:val="28"/>
        </w:rPr>
        <w:t>н</w:t>
      </w:r>
      <w:r w:rsidRPr="00DC45E7">
        <w:rPr>
          <w:rFonts w:ascii="Times New Roman" w:hAnsi="Times New Roman" w:cs="Times New Roman"/>
          <w:color w:val="000000" w:themeColor="text1"/>
          <w:sz w:val="28"/>
          <w:szCs w:val="28"/>
        </w:rPr>
        <w:t>ную программу Республики Крым «Охрана окружающей среды и рационал</w:t>
      </w:r>
      <w:r w:rsidRPr="00DC45E7">
        <w:rPr>
          <w:rFonts w:ascii="Times New Roman" w:hAnsi="Times New Roman" w:cs="Times New Roman"/>
          <w:color w:val="000000" w:themeColor="text1"/>
          <w:sz w:val="28"/>
          <w:szCs w:val="28"/>
        </w:rPr>
        <w:t>ь</w:t>
      </w:r>
      <w:r w:rsidRPr="00DC45E7">
        <w:rPr>
          <w:rFonts w:ascii="Times New Roman" w:hAnsi="Times New Roman" w:cs="Times New Roman"/>
          <w:color w:val="000000" w:themeColor="text1"/>
          <w:sz w:val="28"/>
          <w:szCs w:val="28"/>
        </w:rPr>
        <w:t>ного использования природных р</w:t>
      </w:r>
      <w:r w:rsidRPr="00DC45E7">
        <w:rPr>
          <w:rFonts w:ascii="Times New Roman" w:hAnsi="Times New Roman" w:cs="Times New Roman"/>
          <w:color w:val="000000" w:themeColor="text1"/>
          <w:sz w:val="28"/>
          <w:szCs w:val="28"/>
        </w:rPr>
        <w:t>е</w:t>
      </w:r>
      <w:r w:rsidRPr="00DC45E7">
        <w:rPr>
          <w:rFonts w:ascii="Times New Roman" w:hAnsi="Times New Roman" w:cs="Times New Roman"/>
          <w:color w:val="000000" w:themeColor="text1"/>
          <w:sz w:val="28"/>
          <w:szCs w:val="28"/>
        </w:rPr>
        <w:t xml:space="preserve">сурсов Республики Крым» на 2018 – 2020 годы. </w:t>
      </w:r>
      <w:r w:rsidRPr="00DC45E7">
        <w:rPr>
          <w:rFonts w:ascii="Times New Roman" w:eastAsia="Times New Roman" w:hAnsi="Times New Roman" w:cs="Times New Roman"/>
          <w:color w:val="000000" w:themeColor="text1"/>
          <w:sz w:val="28"/>
          <w:szCs w:val="28"/>
          <w:lang w:eastAsia="ru-RU"/>
        </w:rPr>
        <w:t xml:space="preserve">Для сохранения «крымского золота» </w:t>
      </w:r>
      <w:r w:rsidRPr="00DC45E7">
        <w:rPr>
          <w:rFonts w:ascii="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lang w:eastAsia="ru-RU"/>
        </w:rPr>
        <w:t xml:space="preserve"> </w:t>
      </w:r>
      <w:r w:rsidRPr="00DC45E7">
        <w:rPr>
          <w:rFonts w:ascii="Times New Roman" w:eastAsia="Times New Roman" w:hAnsi="Times New Roman" w:cs="Times New Roman"/>
          <w:color w:val="000000" w:themeColor="text1"/>
          <w:sz w:val="28"/>
          <w:szCs w:val="28"/>
          <w:lang w:eastAsia="ru-RU"/>
        </w:rPr>
        <w:t>пляжей, необходимые безотл</w:t>
      </w:r>
      <w:r w:rsidRPr="00DC45E7">
        <w:rPr>
          <w:rFonts w:ascii="Times New Roman" w:eastAsia="Times New Roman" w:hAnsi="Times New Roman" w:cs="Times New Roman"/>
          <w:color w:val="000000" w:themeColor="text1"/>
          <w:sz w:val="28"/>
          <w:szCs w:val="28"/>
          <w:lang w:eastAsia="ru-RU"/>
        </w:rPr>
        <w:t>а</w:t>
      </w:r>
      <w:r w:rsidRPr="00DC45E7">
        <w:rPr>
          <w:rFonts w:ascii="Times New Roman" w:eastAsia="Times New Roman" w:hAnsi="Times New Roman" w:cs="Times New Roman"/>
          <w:color w:val="000000" w:themeColor="text1"/>
          <w:sz w:val="28"/>
          <w:szCs w:val="28"/>
          <w:lang w:eastAsia="ru-RU"/>
        </w:rPr>
        <w:lastRenderedPageBreak/>
        <w:t>гательные природоохранные меры и принимать их следует в тесном сотру</w:t>
      </w:r>
      <w:r w:rsidRPr="00DC45E7">
        <w:rPr>
          <w:rFonts w:ascii="Times New Roman" w:eastAsia="Times New Roman" w:hAnsi="Times New Roman" w:cs="Times New Roman"/>
          <w:color w:val="000000" w:themeColor="text1"/>
          <w:sz w:val="28"/>
          <w:szCs w:val="28"/>
          <w:lang w:eastAsia="ru-RU"/>
        </w:rPr>
        <w:t>д</w:t>
      </w:r>
      <w:r w:rsidRPr="00DC45E7">
        <w:rPr>
          <w:rFonts w:ascii="Times New Roman" w:eastAsia="Times New Roman" w:hAnsi="Times New Roman" w:cs="Times New Roman"/>
          <w:color w:val="000000" w:themeColor="text1"/>
          <w:sz w:val="28"/>
          <w:szCs w:val="28"/>
          <w:lang w:eastAsia="ru-RU"/>
        </w:rPr>
        <w:t>ничестве с экологами и природоохранными организациями. Сохранение и увеличение пляжных территорий пов</w:t>
      </w:r>
      <w:r w:rsidRPr="00DC45E7">
        <w:rPr>
          <w:rFonts w:ascii="Times New Roman" w:eastAsia="Times New Roman" w:hAnsi="Times New Roman" w:cs="Times New Roman"/>
          <w:color w:val="000000" w:themeColor="text1"/>
          <w:sz w:val="28"/>
          <w:szCs w:val="28"/>
          <w:lang w:eastAsia="ru-RU"/>
        </w:rPr>
        <w:t>ы</w:t>
      </w:r>
      <w:r w:rsidRPr="00DC45E7">
        <w:rPr>
          <w:rFonts w:ascii="Times New Roman" w:eastAsia="Times New Roman" w:hAnsi="Times New Roman" w:cs="Times New Roman"/>
          <w:color w:val="000000" w:themeColor="text1"/>
          <w:sz w:val="28"/>
          <w:szCs w:val="28"/>
          <w:lang w:eastAsia="ru-RU"/>
        </w:rPr>
        <w:t>сит туристическую привлекательность курортов, обеспечит создание дополнительных рабочих мест, улучшит инв</w:t>
      </w:r>
      <w:r w:rsidRPr="00DC45E7">
        <w:rPr>
          <w:rFonts w:ascii="Times New Roman" w:eastAsia="Times New Roman" w:hAnsi="Times New Roman" w:cs="Times New Roman"/>
          <w:color w:val="000000" w:themeColor="text1"/>
          <w:sz w:val="28"/>
          <w:szCs w:val="28"/>
          <w:lang w:eastAsia="ru-RU"/>
        </w:rPr>
        <w:t>е</w:t>
      </w:r>
      <w:r w:rsidRPr="00DC45E7">
        <w:rPr>
          <w:rFonts w:ascii="Times New Roman" w:eastAsia="Times New Roman" w:hAnsi="Times New Roman" w:cs="Times New Roman"/>
          <w:color w:val="000000" w:themeColor="text1"/>
          <w:sz w:val="28"/>
          <w:szCs w:val="28"/>
          <w:lang w:eastAsia="ru-RU"/>
        </w:rPr>
        <w:t>стиционный климат, активизирует предприн</w:t>
      </w:r>
      <w:r w:rsidRPr="00DC45E7">
        <w:rPr>
          <w:rFonts w:ascii="Times New Roman" w:eastAsia="Times New Roman" w:hAnsi="Times New Roman" w:cs="Times New Roman"/>
          <w:color w:val="000000" w:themeColor="text1"/>
          <w:sz w:val="28"/>
          <w:szCs w:val="28"/>
          <w:lang w:eastAsia="ru-RU"/>
        </w:rPr>
        <w:t>и</w:t>
      </w:r>
      <w:r w:rsidRPr="00DC45E7">
        <w:rPr>
          <w:rFonts w:ascii="Times New Roman" w:eastAsia="Times New Roman" w:hAnsi="Times New Roman" w:cs="Times New Roman"/>
          <w:color w:val="000000" w:themeColor="text1"/>
          <w:sz w:val="28"/>
          <w:szCs w:val="28"/>
          <w:lang w:eastAsia="ru-RU"/>
        </w:rPr>
        <w:t>мательскую деятельность.</w:t>
      </w:r>
    </w:p>
    <w:p w:rsidR="00123AF2" w:rsidRPr="008B6630" w:rsidRDefault="00123AF2" w:rsidP="00F50130">
      <w:pPr>
        <w:spacing w:before="100" w:beforeAutospacing="1" w:after="0"/>
        <w:jc w:val="left"/>
        <w:rPr>
          <w:rFonts w:ascii="Arial" w:hAnsi="Arial" w:cs="Arial"/>
          <w:b/>
          <w:color w:val="000000" w:themeColor="text1"/>
          <w:sz w:val="28"/>
          <w:szCs w:val="28"/>
        </w:rPr>
      </w:pPr>
      <w:r w:rsidRPr="008B6630">
        <w:rPr>
          <w:rFonts w:ascii="Arial" w:hAnsi="Arial" w:cs="Arial"/>
          <w:b/>
          <w:color w:val="000000" w:themeColor="text1"/>
          <w:sz w:val="28"/>
          <w:szCs w:val="28"/>
        </w:rPr>
        <w:t>Литература</w:t>
      </w:r>
    </w:p>
    <w:p w:rsidR="00123AF2" w:rsidRPr="008B6630" w:rsidRDefault="00123AF2" w:rsidP="00A82997">
      <w:pPr>
        <w:spacing w:before="0" w:after="0"/>
        <w:ind w:left="357" w:hanging="357"/>
        <w:jc w:val="both"/>
        <w:rPr>
          <w:rFonts w:ascii="Times New Roman" w:eastAsia="Times New Roman" w:hAnsi="Times New Roman" w:cs="Times New Roman"/>
          <w:sz w:val="28"/>
          <w:szCs w:val="28"/>
          <w:lang w:eastAsia="ru-RU"/>
        </w:rPr>
      </w:pPr>
      <w:r w:rsidRPr="008B6630">
        <w:rPr>
          <w:rFonts w:ascii="Times New Roman" w:eastAsia="Times New Roman" w:hAnsi="Times New Roman" w:cs="Times New Roman"/>
          <w:sz w:val="28"/>
          <w:szCs w:val="28"/>
          <w:lang w:eastAsia="ru-RU"/>
        </w:rPr>
        <w:t xml:space="preserve">[1] Бирюкова Д. В., </w:t>
      </w:r>
      <w:proofErr w:type="spellStart"/>
      <w:r w:rsidRPr="008B6630">
        <w:rPr>
          <w:rFonts w:ascii="Times New Roman" w:eastAsia="Times New Roman" w:hAnsi="Times New Roman" w:cs="Times New Roman"/>
          <w:sz w:val="28"/>
          <w:szCs w:val="28"/>
          <w:lang w:eastAsia="ru-RU"/>
        </w:rPr>
        <w:t>Лапшова</w:t>
      </w:r>
      <w:proofErr w:type="spellEnd"/>
      <w:r w:rsidRPr="008B6630">
        <w:rPr>
          <w:rFonts w:ascii="Times New Roman" w:eastAsia="Times New Roman" w:hAnsi="Times New Roman" w:cs="Times New Roman"/>
          <w:sz w:val="28"/>
          <w:szCs w:val="28"/>
          <w:lang w:eastAsia="ru-RU"/>
        </w:rPr>
        <w:t xml:space="preserve"> Т. А. Рекреационный потенциал Республики Крым // Молодой ученый. 2017. №16. С. 206-209. URL https://moluch.ru/archive/150/42547/ (дата обращения: 13.03.2018).</w:t>
      </w:r>
    </w:p>
    <w:p w:rsidR="00123AF2" w:rsidRPr="00123AF2" w:rsidRDefault="00123AF2" w:rsidP="00A82997">
      <w:pPr>
        <w:spacing w:before="0" w:after="0"/>
        <w:ind w:left="357" w:hanging="357"/>
        <w:jc w:val="both"/>
        <w:rPr>
          <w:rFonts w:ascii="Times New Roman" w:eastAsia="Times New Roman" w:hAnsi="Times New Roman" w:cs="Times New Roman"/>
          <w:sz w:val="28"/>
          <w:szCs w:val="28"/>
          <w:lang w:eastAsia="ru-RU"/>
        </w:rPr>
      </w:pPr>
      <w:r w:rsidRPr="00123AF2">
        <w:rPr>
          <w:rFonts w:ascii="Times New Roman" w:eastAsia="Times New Roman" w:hAnsi="Times New Roman" w:cs="Times New Roman"/>
          <w:sz w:val="28"/>
          <w:szCs w:val="28"/>
          <w:lang w:eastAsia="ru-RU"/>
        </w:rPr>
        <w:t xml:space="preserve">[2] Турпоток в Крым в 2016 году вырос на 21,2% </w:t>
      </w:r>
      <w:r w:rsidR="00A82997" w:rsidRPr="00DC45E7">
        <w:rPr>
          <w:rFonts w:ascii="Times New Roman" w:hAnsi="Times New Roman" w:cs="Times New Roman"/>
          <w:color w:val="000000" w:themeColor="text1"/>
          <w:sz w:val="28"/>
          <w:szCs w:val="28"/>
        </w:rPr>
        <w:t>–</w:t>
      </w:r>
      <w:r w:rsidRPr="00123AF2">
        <w:rPr>
          <w:rFonts w:ascii="Times New Roman" w:eastAsia="Times New Roman" w:hAnsi="Times New Roman" w:cs="Times New Roman"/>
          <w:sz w:val="28"/>
          <w:szCs w:val="28"/>
          <w:lang w:eastAsia="ru-RU"/>
        </w:rPr>
        <w:t xml:space="preserve"> до 5,57 млн</w:t>
      </w:r>
      <w:r w:rsidR="00A82997">
        <w:rPr>
          <w:rFonts w:ascii="Times New Roman" w:eastAsia="Times New Roman" w:hAnsi="Times New Roman" w:cs="Times New Roman"/>
          <w:sz w:val="28"/>
          <w:szCs w:val="28"/>
          <w:lang w:eastAsia="ru-RU"/>
        </w:rPr>
        <w:t>.</w:t>
      </w:r>
      <w:r w:rsidRPr="00123AF2">
        <w:rPr>
          <w:rFonts w:ascii="Times New Roman" w:eastAsia="Times New Roman" w:hAnsi="Times New Roman" w:cs="Times New Roman"/>
          <w:sz w:val="28"/>
          <w:szCs w:val="28"/>
          <w:lang w:eastAsia="ru-RU"/>
        </w:rPr>
        <w:t xml:space="preserve"> человек Р</w:t>
      </w:r>
      <w:r w:rsidRPr="00123AF2">
        <w:rPr>
          <w:rFonts w:ascii="Times New Roman" w:eastAsia="Times New Roman" w:hAnsi="Times New Roman" w:cs="Times New Roman"/>
          <w:sz w:val="28"/>
          <w:szCs w:val="28"/>
          <w:lang w:eastAsia="ru-RU"/>
        </w:rPr>
        <w:t>е</w:t>
      </w:r>
      <w:r w:rsidRPr="00123AF2">
        <w:rPr>
          <w:rFonts w:ascii="Times New Roman" w:eastAsia="Times New Roman" w:hAnsi="Times New Roman" w:cs="Times New Roman"/>
          <w:sz w:val="28"/>
          <w:szCs w:val="28"/>
          <w:lang w:eastAsia="ru-RU"/>
        </w:rPr>
        <w:t xml:space="preserve">жим доступа: </w:t>
      </w:r>
      <w:hyperlink r:id="rId54" w:history="1">
        <w:r w:rsidRPr="00123AF2">
          <w:rPr>
            <w:rStyle w:val="a4"/>
            <w:rFonts w:ascii="Times New Roman" w:eastAsia="Times New Roman" w:hAnsi="Times New Roman" w:cs="Times New Roman"/>
            <w:color w:val="auto"/>
            <w:sz w:val="28"/>
            <w:szCs w:val="28"/>
            <w:u w:val="none"/>
            <w:lang w:eastAsia="ru-RU"/>
          </w:rPr>
          <w:t>https://rns.online/consumer-market/Turpotok-v-Krim-v-2016-godu-viros-na-212--do-557-mln-chelovek--2017-01-13/</w:t>
        </w:r>
      </w:hyperlink>
      <w:r w:rsidRPr="00123AF2">
        <w:rPr>
          <w:rFonts w:ascii="Times New Roman" w:eastAsia="Times New Roman" w:hAnsi="Times New Roman" w:cs="Times New Roman"/>
          <w:sz w:val="28"/>
          <w:szCs w:val="28"/>
          <w:lang w:eastAsia="ru-RU"/>
        </w:rPr>
        <w:t xml:space="preserve"> (дата обращения: 13.01.2017)</w:t>
      </w:r>
    </w:p>
    <w:p w:rsidR="00123AF2" w:rsidRPr="00123AF2" w:rsidRDefault="00123AF2" w:rsidP="00A82997">
      <w:pPr>
        <w:spacing w:before="0" w:after="0"/>
        <w:ind w:left="357" w:hanging="357"/>
        <w:jc w:val="both"/>
        <w:rPr>
          <w:rFonts w:ascii="Times New Roman" w:hAnsi="Times New Roman" w:cs="Times New Roman"/>
          <w:sz w:val="28"/>
          <w:szCs w:val="28"/>
        </w:rPr>
      </w:pPr>
      <w:r w:rsidRPr="00123AF2">
        <w:rPr>
          <w:rFonts w:ascii="Times New Roman" w:hAnsi="Times New Roman" w:cs="Times New Roman"/>
          <w:sz w:val="28"/>
          <w:szCs w:val="28"/>
        </w:rPr>
        <w:t xml:space="preserve">[3] </w:t>
      </w:r>
      <w:proofErr w:type="spellStart"/>
      <w:r w:rsidRPr="00123AF2">
        <w:rPr>
          <w:rFonts w:ascii="Times New Roman" w:hAnsi="Times New Roman" w:cs="Times New Roman"/>
          <w:sz w:val="28"/>
          <w:szCs w:val="28"/>
        </w:rPr>
        <w:t>Щеговский</w:t>
      </w:r>
      <w:proofErr w:type="spellEnd"/>
      <w:r w:rsidRPr="00123AF2">
        <w:rPr>
          <w:rFonts w:ascii="Times New Roman" w:hAnsi="Times New Roman" w:cs="Times New Roman"/>
          <w:sz w:val="28"/>
          <w:szCs w:val="28"/>
        </w:rPr>
        <w:t xml:space="preserve"> С. Крым может лишиться своих пляжей: эксперт рассказали о последствиях добычи песка Режим доступа: </w:t>
      </w:r>
      <w:hyperlink r:id="rId55" w:history="1">
        <w:r w:rsidRPr="00123AF2">
          <w:rPr>
            <w:rStyle w:val="a4"/>
            <w:rFonts w:ascii="Times New Roman" w:hAnsi="Times New Roman" w:cs="Times New Roman"/>
            <w:color w:val="auto"/>
            <w:sz w:val="28"/>
            <w:szCs w:val="28"/>
            <w:u w:val="none"/>
          </w:rPr>
          <w:t>http://m.ncrim.ru/news/view/9433</w:t>
        </w:r>
      </w:hyperlink>
      <w:r w:rsidRPr="00123AF2">
        <w:rPr>
          <w:rFonts w:ascii="Times New Roman" w:hAnsi="Times New Roman" w:cs="Times New Roman"/>
          <w:sz w:val="28"/>
          <w:szCs w:val="28"/>
        </w:rPr>
        <w:t xml:space="preserve"> (дата обращения: 29.09.2016).</w:t>
      </w:r>
    </w:p>
    <w:p w:rsidR="00F872EE" w:rsidRPr="006979B4" w:rsidRDefault="00F872EE" w:rsidP="00F872EE">
      <w:pPr>
        <w:spacing w:before="100" w:beforeAutospacing="1" w:after="100" w:afterAutospacing="1"/>
        <w:jc w:val="left"/>
        <w:rPr>
          <w:rFonts w:ascii="Arial" w:hAnsi="Arial" w:cs="Arial"/>
          <w:sz w:val="28"/>
          <w:szCs w:val="28"/>
        </w:rPr>
      </w:pPr>
      <w:r w:rsidRPr="006979B4">
        <w:rPr>
          <w:rFonts w:ascii="Arial" w:hAnsi="Arial" w:cs="Arial"/>
          <w:sz w:val="28"/>
          <w:szCs w:val="28"/>
        </w:rPr>
        <w:t>УДК 316.334.5</w:t>
      </w:r>
    </w:p>
    <w:p w:rsidR="00F872EE" w:rsidRPr="006979B4" w:rsidRDefault="00F872EE" w:rsidP="00F872EE">
      <w:pPr>
        <w:spacing w:before="100" w:beforeAutospacing="1" w:after="100" w:afterAutospacing="1"/>
        <w:jc w:val="left"/>
        <w:rPr>
          <w:rFonts w:ascii="Arial" w:hAnsi="Arial" w:cs="Arial"/>
          <w:b/>
          <w:sz w:val="28"/>
          <w:szCs w:val="28"/>
        </w:rPr>
      </w:pPr>
      <w:r w:rsidRPr="006979B4">
        <w:rPr>
          <w:rFonts w:ascii="Arial" w:hAnsi="Arial" w:cs="Arial"/>
          <w:b/>
          <w:sz w:val="28"/>
          <w:szCs w:val="28"/>
        </w:rPr>
        <w:t>РОССИЯНЕ О ПРОБЛЕМЕ ГЛОБАЛЬНОГО ИЗМЕНЕНИЯ КЛИМАТА</w:t>
      </w:r>
    </w:p>
    <w:p w:rsidR="00F872EE" w:rsidRPr="006979B4" w:rsidRDefault="00F872EE" w:rsidP="00F872EE">
      <w:pPr>
        <w:spacing w:before="0" w:after="0"/>
        <w:jc w:val="left"/>
        <w:rPr>
          <w:rFonts w:ascii="Arial" w:hAnsi="Arial" w:cs="Arial"/>
          <w:b/>
          <w:sz w:val="28"/>
          <w:szCs w:val="28"/>
        </w:rPr>
      </w:pPr>
      <w:r w:rsidRPr="006979B4">
        <w:rPr>
          <w:rFonts w:ascii="Arial" w:hAnsi="Arial" w:cs="Arial"/>
          <w:b/>
          <w:i/>
          <w:sz w:val="28"/>
          <w:szCs w:val="28"/>
        </w:rPr>
        <w:t>В. А. Прохода</w:t>
      </w:r>
      <w:r w:rsidRPr="006979B4">
        <w:rPr>
          <w:rFonts w:ascii="Arial" w:hAnsi="Arial" w:cs="Arial"/>
          <w:b/>
          <w:sz w:val="28"/>
          <w:szCs w:val="28"/>
        </w:rPr>
        <w:t xml:space="preserve">       </w:t>
      </w:r>
      <w:proofErr w:type="spellStart"/>
      <w:r w:rsidRPr="006979B4">
        <w:rPr>
          <w:rFonts w:ascii="Arial" w:hAnsi="Arial" w:cs="Arial"/>
          <w:sz w:val="28"/>
          <w:szCs w:val="28"/>
          <w:lang w:val="en-US"/>
        </w:rPr>
        <w:t>prohoda</w:t>
      </w:r>
      <w:proofErr w:type="spellEnd"/>
      <w:r w:rsidRPr="006979B4">
        <w:rPr>
          <w:rFonts w:ascii="Arial" w:hAnsi="Arial" w:cs="Arial"/>
          <w:sz w:val="28"/>
          <w:szCs w:val="28"/>
        </w:rPr>
        <w:t>@</w:t>
      </w:r>
      <w:proofErr w:type="spellStart"/>
      <w:r w:rsidRPr="006979B4">
        <w:rPr>
          <w:rFonts w:ascii="Arial" w:hAnsi="Arial" w:cs="Arial"/>
          <w:sz w:val="28"/>
          <w:szCs w:val="28"/>
          <w:lang w:val="en-US"/>
        </w:rPr>
        <w:t>bk</w:t>
      </w:r>
      <w:proofErr w:type="spellEnd"/>
      <w:r w:rsidRPr="006979B4">
        <w:rPr>
          <w:rFonts w:ascii="Arial" w:hAnsi="Arial" w:cs="Arial"/>
          <w:sz w:val="28"/>
          <w:szCs w:val="28"/>
        </w:rPr>
        <w:t>.</w:t>
      </w:r>
      <w:proofErr w:type="spellStart"/>
      <w:r w:rsidRPr="006979B4">
        <w:rPr>
          <w:rFonts w:ascii="Arial" w:hAnsi="Arial" w:cs="Arial"/>
          <w:sz w:val="28"/>
          <w:szCs w:val="28"/>
          <w:lang w:val="en-US"/>
        </w:rPr>
        <w:t>ru</w:t>
      </w:r>
      <w:proofErr w:type="spellEnd"/>
    </w:p>
    <w:p w:rsidR="00F872EE" w:rsidRPr="006979B4" w:rsidRDefault="00F872EE" w:rsidP="00F872EE">
      <w:pPr>
        <w:spacing w:before="0" w:after="0"/>
        <w:jc w:val="left"/>
        <w:rPr>
          <w:rFonts w:ascii="Arial" w:hAnsi="Arial" w:cs="Arial"/>
          <w:sz w:val="28"/>
          <w:szCs w:val="28"/>
        </w:rPr>
      </w:pPr>
      <w:r w:rsidRPr="006979B4">
        <w:rPr>
          <w:rFonts w:ascii="Arial" w:hAnsi="Arial" w:cs="Arial"/>
          <w:sz w:val="28"/>
          <w:szCs w:val="28"/>
        </w:rPr>
        <w:t>Московский государственный университет имени М.</w:t>
      </w:r>
      <w:r w:rsidRPr="00601008">
        <w:rPr>
          <w:rFonts w:ascii="Arial" w:hAnsi="Arial" w:cs="Arial"/>
          <w:sz w:val="28"/>
          <w:szCs w:val="28"/>
        </w:rPr>
        <w:t xml:space="preserve"> </w:t>
      </w:r>
      <w:r w:rsidRPr="006979B4">
        <w:rPr>
          <w:rFonts w:ascii="Arial" w:hAnsi="Arial" w:cs="Arial"/>
          <w:sz w:val="28"/>
          <w:szCs w:val="28"/>
        </w:rPr>
        <w:t>В. Ломоносова;</w:t>
      </w:r>
    </w:p>
    <w:p w:rsidR="00F872EE" w:rsidRPr="006979B4" w:rsidRDefault="00F872EE" w:rsidP="00F872EE">
      <w:pPr>
        <w:spacing w:before="0" w:after="100" w:afterAutospacing="1"/>
        <w:jc w:val="left"/>
        <w:rPr>
          <w:rFonts w:ascii="Arial" w:hAnsi="Arial" w:cs="Arial"/>
          <w:sz w:val="28"/>
          <w:szCs w:val="28"/>
        </w:rPr>
      </w:pPr>
      <w:r w:rsidRPr="006979B4">
        <w:rPr>
          <w:rFonts w:ascii="Arial" w:hAnsi="Arial" w:cs="Arial"/>
          <w:sz w:val="28"/>
          <w:szCs w:val="28"/>
        </w:rPr>
        <w:t>Финансовый университет при Правительстве РФ, Москва, Россия</w:t>
      </w:r>
    </w:p>
    <w:p w:rsidR="00F872EE" w:rsidRPr="00601008" w:rsidRDefault="00F872EE" w:rsidP="00F872EE">
      <w:pPr>
        <w:spacing w:before="0" w:after="0"/>
        <w:ind w:firstLine="709"/>
        <w:jc w:val="both"/>
        <w:rPr>
          <w:rFonts w:ascii="Times New Roman" w:hAnsi="Times New Roman" w:cs="Times New Roman"/>
          <w:sz w:val="28"/>
          <w:szCs w:val="28"/>
        </w:rPr>
      </w:pPr>
      <w:r w:rsidRPr="00601008">
        <w:rPr>
          <w:rFonts w:ascii="Times New Roman" w:hAnsi="Times New Roman" w:cs="Times New Roman"/>
          <w:sz w:val="28"/>
          <w:szCs w:val="28"/>
        </w:rPr>
        <w:t>Глобальное изменение климата одна из злободневных проблем, пр</w:t>
      </w:r>
      <w:r w:rsidRPr="00601008">
        <w:rPr>
          <w:rFonts w:ascii="Times New Roman" w:hAnsi="Times New Roman" w:cs="Times New Roman"/>
          <w:sz w:val="28"/>
          <w:szCs w:val="28"/>
        </w:rPr>
        <w:t>и</w:t>
      </w:r>
      <w:r w:rsidRPr="00601008">
        <w:rPr>
          <w:rFonts w:ascii="Times New Roman" w:hAnsi="Times New Roman" w:cs="Times New Roman"/>
          <w:sz w:val="28"/>
          <w:szCs w:val="28"/>
        </w:rPr>
        <w:t>влекающих внимание как научного, так и мирового сообщества. Вопросы о масштабах распространенности, причинах, последствиях климатических и</w:t>
      </w:r>
      <w:r w:rsidRPr="00601008">
        <w:rPr>
          <w:rFonts w:ascii="Times New Roman" w:hAnsi="Times New Roman" w:cs="Times New Roman"/>
          <w:sz w:val="28"/>
          <w:szCs w:val="28"/>
        </w:rPr>
        <w:t>з</w:t>
      </w:r>
      <w:r w:rsidRPr="00601008">
        <w:rPr>
          <w:rFonts w:ascii="Times New Roman" w:hAnsi="Times New Roman" w:cs="Times New Roman"/>
          <w:sz w:val="28"/>
          <w:szCs w:val="28"/>
        </w:rPr>
        <w:t>менений, оптимальных стратегиях адаптации обсуждаются на официальном международном уровне, вызывают дискуссии среди специалистов [1]. Иссл</w:t>
      </w:r>
      <w:r w:rsidRPr="00601008">
        <w:rPr>
          <w:rFonts w:ascii="Times New Roman" w:hAnsi="Times New Roman" w:cs="Times New Roman"/>
          <w:sz w:val="28"/>
          <w:szCs w:val="28"/>
        </w:rPr>
        <w:t>е</w:t>
      </w:r>
      <w:r w:rsidRPr="00601008">
        <w:rPr>
          <w:rFonts w:ascii="Times New Roman" w:hAnsi="Times New Roman" w:cs="Times New Roman"/>
          <w:sz w:val="28"/>
          <w:szCs w:val="28"/>
        </w:rPr>
        <w:lastRenderedPageBreak/>
        <w:t>дователи отмечают, что проблема носит междисциплинарный характер и включает в себя различные составляющие, в частности, касающиеся прин</w:t>
      </w:r>
      <w:r w:rsidRPr="00601008">
        <w:rPr>
          <w:rFonts w:ascii="Times New Roman" w:hAnsi="Times New Roman" w:cs="Times New Roman"/>
          <w:sz w:val="28"/>
          <w:szCs w:val="28"/>
        </w:rPr>
        <w:t>я</w:t>
      </w:r>
      <w:r w:rsidRPr="00601008">
        <w:rPr>
          <w:rFonts w:ascii="Times New Roman" w:hAnsi="Times New Roman" w:cs="Times New Roman"/>
          <w:sz w:val="28"/>
          <w:szCs w:val="28"/>
        </w:rPr>
        <w:t>тия политических решений [2]. Актуальной задачей в рамках выработки и р</w:t>
      </w:r>
      <w:r w:rsidRPr="00601008">
        <w:rPr>
          <w:rFonts w:ascii="Times New Roman" w:hAnsi="Times New Roman" w:cs="Times New Roman"/>
          <w:sz w:val="28"/>
          <w:szCs w:val="28"/>
        </w:rPr>
        <w:t>е</w:t>
      </w:r>
      <w:r w:rsidRPr="00601008">
        <w:rPr>
          <w:rFonts w:ascii="Times New Roman" w:hAnsi="Times New Roman" w:cs="Times New Roman"/>
          <w:sz w:val="28"/>
          <w:szCs w:val="28"/>
        </w:rPr>
        <w:t>ализации политики в области климата является, в том числе создание «</w:t>
      </w:r>
      <w:r w:rsidRPr="00601008">
        <w:rPr>
          <w:rFonts w:ascii="Times New Roman" w:hAnsi="Times New Roman" w:cs="Times New Roman"/>
          <w:i/>
          <w:sz w:val="28"/>
          <w:szCs w:val="28"/>
        </w:rPr>
        <w:t>мех</w:t>
      </w:r>
      <w:r w:rsidRPr="00601008">
        <w:rPr>
          <w:rFonts w:ascii="Times New Roman" w:hAnsi="Times New Roman" w:cs="Times New Roman"/>
          <w:i/>
          <w:sz w:val="28"/>
          <w:szCs w:val="28"/>
        </w:rPr>
        <w:t>а</w:t>
      </w:r>
      <w:r w:rsidRPr="00601008">
        <w:rPr>
          <w:rFonts w:ascii="Times New Roman" w:hAnsi="Times New Roman" w:cs="Times New Roman"/>
          <w:i/>
          <w:sz w:val="28"/>
          <w:szCs w:val="28"/>
        </w:rPr>
        <w:t>низмов, обеспечивающих постоянный конструктивный диалог между нау</w:t>
      </w:r>
      <w:r w:rsidRPr="00601008">
        <w:rPr>
          <w:rFonts w:ascii="Times New Roman" w:hAnsi="Times New Roman" w:cs="Times New Roman"/>
          <w:i/>
          <w:sz w:val="28"/>
          <w:szCs w:val="28"/>
        </w:rPr>
        <w:t>ч</w:t>
      </w:r>
      <w:r w:rsidRPr="00601008">
        <w:rPr>
          <w:rFonts w:ascii="Times New Roman" w:hAnsi="Times New Roman" w:cs="Times New Roman"/>
          <w:i/>
          <w:sz w:val="28"/>
          <w:szCs w:val="28"/>
        </w:rPr>
        <w:t>ным сообществом, органами государственной власти,</w:t>
      </w:r>
      <w:bookmarkStart w:id="7" w:name="a6713"/>
      <w:bookmarkEnd w:id="7"/>
      <w:r w:rsidRPr="00601008">
        <w:rPr>
          <w:rFonts w:ascii="Times New Roman" w:hAnsi="Times New Roman" w:cs="Times New Roman"/>
          <w:i/>
          <w:sz w:val="28"/>
          <w:szCs w:val="28"/>
        </w:rPr>
        <w:t xml:space="preserve"> ответстве</w:t>
      </w:r>
      <w:r w:rsidRPr="00601008">
        <w:rPr>
          <w:rFonts w:ascii="Times New Roman" w:hAnsi="Times New Roman" w:cs="Times New Roman"/>
          <w:i/>
          <w:sz w:val="28"/>
          <w:szCs w:val="28"/>
        </w:rPr>
        <w:t>н</w:t>
      </w:r>
      <w:r w:rsidRPr="00601008">
        <w:rPr>
          <w:rFonts w:ascii="Times New Roman" w:hAnsi="Times New Roman" w:cs="Times New Roman"/>
          <w:i/>
          <w:sz w:val="28"/>
          <w:szCs w:val="28"/>
        </w:rPr>
        <w:t>ными за принятие решений, населением и деловыми кругами</w:t>
      </w:r>
      <w:r w:rsidRPr="00601008">
        <w:rPr>
          <w:rFonts w:ascii="Times New Roman" w:hAnsi="Times New Roman" w:cs="Times New Roman"/>
          <w:sz w:val="28"/>
          <w:szCs w:val="28"/>
        </w:rPr>
        <w:t>» [3]. Одной из форм о</w:t>
      </w:r>
      <w:r w:rsidRPr="00601008">
        <w:rPr>
          <w:rFonts w:ascii="Times New Roman" w:hAnsi="Times New Roman" w:cs="Times New Roman"/>
          <w:sz w:val="28"/>
          <w:szCs w:val="28"/>
        </w:rPr>
        <w:t>б</w:t>
      </w:r>
      <w:r w:rsidRPr="00601008">
        <w:rPr>
          <w:rFonts w:ascii="Times New Roman" w:hAnsi="Times New Roman" w:cs="Times New Roman"/>
          <w:sz w:val="28"/>
          <w:szCs w:val="28"/>
        </w:rPr>
        <w:t>ратной связи в таком диалоге выступают социологические опросы населения. В связи с этим представляется интересным обратиться к результатам ма</w:t>
      </w:r>
      <w:r w:rsidRPr="00601008">
        <w:rPr>
          <w:rFonts w:ascii="Times New Roman" w:hAnsi="Times New Roman" w:cs="Times New Roman"/>
          <w:sz w:val="28"/>
          <w:szCs w:val="28"/>
        </w:rPr>
        <w:t>с</w:t>
      </w:r>
      <w:r w:rsidRPr="00601008">
        <w:rPr>
          <w:rFonts w:ascii="Times New Roman" w:hAnsi="Times New Roman" w:cs="Times New Roman"/>
          <w:sz w:val="28"/>
          <w:szCs w:val="28"/>
        </w:rPr>
        <w:t xml:space="preserve">штабного </w:t>
      </w:r>
      <w:proofErr w:type="spellStart"/>
      <w:r w:rsidRPr="00601008">
        <w:rPr>
          <w:rFonts w:ascii="Times New Roman" w:hAnsi="Times New Roman" w:cs="Times New Roman"/>
          <w:sz w:val="28"/>
          <w:szCs w:val="28"/>
        </w:rPr>
        <w:t>межстранового</w:t>
      </w:r>
      <w:proofErr w:type="spellEnd"/>
      <w:r w:rsidRPr="00601008">
        <w:rPr>
          <w:rFonts w:ascii="Times New Roman" w:hAnsi="Times New Roman" w:cs="Times New Roman"/>
          <w:sz w:val="28"/>
          <w:szCs w:val="28"/>
        </w:rPr>
        <w:t xml:space="preserve"> социологического исследования. Рассмотреть пр</w:t>
      </w:r>
      <w:r w:rsidRPr="00601008">
        <w:rPr>
          <w:rFonts w:ascii="Times New Roman" w:hAnsi="Times New Roman" w:cs="Times New Roman"/>
          <w:sz w:val="28"/>
          <w:szCs w:val="28"/>
        </w:rPr>
        <w:t>о</w:t>
      </w:r>
      <w:r w:rsidRPr="00601008">
        <w:rPr>
          <w:rFonts w:ascii="Times New Roman" w:hAnsi="Times New Roman" w:cs="Times New Roman"/>
          <w:sz w:val="28"/>
          <w:szCs w:val="28"/>
        </w:rPr>
        <w:t>блему изменения глобального климата сквозь призму социальных настро</w:t>
      </w:r>
      <w:r w:rsidRPr="00601008">
        <w:rPr>
          <w:rFonts w:ascii="Times New Roman" w:hAnsi="Times New Roman" w:cs="Times New Roman"/>
          <w:sz w:val="28"/>
          <w:szCs w:val="28"/>
        </w:rPr>
        <w:t>е</w:t>
      </w:r>
      <w:r w:rsidRPr="00601008">
        <w:rPr>
          <w:rFonts w:ascii="Times New Roman" w:hAnsi="Times New Roman" w:cs="Times New Roman"/>
          <w:sz w:val="28"/>
          <w:szCs w:val="28"/>
        </w:rPr>
        <w:t>ний россиян.</w:t>
      </w:r>
    </w:p>
    <w:p w:rsidR="00F872EE" w:rsidRPr="00601008" w:rsidRDefault="00F872EE" w:rsidP="00F872EE">
      <w:pPr>
        <w:spacing w:before="0" w:after="0"/>
        <w:ind w:firstLine="709"/>
        <w:jc w:val="both"/>
        <w:rPr>
          <w:rFonts w:ascii="Times New Roman" w:hAnsi="Times New Roman" w:cs="Times New Roman"/>
          <w:sz w:val="28"/>
          <w:szCs w:val="28"/>
        </w:rPr>
      </w:pPr>
      <w:r w:rsidRPr="00601008">
        <w:rPr>
          <w:rFonts w:ascii="Times New Roman" w:hAnsi="Times New Roman" w:cs="Times New Roman"/>
          <w:sz w:val="28"/>
          <w:szCs w:val="28"/>
        </w:rPr>
        <w:t>Эмпирической базой для публикации послужили данные восьмой во</w:t>
      </w:r>
      <w:r w:rsidRPr="00601008">
        <w:rPr>
          <w:rFonts w:ascii="Times New Roman" w:hAnsi="Times New Roman" w:cs="Times New Roman"/>
          <w:sz w:val="28"/>
          <w:szCs w:val="28"/>
        </w:rPr>
        <w:t>л</w:t>
      </w:r>
      <w:r w:rsidRPr="00601008">
        <w:rPr>
          <w:rFonts w:ascii="Times New Roman" w:hAnsi="Times New Roman" w:cs="Times New Roman"/>
          <w:sz w:val="28"/>
          <w:szCs w:val="28"/>
        </w:rPr>
        <w:t>ны социологического исследования «Европейское социальное исследов</w:t>
      </w:r>
      <w:r w:rsidRPr="00601008">
        <w:rPr>
          <w:rFonts w:ascii="Times New Roman" w:hAnsi="Times New Roman" w:cs="Times New Roman"/>
          <w:sz w:val="28"/>
          <w:szCs w:val="28"/>
        </w:rPr>
        <w:t>а</w:t>
      </w:r>
      <w:r w:rsidRPr="00601008">
        <w:rPr>
          <w:rFonts w:ascii="Times New Roman" w:hAnsi="Times New Roman" w:cs="Times New Roman"/>
          <w:sz w:val="28"/>
          <w:szCs w:val="28"/>
        </w:rPr>
        <w:t xml:space="preserve">ние» (ESS), проведенного в 2016 г. «ESS»-проект, в рамках которого с </w:t>
      </w:r>
      <w:smartTag w:uri="urn:schemas-microsoft-com:office:smarttags" w:element="metricconverter">
        <w:smartTagPr>
          <w:attr w:name="ProductID" w:val="2002 г"/>
        </w:smartTagPr>
        <w:r w:rsidRPr="00601008">
          <w:rPr>
            <w:rFonts w:ascii="Times New Roman" w:hAnsi="Times New Roman" w:cs="Times New Roman"/>
            <w:sz w:val="28"/>
            <w:szCs w:val="28"/>
          </w:rPr>
          <w:t>2002 г</w:t>
        </w:r>
      </w:smartTag>
      <w:r w:rsidRPr="00601008">
        <w:rPr>
          <w:rFonts w:ascii="Times New Roman" w:hAnsi="Times New Roman" w:cs="Times New Roman"/>
          <w:sz w:val="28"/>
          <w:szCs w:val="28"/>
        </w:rPr>
        <w:t>. пр</w:t>
      </w:r>
      <w:r w:rsidRPr="00601008">
        <w:rPr>
          <w:rFonts w:ascii="Times New Roman" w:hAnsi="Times New Roman" w:cs="Times New Roman"/>
          <w:sz w:val="28"/>
          <w:szCs w:val="28"/>
        </w:rPr>
        <w:t>о</w:t>
      </w:r>
      <w:r w:rsidRPr="00601008">
        <w:rPr>
          <w:rFonts w:ascii="Times New Roman" w:hAnsi="Times New Roman" w:cs="Times New Roman"/>
          <w:sz w:val="28"/>
          <w:szCs w:val="28"/>
        </w:rPr>
        <w:t>водится многолетнее сравнительное изучение установок, взглядов, це</w:t>
      </w:r>
      <w:r w:rsidRPr="00601008">
        <w:rPr>
          <w:rFonts w:ascii="Times New Roman" w:hAnsi="Times New Roman" w:cs="Times New Roman"/>
          <w:sz w:val="28"/>
          <w:szCs w:val="28"/>
        </w:rPr>
        <w:t>н</w:t>
      </w:r>
      <w:r w:rsidRPr="00601008">
        <w:rPr>
          <w:rFonts w:ascii="Times New Roman" w:hAnsi="Times New Roman" w:cs="Times New Roman"/>
          <w:sz w:val="28"/>
          <w:szCs w:val="28"/>
        </w:rPr>
        <w:t xml:space="preserve">ностей и поведения населения европейских стран (Россия участвует в «ESS» с </w:t>
      </w:r>
      <w:smartTag w:uri="urn:schemas-microsoft-com:office:smarttags" w:element="metricconverter">
        <w:smartTagPr>
          <w:attr w:name="ProductID" w:val="2006 г"/>
        </w:smartTagPr>
        <w:r w:rsidRPr="00601008">
          <w:rPr>
            <w:rFonts w:ascii="Times New Roman" w:hAnsi="Times New Roman" w:cs="Times New Roman"/>
            <w:sz w:val="28"/>
            <w:szCs w:val="28"/>
          </w:rPr>
          <w:t>2006 г</w:t>
        </w:r>
      </w:smartTag>
      <w:r w:rsidRPr="00601008">
        <w:rPr>
          <w:rFonts w:ascii="Times New Roman" w:hAnsi="Times New Roman" w:cs="Times New Roman"/>
          <w:sz w:val="28"/>
          <w:szCs w:val="28"/>
        </w:rPr>
        <w:t>.). Опрос проводится среди населения в возрасте 15 лет и старше по репр</w:t>
      </w:r>
      <w:r w:rsidRPr="00601008">
        <w:rPr>
          <w:rFonts w:ascii="Times New Roman" w:hAnsi="Times New Roman" w:cs="Times New Roman"/>
          <w:sz w:val="28"/>
          <w:szCs w:val="28"/>
        </w:rPr>
        <w:t>е</w:t>
      </w:r>
      <w:r w:rsidRPr="00601008">
        <w:rPr>
          <w:rFonts w:ascii="Times New Roman" w:hAnsi="Times New Roman" w:cs="Times New Roman"/>
          <w:sz w:val="28"/>
          <w:szCs w:val="28"/>
        </w:rPr>
        <w:t>зентирующей население выборке. Метод сбора первичной социолог</w:t>
      </w:r>
      <w:r w:rsidRPr="00601008">
        <w:rPr>
          <w:rFonts w:ascii="Times New Roman" w:hAnsi="Times New Roman" w:cs="Times New Roman"/>
          <w:sz w:val="28"/>
          <w:szCs w:val="28"/>
        </w:rPr>
        <w:t>и</w:t>
      </w:r>
      <w:r w:rsidRPr="00601008">
        <w:rPr>
          <w:rFonts w:ascii="Times New Roman" w:hAnsi="Times New Roman" w:cs="Times New Roman"/>
          <w:sz w:val="28"/>
          <w:szCs w:val="28"/>
        </w:rPr>
        <w:t>ческой информации – личное интервью (</w:t>
      </w:r>
      <w:proofErr w:type="spellStart"/>
      <w:r w:rsidRPr="00601008">
        <w:rPr>
          <w:rFonts w:ascii="Times New Roman" w:hAnsi="Times New Roman" w:cs="Times New Roman"/>
          <w:sz w:val="28"/>
          <w:szCs w:val="28"/>
        </w:rPr>
        <w:t>face-to-face</w:t>
      </w:r>
      <w:proofErr w:type="spellEnd"/>
      <w:r w:rsidRPr="00601008">
        <w:rPr>
          <w:rFonts w:ascii="Times New Roman" w:hAnsi="Times New Roman" w:cs="Times New Roman"/>
          <w:sz w:val="28"/>
          <w:szCs w:val="28"/>
        </w:rPr>
        <w:t>) на дому у респондентов. В Ро</w:t>
      </w:r>
      <w:r w:rsidRPr="00601008">
        <w:rPr>
          <w:rFonts w:ascii="Times New Roman" w:hAnsi="Times New Roman" w:cs="Times New Roman"/>
          <w:sz w:val="28"/>
          <w:szCs w:val="28"/>
        </w:rPr>
        <w:t>с</w:t>
      </w:r>
      <w:r w:rsidRPr="00601008">
        <w:rPr>
          <w:rFonts w:ascii="Times New Roman" w:hAnsi="Times New Roman" w:cs="Times New Roman"/>
          <w:sz w:val="28"/>
          <w:szCs w:val="28"/>
        </w:rPr>
        <w:t>сии опрос проведен ЦЕССИ (Институт сравнительных социальных исслед</w:t>
      </w:r>
      <w:r w:rsidRPr="00601008">
        <w:rPr>
          <w:rFonts w:ascii="Times New Roman" w:hAnsi="Times New Roman" w:cs="Times New Roman"/>
          <w:sz w:val="28"/>
          <w:szCs w:val="28"/>
        </w:rPr>
        <w:t>о</w:t>
      </w:r>
      <w:r w:rsidRPr="00601008">
        <w:rPr>
          <w:rFonts w:ascii="Times New Roman" w:hAnsi="Times New Roman" w:cs="Times New Roman"/>
          <w:sz w:val="28"/>
          <w:szCs w:val="28"/>
        </w:rPr>
        <w:t>ваний) в октябре 2016 - январе 2017 года, размер выборки - 2430 респонде</w:t>
      </w:r>
      <w:r w:rsidRPr="00601008">
        <w:rPr>
          <w:rFonts w:ascii="Times New Roman" w:hAnsi="Times New Roman" w:cs="Times New Roman"/>
          <w:sz w:val="28"/>
          <w:szCs w:val="28"/>
        </w:rPr>
        <w:t>н</w:t>
      </w:r>
      <w:r w:rsidRPr="00601008">
        <w:rPr>
          <w:rFonts w:ascii="Times New Roman" w:hAnsi="Times New Roman" w:cs="Times New Roman"/>
          <w:sz w:val="28"/>
          <w:szCs w:val="28"/>
        </w:rPr>
        <w:t>тов.</w:t>
      </w:r>
    </w:p>
    <w:p w:rsidR="00F872EE" w:rsidRPr="00601008" w:rsidRDefault="00F872EE" w:rsidP="00F872EE">
      <w:pPr>
        <w:spacing w:before="0" w:after="0"/>
        <w:ind w:firstLine="709"/>
        <w:jc w:val="both"/>
        <w:rPr>
          <w:rFonts w:ascii="Times New Roman" w:hAnsi="Times New Roman" w:cs="Times New Roman"/>
          <w:sz w:val="28"/>
          <w:szCs w:val="28"/>
        </w:rPr>
      </w:pPr>
      <w:r w:rsidRPr="00601008">
        <w:rPr>
          <w:rFonts w:ascii="Times New Roman" w:hAnsi="Times New Roman" w:cs="Times New Roman"/>
          <w:sz w:val="28"/>
          <w:szCs w:val="28"/>
        </w:rPr>
        <w:t>В изданиях официальных международных организаций констатируется необходимость информирования общественности об изменении климата [4]. Результатом такой деятельности является повышение уровня осведомленн</w:t>
      </w:r>
      <w:r w:rsidRPr="00601008">
        <w:rPr>
          <w:rFonts w:ascii="Times New Roman" w:hAnsi="Times New Roman" w:cs="Times New Roman"/>
          <w:sz w:val="28"/>
          <w:szCs w:val="28"/>
        </w:rPr>
        <w:t>о</w:t>
      </w:r>
      <w:r w:rsidRPr="00601008">
        <w:rPr>
          <w:rFonts w:ascii="Times New Roman" w:hAnsi="Times New Roman" w:cs="Times New Roman"/>
          <w:sz w:val="28"/>
          <w:szCs w:val="28"/>
        </w:rPr>
        <w:t>сти населения о проблеме. Исследование показало, что Россия относится к числу европейских стран с низким уровнем осведомленности населения. Например, твердо убеждены, что в течение последних 100 лет климат на зе</w:t>
      </w:r>
      <w:r w:rsidRPr="00601008">
        <w:rPr>
          <w:rFonts w:ascii="Times New Roman" w:hAnsi="Times New Roman" w:cs="Times New Roman"/>
          <w:sz w:val="28"/>
          <w:szCs w:val="28"/>
        </w:rPr>
        <w:t>м</w:t>
      </w:r>
      <w:r w:rsidRPr="00601008">
        <w:rPr>
          <w:rFonts w:ascii="Times New Roman" w:hAnsi="Times New Roman" w:cs="Times New Roman"/>
          <w:sz w:val="28"/>
          <w:szCs w:val="28"/>
        </w:rPr>
        <w:lastRenderedPageBreak/>
        <w:t>ле меняется в сторону потепления только 36,6% опрошенных россиян и это минимальный показатель среди всех стран-участниц «</w:t>
      </w:r>
      <w:r w:rsidRPr="00601008">
        <w:rPr>
          <w:rFonts w:ascii="Times New Roman" w:hAnsi="Times New Roman" w:cs="Times New Roman"/>
          <w:sz w:val="28"/>
          <w:szCs w:val="28"/>
          <w:lang w:val="en-US"/>
        </w:rPr>
        <w:t>ESS</w:t>
      </w:r>
      <w:r w:rsidRPr="00601008">
        <w:rPr>
          <w:rFonts w:ascii="Times New Roman" w:hAnsi="Times New Roman" w:cs="Times New Roman"/>
          <w:sz w:val="28"/>
          <w:szCs w:val="28"/>
        </w:rPr>
        <w:t>». Для сравн</w:t>
      </w:r>
      <w:r w:rsidRPr="00601008">
        <w:rPr>
          <w:rFonts w:ascii="Times New Roman" w:hAnsi="Times New Roman" w:cs="Times New Roman"/>
          <w:sz w:val="28"/>
          <w:szCs w:val="28"/>
        </w:rPr>
        <w:t>е</w:t>
      </w:r>
      <w:r w:rsidRPr="00601008">
        <w:rPr>
          <w:rFonts w:ascii="Times New Roman" w:hAnsi="Times New Roman" w:cs="Times New Roman"/>
          <w:sz w:val="28"/>
          <w:szCs w:val="28"/>
        </w:rPr>
        <w:t>ния в Исландии таких респондентов оказалось 73,6%, в Словении – 71,4%, в Н</w:t>
      </w:r>
      <w:r w:rsidRPr="00601008">
        <w:rPr>
          <w:rFonts w:ascii="Times New Roman" w:hAnsi="Times New Roman" w:cs="Times New Roman"/>
          <w:sz w:val="28"/>
          <w:szCs w:val="28"/>
        </w:rPr>
        <w:t>и</w:t>
      </w:r>
      <w:r w:rsidRPr="00601008">
        <w:rPr>
          <w:rFonts w:ascii="Times New Roman" w:hAnsi="Times New Roman" w:cs="Times New Roman"/>
          <w:sz w:val="28"/>
          <w:szCs w:val="28"/>
        </w:rPr>
        <w:t>дерландах – 67,3%. Можно предположить, что в современных социально-экономических условиях глобальные изменения климата воспринимается россиянами как не самая актуальная проблема. В тоже время такие цифры не лучшим образом характеризуют деятельность российских органов власти и негосударственных организаций в области экологического просвещения и информирования населения.</w:t>
      </w:r>
    </w:p>
    <w:p w:rsidR="00F872EE" w:rsidRPr="00601008" w:rsidRDefault="00F872EE" w:rsidP="00F872EE">
      <w:pPr>
        <w:spacing w:before="0" w:after="0"/>
        <w:ind w:firstLine="709"/>
        <w:jc w:val="both"/>
        <w:rPr>
          <w:rFonts w:ascii="Times New Roman" w:hAnsi="Times New Roman" w:cs="Times New Roman"/>
          <w:sz w:val="28"/>
          <w:szCs w:val="28"/>
        </w:rPr>
      </w:pPr>
      <w:r w:rsidRPr="00601008">
        <w:rPr>
          <w:rFonts w:ascii="Times New Roman" w:hAnsi="Times New Roman" w:cs="Times New Roman"/>
          <w:sz w:val="28"/>
          <w:szCs w:val="28"/>
        </w:rPr>
        <w:t>Причины климатических изменений, по мнению 42,9% россиян об</w:t>
      </w:r>
      <w:r w:rsidRPr="00601008">
        <w:rPr>
          <w:rFonts w:ascii="Times New Roman" w:hAnsi="Times New Roman" w:cs="Times New Roman"/>
          <w:sz w:val="28"/>
          <w:szCs w:val="28"/>
        </w:rPr>
        <w:t>у</w:t>
      </w:r>
      <w:r w:rsidRPr="00601008">
        <w:rPr>
          <w:rFonts w:ascii="Times New Roman" w:hAnsi="Times New Roman" w:cs="Times New Roman"/>
          <w:sz w:val="28"/>
          <w:szCs w:val="28"/>
        </w:rPr>
        <w:t>словлены в равной мере природными процессами и человеческой деятельн</w:t>
      </w:r>
      <w:r w:rsidRPr="00601008">
        <w:rPr>
          <w:rFonts w:ascii="Times New Roman" w:hAnsi="Times New Roman" w:cs="Times New Roman"/>
          <w:sz w:val="28"/>
          <w:szCs w:val="28"/>
        </w:rPr>
        <w:t>о</w:t>
      </w:r>
      <w:r w:rsidRPr="00601008">
        <w:rPr>
          <w:rFonts w:ascii="Times New Roman" w:hAnsi="Times New Roman" w:cs="Times New Roman"/>
          <w:sz w:val="28"/>
          <w:szCs w:val="28"/>
        </w:rPr>
        <w:t>стью. Только каждый четвертый опрошенный (24,3%) видит причины сл</w:t>
      </w:r>
      <w:r w:rsidRPr="00601008">
        <w:rPr>
          <w:rFonts w:ascii="Times New Roman" w:hAnsi="Times New Roman" w:cs="Times New Roman"/>
          <w:sz w:val="28"/>
          <w:szCs w:val="28"/>
        </w:rPr>
        <w:t>о</w:t>
      </w:r>
      <w:r w:rsidRPr="00601008">
        <w:rPr>
          <w:rFonts w:ascii="Times New Roman" w:hAnsi="Times New Roman" w:cs="Times New Roman"/>
          <w:sz w:val="28"/>
          <w:szCs w:val="28"/>
        </w:rPr>
        <w:t>жившейся ситуации в основном в человеческой деятельности, а 8,6% респо</w:t>
      </w:r>
      <w:r w:rsidRPr="00601008">
        <w:rPr>
          <w:rFonts w:ascii="Times New Roman" w:hAnsi="Times New Roman" w:cs="Times New Roman"/>
          <w:sz w:val="28"/>
          <w:szCs w:val="28"/>
        </w:rPr>
        <w:t>н</w:t>
      </w:r>
      <w:r w:rsidRPr="00601008">
        <w:rPr>
          <w:rFonts w:ascii="Times New Roman" w:hAnsi="Times New Roman" w:cs="Times New Roman"/>
          <w:sz w:val="28"/>
          <w:szCs w:val="28"/>
        </w:rPr>
        <w:t>дентов – исключительно в ней. Исключительно или в основном с природн</w:t>
      </w:r>
      <w:r w:rsidRPr="00601008">
        <w:rPr>
          <w:rFonts w:ascii="Times New Roman" w:hAnsi="Times New Roman" w:cs="Times New Roman"/>
          <w:sz w:val="28"/>
          <w:szCs w:val="28"/>
        </w:rPr>
        <w:t>ы</w:t>
      </w:r>
      <w:r w:rsidRPr="00601008">
        <w:rPr>
          <w:rFonts w:ascii="Times New Roman" w:hAnsi="Times New Roman" w:cs="Times New Roman"/>
          <w:sz w:val="28"/>
          <w:szCs w:val="28"/>
        </w:rPr>
        <w:t>ми процессами связывают происходящие изменения климата соотве</w:t>
      </w:r>
      <w:r w:rsidRPr="00601008">
        <w:rPr>
          <w:rFonts w:ascii="Times New Roman" w:hAnsi="Times New Roman" w:cs="Times New Roman"/>
          <w:sz w:val="28"/>
          <w:szCs w:val="28"/>
        </w:rPr>
        <w:t>т</w:t>
      </w:r>
      <w:r w:rsidRPr="00601008">
        <w:rPr>
          <w:rFonts w:ascii="Times New Roman" w:hAnsi="Times New Roman" w:cs="Times New Roman"/>
          <w:sz w:val="28"/>
          <w:szCs w:val="28"/>
        </w:rPr>
        <w:t>ственно 4,7% и 8,3% россиян.</w:t>
      </w:r>
    </w:p>
    <w:p w:rsidR="00F872EE" w:rsidRPr="00601008" w:rsidRDefault="00F872EE" w:rsidP="00F872EE">
      <w:pPr>
        <w:spacing w:before="0" w:after="0"/>
        <w:ind w:firstLine="709"/>
        <w:jc w:val="both"/>
        <w:rPr>
          <w:rFonts w:ascii="Times New Roman" w:hAnsi="Times New Roman" w:cs="Times New Roman"/>
          <w:sz w:val="28"/>
          <w:szCs w:val="28"/>
        </w:rPr>
      </w:pPr>
      <w:r w:rsidRPr="00601008">
        <w:rPr>
          <w:rFonts w:ascii="Times New Roman" w:hAnsi="Times New Roman" w:cs="Times New Roman"/>
          <w:sz w:val="28"/>
          <w:szCs w:val="28"/>
        </w:rPr>
        <w:t>Успешность политики в области климата во многом связана с активной позицией и участием широких слоев населения. В связи с этим россиян спрашивали, о том насколько они лично чувствуют ответственность за то чтобы помочь борьбе с изменением климата. Для ответа респондентам пре</w:t>
      </w:r>
      <w:r w:rsidRPr="00601008">
        <w:rPr>
          <w:rFonts w:ascii="Times New Roman" w:hAnsi="Times New Roman" w:cs="Times New Roman"/>
          <w:sz w:val="28"/>
          <w:szCs w:val="28"/>
        </w:rPr>
        <w:t>д</w:t>
      </w:r>
      <w:r w:rsidRPr="00601008">
        <w:rPr>
          <w:rFonts w:ascii="Times New Roman" w:hAnsi="Times New Roman" w:cs="Times New Roman"/>
          <w:sz w:val="28"/>
          <w:szCs w:val="28"/>
        </w:rPr>
        <w:t>лагалась шкала от 0 баллов – «совсем нет» до 10 баллов – «в очень большой мере». Показательно, что респонденты в России в отличие от жителей бол</w:t>
      </w:r>
      <w:r w:rsidRPr="00601008">
        <w:rPr>
          <w:rFonts w:ascii="Times New Roman" w:hAnsi="Times New Roman" w:cs="Times New Roman"/>
          <w:sz w:val="28"/>
          <w:szCs w:val="28"/>
        </w:rPr>
        <w:t>ь</w:t>
      </w:r>
      <w:r w:rsidRPr="00601008">
        <w:rPr>
          <w:rFonts w:ascii="Times New Roman" w:hAnsi="Times New Roman" w:cs="Times New Roman"/>
          <w:sz w:val="28"/>
          <w:szCs w:val="28"/>
        </w:rPr>
        <w:t>шинства европейских стран характеризуются низкой степенью ответственн</w:t>
      </w:r>
      <w:r w:rsidRPr="00601008">
        <w:rPr>
          <w:rFonts w:ascii="Times New Roman" w:hAnsi="Times New Roman" w:cs="Times New Roman"/>
          <w:sz w:val="28"/>
          <w:szCs w:val="28"/>
        </w:rPr>
        <w:t>о</w:t>
      </w:r>
      <w:r w:rsidRPr="00601008">
        <w:rPr>
          <w:rFonts w:ascii="Times New Roman" w:hAnsi="Times New Roman" w:cs="Times New Roman"/>
          <w:sz w:val="28"/>
          <w:szCs w:val="28"/>
        </w:rPr>
        <w:t>сти (средний балл – 3,95). Несколько меньше показатель только в Чехии – 3,37 балла. Для сравнения во Франции – 6,92 балла; Швейцарии – 6,86; Ге</w:t>
      </w:r>
      <w:r w:rsidRPr="00601008">
        <w:rPr>
          <w:rFonts w:ascii="Times New Roman" w:hAnsi="Times New Roman" w:cs="Times New Roman"/>
          <w:sz w:val="28"/>
          <w:szCs w:val="28"/>
        </w:rPr>
        <w:t>р</w:t>
      </w:r>
      <w:r w:rsidRPr="00601008">
        <w:rPr>
          <w:rFonts w:ascii="Times New Roman" w:hAnsi="Times New Roman" w:cs="Times New Roman"/>
          <w:sz w:val="28"/>
          <w:szCs w:val="28"/>
        </w:rPr>
        <w:t>мании – 6,7; Финляндии – 6,55; Швеции – 6,5 балла и т. д.</w:t>
      </w:r>
    </w:p>
    <w:p w:rsidR="00F872EE" w:rsidRPr="00601008" w:rsidRDefault="00F872EE" w:rsidP="00F872EE">
      <w:pPr>
        <w:spacing w:before="0" w:after="0"/>
        <w:ind w:firstLine="709"/>
        <w:jc w:val="both"/>
        <w:rPr>
          <w:rFonts w:ascii="Times New Roman" w:hAnsi="Times New Roman" w:cs="Times New Roman"/>
          <w:sz w:val="28"/>
          <w:szCs w:val="28"/>
        </w:rPr>
      </w:pPr>
      <w:r w:rsidRPr="00601008">
        <w:rPr>
          <w:rFonts w:ascii="Times New Roman" w:hAnsi="Times New Roman" w:cs="Times New Roman"/>
          <w:sz w:val="28"/>
          <w:szCs w:val="28"/>
        </w:rPr>
        <w:t>Таким образом, результаты исследования позволяют констатировать, как сравнительно низкую по европейским меркам информированность ро</w:t>
      </w:r>
      <w:r w:rsidRPr="00601008">
        <w:rPr>
          <w:rFonts w:ascii="Times New Roman" w:hAnsi="Times New Roman" w:cs="Times New Roman"/>
          <w:sz w:val="28"/>
          <w:szCs w:val="28"/>
        </w:rPr>
        <w:t>с</w:t>
      </w:r>
      <w:r w:rsidRPr="00601008">
        <w:rPr>
          <w:rFonts w:ascii="Times New Roman" w:hAnsi="Times New Roman" w:cs="Times New Roman"/>
          <w:sz w:val="28"/>
          <w:szCs w:val="28"/>
        </w:rPr>
        <w:lastRenderedPageBreak/>
        <w:t>сиян о проблеме глобального изменения климата, так и низкую степень пе</w:t>
      </w:r>
      <w:r w:rsidRPr="00601008">
        <w:rPr>
          <w:rFonts w:ascii="Times New Roman" w:hAnsi="Times New Roman" w:cs="Times New Roman"/>
          <w:sz w:val="28"/>
          <w:szCs w:val="28"/>
        </w:rPr>
        <w:t>р</w:t>
      </w:r>
      <w:r w:rsidRPr="00601008">
        <w:rPr>
          <w:rFonts w:ascii="Times New Roman" w:hAnsi="Times New Roman" w:cs="Times New Roman"/>
          <w:sz w:val="28"/>
          <w:szCs w:val="28"/>
        </w:rPr>
        <w:t>сональной готовности участия в борьбе с изменением климата.</w:t>
      </w:r>
    </w:p>
    <w:p w:rsidR="00F872EE" w:rsidRPr="00601008" w:rsidRDefault="00F872EE" w:rsidP="00F872EE">
      <w:pPr>
        <w:spacing w:before="100" w:beforeAutospacing="1" w:after="0"/>
        <w:jc w:val="both"/>
        <w:rPr>
          <w:rFonts w:ascii="Arial" w:hAnsi="Arial" w:cs="Arial"/>
          <w:b/>
          <w:sz w:val="28"/>
          <w:szCs w:val="28"/>
        </w:rPr>
      </w:pPr>
      <w:r w:rsidRPr="00601008">
        <w:rPr>
          <w:rFonts w:ascii="Arial" w:hAnsi="Arial" w:cs="Arial"/>
          <w:b/>
          <w:sz w:val="28"/>
          <w:szCs w:val="28"/>
        </w:rPr>
        <w:t>Литература</w:t>
      </w:r>
    </w:p>
    <w:p w:rsidR="00F872EE" w:rsidRPr="00601008" w:rsidRDefault="00F872EE" w:rsidP="00F872EE">
      <w:pPr>
        <w:tabs>
          <w:tab w:val="left" w:pos="0"/>
        </w:tabs>
        <w:spacing w:before="0" w:after="0"/>
        <w:ind w:left="426" w:hanging="426"/>
        <w:jc w:val="both"/>
        <w:rPr>
          <w:rFonts w:ascii="Times New Roman" w:hAnsi="Times New Roman" w:cs="Times New Roman"/>
          <w:sz w:val="28"/>
          <w:szCs w:val="28"/>
        </w:rPr>
      </w:pPr>
      <w:r w:rsidRPr="00601008">
        <w:rPr>
          <w:rFonts w:ascii="Times New Roman" w:hAnsi="Times New Roman" w:cs="Times New Roman"/>
          <w:sz w:val="28"/>
          <w:szCs w:val="28"/>
        </w:rPr>
        <w:t xml:space="preserve">[1] Владимиров В. А., </w:t>
      </w:r>
      <w:proofErr w:type="spellStart"/>
      <w:r w:rsidRPr="00601008">
        <w:rPr>
          <w:rFonts w:ascii="Times New Roman" w:hAnsi="Times New Roman" w:cs="Times New Roman"/>
          <w:sz w:val="28"/>
          <w:szCs w:val="28"/>
        </w:rPr>
        <w:t>Чураков</w:t>
      </w:r>
      <w:proofErr w:type="spellEnd"/>
      <w:r w:rsidRPr="00601008">
        <w:rPr>
          <w:rFonts w:ascii="Times New Roman" w:hAnsi="Times New Roman" w:cs="Times New Roman"/>
          <w:sz w:val="28"/>
          <w:szCs w:val="28"/>
        </w:rPr>
        <w:t xml:space="preserve"> В. И. Стратегия гражданской защиты: пр</w:t>
      </w:r>
      <w:r w:rsidRPr="00601008">
        <w:rPr>
          <w:rFonts w:ascii="Times New Roman" w:hAnsi="Times New Roman" w:cs="Times New Roman"/>
          <w:sz w:val="28"/>
          <w:szCs w:val="28"/>
        </w:rPr>
        <w:t>о</w:t>
      </w:r>
      <w:r w:rsidRPr="00601008">
        <w:rPr>
          <w:rFonts w:ascii="Times New Roman" w:hAnsi="Times New Roman" w:cs="Times New Roman"/>
          <w:sz w:val="28"/>
          <w:szCs w:val="28"/>
        </w:rPr>
        <w:t>блемы и исследования // Проблема глобального изменения климата как природная опасность. 2014. Т. 2. № 4. С. 506</w:t>
      </w:r>
      <w:r w:rsidRPr="00601008">
        <w:rPr>
          <w:rFonts w:ascii="Times New Roman" w:hAnsi="Times New Roman" w:cs="Times New Roman"/>
          <w:color w:val="000000" w:themeColor="text1"/>
          <w:sz w:val="28"/>
          <w:szCs w:val="28"/>
        </w:rPr>
        <w:t>–</w:t>
      </w:r>
      <w:r w:rsidRPr="00601008">
        <w:rPr>
          <w:rFonts w:ascii="Times New Roman" w:hAnsi="Times New Roman" w:cs="Times New Roman"/>
          <w:sz w:val="28"/>
          <w:szCs w:val="28"/>
        </w:rPr>
        <w:t>519.</w:t>
      </w:r>
    </w:p>
    <w:p w:rsidR="00F872EE" w:rsidRPr="00601008" w:rsidRDefault="00F872EE" w:rsidP="00F872EE">
      <w:pPr>
        <w:tabs>
          <w:tab w:val="left" w:pos="0"/>
        </w:tabs>
        <w:spacing w:before="0" w:after="0"/>
        <w:ind w:left="426" w:hanging="426"/>
        <w:jc w:val="both"/>
        <w:rPr>
          <w:rFonts w:ascii="Times New Roman" w:hAnsi="Times New Roman" w:cs="Times New Roman"/>
          <w:sz w:val="28"/>
          <w:szCs w:val="28"/>
        </w:rPr>
      </w:pPr>
      <w:r w:rsidRPr="00601008">
        <w:rPr>
          <w:rFonts w:ascii="Times New Roman" w:hAnsi="Times New Roman" w:cs="Times New Roman"/>
          <w:sz w:val="28"/>
          <w:szCs w:val="28"/>
        </w:rPr>
        <w:t>[2] Макаров В. А. Глобальное изменение климата как вызов мировой экон</w:t>
      </w:r>
      <w:r w:rsidRPr="00601008">
        <w:rPr>
          <w:rFonts w:ascii="Times New Roman" w:hAnsi="Times New Roman" w:cs="Times New Roman"/>
          <w:sz w:val="28"/>
          <w:szCs w:val="28"/>
        </w:rPr>
        <w:t>о</w:t>
      </w:r>
      <w:r w:rsidRPr="00601008">
        <w:rPr>
          <w:rFonts w:ascii="Times New Roman" w:hAnsi="Times New Roman" w:cs="Times New Roman"/>
          <w:sz w:val="28"/>
          <w:szCs w:val="28"/>
        </w:rPr>
        <w:t>мике и экономической науке // Экономический журнал Высшей школы экономики. 2013. Т. 17. № 3. С. 512</w:t>
      </w:r>
      <w:r w:rsidRPr="00601008">
        <w:rPr>
          <w:rFonts w:ascii="Times New Roman" w:hAnsi="Times New Roman" w:cs="Times New Roman"/>
          <w:color w:val="000000" w:themeColor="text1"/>
          <w:sz w:val="28"/>
          <w:szCs w:val="28"/>
        </w:rPr>
        <w:t>–</w:t>
      </w:r>
      <w:r w:rsidRPr="00601008">
        <w:rPr>
          <w:rFonts w:ascii="Times New Roman" w:hAnsi="Times New Roman" w:cs="Times New Roman"/>
          <w:sz w:val="28"/>
          <w:szCs w:val="28"/>
        </w:rPr>
        <w:t>532.</w:t>
      </w:r>
    </w:p>
    <w:p w:rsidR="00F872EE" w:rsidRPr="00F872EE" w:rsidRDefault="00F872EE" w:rsidP="00F872EE">
      <w:pPr>
        <w:tabs>
          <w:tab w:val="left" w:pos="0"/>
        </w:tabs>
        <w:spacing w:before="0" w:after="0"/>
        <w:ind w:left="426" w:hanging="426"/>
        <w:jc w:val="both"/>
        <w:rPr>
          <w:rFonts w:ascii="Times New Roman" w:hAnsi="Times New Roman" w:cs="Times New Roman"/>
          <w:sz w:val="28"/>
          <w:szCs w:val="28"/>
        </w:rPr>
      </w:pPr>
      <w:r w:rsidRPr="00601008">
        <w:rPr>
          <w:rFonts w:ascii="Times New Roman" w:hAnsi="Times New Roman" w:cs="Times New Roman"/>
          <w:sz w:val="28"/>
          <w:szCs w:val="28"/>
        </w:rPr>
        <w:t>[3] Распоряжение Президента РФ от 17 декабря 2009 г. № 861-рп «О Клим</w:t>
      </w:r>
      <w:r w:rsidRPr="00601008">
        <w:rPr>
          <w:rFonts w:ascii="Times New Roman" w:hAnsi="Times New Roman" w:cs="Times New Roman"/>
          <w:sz w:val="28"/>
          <w:szCs w:val="28"/>
        </w:rPr>
        <w:t>а</w:t>
      </w:r>
      <w:r w:rsidRPr="00601008">
        <w:rPr>
          <w:rFonts w:ascii="Times New Roman" w:hAnsi="Times New Roman" w:cs="Times New Roman"/>
          <w:sz w:val="28"/>
          <w:szCs w:val="28"/>
        </w:rPr>
        <w:t>тической доктрине Российской Федерации» // Официальный сетевой р</w:t>
      </w:r>
      <w:r w:rsidRPr="00601008">
        <w:rPr>
          <w:rFonts w:ascii="Times New Roman" w:hAnsi="Times New Roman" w:cs="Times New Roman"/>
          <w:sz w:val="28"/>
          <w:szCs w:val="28"/>
        </w:rPr>
        <w:t>е</w:t>
      </w:r>
      <w:r w:rsidRPr="00601008">
        <w:rPr>
          <w:rFonts w:ascii="Times New Roman" w:hAnsi="Times New Roman" w:cs="Times New Roman"/>
          <w:sz w:val="28"/>
          <w:szCs w:val="28"/>
        </w:rPr>
        <w:t xml:space="preserve">сурс Президента Российской Федерации. 2009. Режим доступа: </w:t>
      </w:r>
      <w:hyperlink r:id="rId56" w:history="1">
        <w:r w:rsidRPr="00F872EE">
          <w:rPr>
            <w:rStyle w:val="a4"/>
            <w:rFonts w:ascii="Times New Roman" w:hAnsi="Times New Roman" w:cs="Times New Roman"/>
            <w:color w:val="auto"/>
            <w:sz w:val="28"/>
            <w:szCs w:val="28"/>
          </w:rPr>
          <w:t>http://www.kremlin.ru/acts/bank/30311/page/1</w:t>
        </w:r>
      </w:hyperlink>
      <w:r w:rsidRPr="00F872EE">
        <w:rPr>
          <w:rFonts w:ascii="Times New Roman" w:hAnsi="Times New Roman" w:cs="Times New Roman"/>
          <w:sz w:val="28"/>
          <w:szCs w:val="28"/>
        </w:rPr>
        <w:t xml:space="preserve"> (дата обращения: 16.03.2018).</w:t>
      </w:r>
    </w:p>
    <w:p w:rsidR="00F872EE" w:rsidRPr="00601008" w:rsidRDefault="00F872EE" w:rsidP="00F872EE">
      <w:pPr>
        <w:tabs>
          <w:tab w:val="left" w:pos="0"/>
        </w:tabs>
        <w:spacing w:before="0" w:after="0"/>
        <w:ind w:left="426" w:hanging="426"/>
        <w:jc w:val="both"/>
        <w:rPr>
          <w:rFonts w:ascii="Times New Roman" w:hAnsi="Times New Roman" w:cs="Times New Roman"/>
          <w:sz w:val="28"/>
          <w:szCs w:val="28"/>
        </w:rPr>
      </w:pPr>
      <w:r w:rsidRPr="00F872EE">
        <w:rPr>
          <w:rFonts w:ascii="Times New Roman" w:hAnsi="Times New Roman" w:cs="Times New Roman"/>
          <w:sz w:val="28"/>
          <w:szCs w:val="28"/>
        </w:rPr>
        <w:t xml:space="preserve">[4] Рамочная конвенция ООН об изменении климата. Первые десять лет. 2004. Режим доступа: </w:t>
      </w:r>
      <w:hyperlink r:id="rId57" w:history="1">
        <w:r w:rsidRPr="00F872EE">
          <w:rPr>
            <w:rStyle w:val="a4"/>
            <w:rFonts w:ascii="Times New Roman" w:hAnsi="Times New Roman" w:cs="Times New Roman"/>
            <w:color w:val="auto"/>
            <w:sz w:val="28"/>
            <w:szCs w:val="28"/>
          </w:rPr>
          <w:t>https://new.wwf.ru/upload/iblock/c4d/10yearsunfccc.pdf</w:t>
        </w:r>
      </w:hyperlink>
      <w:r w:rsidRPr="00F872EE">
        <w:rPr>
          <w:rFonts w:ascii="Times New Roman" w:hAnsi="Times New Roman" w:cs="Times New Roman"/>
          <w:sz w:val="28"/>
          <w:szCs w:val="28"/>
        </w:rPr>
        <w:t xml:space="preserve"> (дата </w:t>
      </w:r>
      <w:r w:rsidRPr="00601008">
        <w:rPr>
          <w:rFonts w:ascii="Times New Roman" w:hAnsi="Times New Roman" w:cs="Times New Roman"/>
          <w:sz w:val="28"/>
          <w:szCs w:val="28"/>
        </w:rPr>
        <w:t>обращения: 16.03.2018).</w:t>
      </w:r>
    </w:p>
    <w:p w:rsidR="0015094A" w:rsidRPr="0024657A" w:rsidRDefault="0015094A" w:rsidP="0015094A">
      <w:pPr>
        <w:spacing w:before="100" w:beforeAutospacing="1" w:after="100" w:afterAutospacing="1"/>
        <w:jc w:val="both"/>
        <w:rPr>
          <w:rFonts w:ascii="Arial" w:hAnsi="Arial" w:cs="Arial"/>
          <w:sz w:val="28"/>
          <w:szCs w:val="28"/>
        </w:rPr>
      </w:pPr>
      <w:r w:rsidRPr="0024657A">
        <w:rPr>
          <w:rFonts w:ascii="Arial" w:hAnsi="Arial" w:cs="Arial"/>
          <w:sz w:val="28"/>
          <w:szCs w:val="28"/>
        </w:rPr>
        <w:t>УДК 668.473</w:t>
      </w:r>
    </w:p>
    <w:p w:rsidR="0015094A" w:rsidRPr="0024657A" w:rsidRDefault="0015094A" w:rsidP="0015094A">
      <w:pPr>
        <w:spacing w:before="100" w:beforeAutospacing="1" w:after="100" w:afterAutospacing="1"/>
        <w:jc w:val="left"/>
        <w:rPr>
          <w:rFonts w:ascii="Arial" w:hAnsi="Arial" w:cs="Arial"/>
          <w:b/>
          <w:sz w:val="28"/>
          <w:szCs w:val="28"/>
        </w:rPr>
      </w:pPr>
      <w:r w:rsidRPr="0024657A">
        <w:rPr>
          <w:rFonts w:ascii="Arial" w:hAnsi="Arial" w:cs="Arial"/>
          <w:b/>
          <w:sz w:val="28"/>
          <w:szCs w:val="28"/>
        </w:rPr>
        <w:t>НАУЧНО-ТЕХНИЧЕСКИЕ АСПЕКТЫ ПЕРЕРАБОТКИ ЛИПИДОВ ДЛЯ ГАРМОНИЗАЦИИ БЕЗОПАСНОСТИ ВНЕШНЕГО ОКРУЖ</w:t>
      </w:r>
      <w:r w:rsidRPr="0024657A">
        <w:rPr>
          <w:rFonts w:ascii="Arial" w:hAnsi="Arial" w:cs="Arial"/>
          <w:b/>
          <w:sz w:val="28"/>
          <w:szCs w:val="28"/>
        </w:rPr>
        <w:t>Е</w:t>
      </w:r>
      <w:r w:rsidRPr="0024657A">
        <w:rPr>
          <w:rFonts w:ascii="Arial" w:hAnsi="Arial" w:cs="Arial"/>
          <w:b/>
          <w:sz w:val="28"/>
          <w:szCs w:val="28"/>
        </w:rPr>
        <w:t>НИЯ</w:t>
      </w:r>
    </w:p>
    <w:p w:rsidR="0015094A" w:rsidRPr="004444AD" w:rsidRDefault="0015094A" w:rsidP="00A07B1B">
      <w:pPr>
        <w:spacing w:before="0" w:after="0"/>
        <w:jc w:val="left"/>
        <w:rPr>
          <w:rFonts w:ascii="Arial" w:hAnsi="Arial" w:cs="Arial"/>
          <w:sz w:val="28"/>
          <w:szCs w:val="28"/>
        </w:rPr>
      </w:pPr>
      <w:r w:rsidRPr="004444AD">
        <w:rPr>
          <w:rFonts w:ascii="Arial" w:hAnsi="Arial" w:cs="Arial"/>
          <w:b/>
          <w:i/>
          <w:sz w:val="28"/>
          <w:szCs w:val="28"/>
        </w:rPr>
        <w:t>О. П. Прошина</w:t>
      </w:r>
      <w:r w:rsidRPr="004444AD">
        <w:rPr>
          <w:rFonts w:ascii="Arial" w:hAnsi="Arial" w:cs="Arial"/>
          <w:b/>
          <w:sz w:val="28"/>
          <w:szCs w:val="28"/>
        </w:rPr>
        <w:t xml:space="preserve">                    </w:t>
      </w:r>
      <w:hyperlink r:id="rId58" w:history="1">
        <w:r w:rsidRPr="004444AD">
          <w:rPr>
            <w:rStyle w:val="a4"/>
            <w:rFonts w:ascii="Arial" w:hAnsi="Arial" w:cs="Arial"/>
            <w:color w:val="auto"/>
            <w:sz w:val="28"/>
            <w:szCs w:val="28"/>
            <w:u w:val="none"/>
          </w:rPr>
          <w:t>proshina-olga@inbox.ru</w:t>
        </w:r>
      </w:hyperlink>
    </w:p>
    <w:p w:rsidR="0015094A" w:rsidRPr="004444AD" w:rsidRDefault="0015094A" w:rsidP="00A07B1B">
      <w:pPr>
        <w:spacing w:before="0" w:after="0"/>
        <w:jc w:val="left"/>
        <w:rPr>
          <w:rFonts w:ascii="Arial" w:hAnsi="Arial" w:cs="Arial"/>
          <w:sz w:val="28"/>
          <w:szCs w:val="28"/>
        </w:rPr>
      </w:pPr>
      <w:r w:rsidRPr="004444AD">
        <w:rPr>
          <w:rFonts w:ascii="Arial" w:hAnsi="Arial" w:cs="Arial"/>
          <w:b/>
          <w:i/>
          <w:sz w:val="28"/>
          <w:szCs w:val="28"/>
        </w:rPr>
        <w:t>А. Н. Иванкин</w:t>
      </w:r>
      <w:r w:rsidRPr="004444AD">
        <w:rPr>
          <w:rFonts w:ascii="Arial" w:hAnsi="Arial" w:cs="Arial"/>
          <w:b/>
          <w:sz w:val="28"/>
          <w:szCs w:val="28"/>
        </w:rPr>
        <w:t xml:space="preserve">                      </w:t>
      </w:r>
      <w:hyperlink r:id="rId59" w:history="1">
        <w:r w:rsidRPr="004444AD">
          <w:rPr>
            <w:rStyle w:val="a4"/>
            <w:rFonts w:ascii="Arial" w:hAnsi="Arial" w:cs="Arial"/>
            <w:color w:val="auto"/>
            <w:sz w:val="28"/>
            <w:szCs w:val="28"/>
            <w:u w:val="none"/>
            <w:lang w:val="en-US"/>
          </w:rPr>
          <w:t>aivankin</w:t>
        </w:r>
        <w:r w:rsidRPr="004444AD">
          <w:rPr>
            <w:rStyle w:val="a4"/>
            <w:rFonts w:ascii="Arial" w:hAnsi="Arial" w:cs="Arial"/>
            <w:color w:val="auto"/>
            <w:sz w:val="28"/>
            <w:szCs w:val="28"/>
            <w:u w:val="none"/>
          </w:rPr>
          <w:t>@</w:t>
        </w:r>
        <w:r w:rsidRPr="004444AD">
          <w:rPr>
            <w:rStyle w:val="a4"/>
            <w:rFonts w:ascii="Arial" w:hAnsi="Arial" w:cs="Arial"/>
            <w:color w:val="auto"/>
            <w:sz w:val="28"/>
            <w:szCs w:val="28"/>
            <w:u w:val="none"/>
            <w:lang w:val="en-US"/>
          </w:rPr>
          <w:t>inbox</w:t>
        </w:r>
        <w:r w:rsidRPr="004444AD">
          <w:rPr>
            <w:rStyle w:val="a4"/>
            <w:rFonts w:ascii="Arial" w:hAnsi="Arial" w:cs="Arial"/>
            <w:color w:val="auto"/>
            <w:sz w:val="28"/>
            <w:szCs w:val="28"/>
            <w:u w:val="none"/>
          </w:rPr>
          <w:t>.</w:t>
        </w:r>
        <w:proofErr w:type="spellStart"/>
        <w:r w:rsidRPr="004444AD">
          <w:rPr>
            <w:rStyle w:val="a4"/>
            <w:rFonts w:ascii="Arial" w:hAnsi="Arial" w:cs="Arial"/>
            <w:color w:val="auto"/>
            <w:sz w:val="28"/>
            <w:szCs w:val="28"/>
            <w:u w:val="none"/>
            <w:lang w:val="en-US"/>
          </w:rPr>
          <w:t>ru</w:t>
        </w:r>
        <w:proofErr w:type="spellEnd"/>
      </w:hyperlink>
    </w:p>
    <w:p w:rsidR="0015094A" w:rsidRPr="004444AD" w:rsidRDefault="0015094A" w:rsidP="00A07B1B">
      <w:pPr>
        <w:spacing w:before="0" w:after="0"/>
        <w:jc w:val="left"/>
        <w:rPr>
          <w:rFonts w:ascii="Arial" w:hAnsi="Arial" w:cs="Arial"/>
          <w:sz w:val="28"/>
          <w:szCs w:val="28"/>
        </w:rPr>
      </w:pPr>
      <w:r w:rsidRPr="004444AD">
        <w:rPr>
          <w:rFonts w:ascii="Arial" w:hAnsi="Arial" w:cs="Arial"/>
          <w:sz w:val="28"/>
          <w:szCs w:val="28"/>
        </w:rPr>
        <w:t>Московский государственный технический университет имени Н.Э. Б</w:t>
      </w:r>
      <w:r w:rsidRPr="004444AD">
        <w:rPr>
          <w:rFonts w:ascii="Arial" w:hAnsi="Arial" w:cs="Arial"/>
          <w:sz w:val="28"/>
          <w:szCs w:val="28"/>
        </w:rPr>
        <w:t>а</w:t>
      </w:r>
      <w:r w:rsidRPr="004444AD">
        <w:rPr>
          <w:rFonts w:ascii="Arial" w:hAnsi="Arial" w:cs="Arial"/>
          <w:sz w:val="28"/>
          <w:szCs w:val="28"/>
        </w:rPr>
        <w:t>умана, Москва, Россия</w:t>
      </w:r>
    </w:p>
    <w:p w:rsidR="0015094A" w:rsidRPr="004444AD" w:rsidRDefault="0015094A" w:rsidP="00A07B1B">
      <w:pPr>
        <w:spacing w:before="0" w:after="0"/>
        <w:jc w:val="left"/>
        <w:rPr>
          <w:rFonts w:ascii="Arial" w:hAnsi="Arial" w:cs="Arial"/>
          <w:sz w:val="28"/>
          <w:szCs w:val="28"/>
          <w:shd w:val="clear" w:color="auto" w:fill="FFFFFF"/>
        </w:rPr>
      </w:pPr>
      <w:r w:rsidRPr="004444AD">
        <w:rPr>
          <w:rFonts w:ascii="Arial" w:hAnsi="Arial" w:cs="Arial"/>
          <w:b/>
          <w:i/>
          <w:sz w:val="28"/>
          <w:szCs w:val="28"/>
          <w:shd w:val="clear" w:color="auto" w:fill="FFFFFF"/>
        </w:rPr>
        <w:t>А. В. Куликовский</w:t>
      </w:r>
      <w:r w:rsidRPr="004444AD">
        <w:rPr>
          <w:rFonts w:ascii="Arial" w:hAnsi="Arial" w:cs="Arial"/>
          <w:b/>
          <w:sz w:val="28"/>
          <w:szCs w:val="28"/>
          <w:shd w:val="clear" w:color="auto" w:fill="FFFFFF"/>
        </w:rPr>
        <w:t xml:space="preserve">              </w:t>
      </w:r>
      <w:hyperlink r:id="rId60" w:history="1">
        <w:r w:rsidRPr="004444AD">
          <w:rPr>
            <w:rStyle w:val="a4"/>
            <w:rFonts w:ascii="Arial" w:hAnsi="Arial" w:cs="Arial"/>
            <w:color w:val="auto"/>
            <w:sz w:val="28"/>
            <w:szCs w:val="28"/>
            <w:u w:val="none"/>
            <w:shd w:val="clear" w:color="auto" w:fill="FFFFFF"/>
          </w:rPr>
          <w:t>kulikovsky87@gmail.com</w:t>
        </w:r>
      </w:hyperlink>
    </w:p>
    <w:p w:rsidR="0015094A" w:rsidRPr="004444AD" w:rsidRDefault="0015094A" w:rsidP="00A07B1B">
      <w:pPr>
        <w:spacing w:before="0" w:after="0"/>
        <w:jc w:val="left"/>
        <w:rPr>
          <w:rFonts w:ascii="Arial" w:hAnsi="Arial" w:cs="Arial"/>
          <w:sz w:val="28"/>
          <w:szCs w:val="28"/>
        </w:rPr>
      </w:pPr>
      <w:r w:rsidRPr="004444AD">
        <w:rPr>
          <w:rFonts w:ascii="Arial" w:hAnsi="Arial" w:cs="Arial"/>
          <w:b/>
          <w:i/>
          <w:sz w:val="28"/>
          <w:szCs w:val="28"/>
        </w:rPr>
        <w:t>М. И. Бабурина</w:t>
      </w:r>
      <w:r w:rsidRPr="004444AD">
        <w:rPr>
          <w:rFonts w:ascii="Arial" w:hAnsi="Arial" w:cs="Arial"/>
          <w:b/>
          <w:sz w:val="28"/>
          <w:szCs w:val="28"/>
        </w:rPr>
        <w:t xml:space="preserve">                   </w:t>
      </w:r>
      <w:hyperlink r:id="rId61" w:history="1">
        <w:r w:rsidRPr="004444AD">
          <w:rPr>
            <w:rStyle w:val="a4"/>
            <w:rFonts w:ascii="Arial" w:hAnsi="Arial" w:cs="Arial"/>
            <w:color w:val="auto"/>
            <w:sz w:val="28"/>
            <w:szCs w:val="28"/>
            <w:u w:val="none"/>
          </w:rPr>
          <w:t>baburina2005@yandex.ru</w:t>
        </w:r>
      </w:hyperlink>
    </w:p>
    <w:p w:rsidR="0015094A" w:rsidRPr="004444AD" w:rsidRDefault="0015094A" w:rsidP="00A07B1B">
      <w:pPr>
        <w:spacing w:before="0" w:after="0"/>
        <w:jc w:val="left"/>
        <w:rPr>
          <w:rFonts w:ascii="Arial" w:hAnsi="Arial" w:cs="Arial"/>
          <w:sz w:val="28"/>
          <w:szCs w:val="28"/>
          <w:shd w:val="clear" w:color="auto" w:fill="FFFFFF"/>
        </w:rPr>
      </w:pPr>
      <w:r w:rsidRPr="004444AD">
        <w:rPr>
          <w:rFonts w:ascii="Arial" w:hAnsi="Arial" w:cs="Arial"/>
          <w:b/>
          <w:i/>
          <w:sz w:val="28"/>
          <w:szCs w:val="28"/>
          <w:shd w:val="clear" w:color="auto" w:fill="FFFFFF"/>
        </w:rPr>
        <w:t>Н. Л. Вострикова</w:t>
      </w:r>
      <w:r w:rsidRPr="004444AD">
        <w:rPr>
          <w:rFonts w:ascii="Arial" w:hAnsi="Arial" w:cs="Arial"/>
          <w:b/>
          <w:sz w:val="28"/>
          <w:szCs w:val="28"/>
          <w:shd w:val="clear" w:color="auto" w:fill="FFFFFF"/>
        </w:rPr>
        <w:t xml:space="preserve">               </w:t>
      </w:r>
      <w:hyperlink r:id="rId62" w:history="1">
        <w:r w:rsidRPr="004444AD">
          <w:rPr>
            <w:rStyle w:val="a4"/>
            <w:rFonts w:ascii="Arial" w:hAnsi="Arial" w:cs="Arial"/>
            <w:color w:val="auto"/>
            <w:sz w:val="28"/>
            <w:szCs w:val="28"/>
            <w:u w:val="none"/>
            <w:shd w:val="clear" w:color="auto" w:fill="FFFFFF"/>
          </w:rPr>
          <w:t>nvostrikova@list.ru</w:t>
        </w:r>
      </w:hyperlink>
    </w:p>
    <w:p w:rsidR="0015094A" w:rsidRPr="0024657A" w:rsidRDefault="0015094A" w:rsidP="00A07B1B">
      <w:pPr>
        <w:spacing w:before="0" w:after="100" w:afterAutospacing="1"/>
        <w:jc w:val="left"/>
        <w:rPr>
          <w:rFonts w:ascii="Arial" w:hAnsi="Arial" w:cs="Arial"/>
          <w:sz w:val="28"/>
          <w:szCs w:val="28"/>
        </w:rPr>
      </w:pPr>
      <w:r w:rsidRPr="0024657A">
        <w:rPr>
          <w:rFonts w:ascii="Arial" w:hAnsi="Arial" w:cs="Arial"/>
          <w:sz w:val="28"/>
          <w:szCs w:val="28"/>
        </w:rPr>
        <w:lastRenderedPageBreak/>
        <w:t>Федеральный научный центр пищевых систем им</w:t>
      </w:r>
      <w:r>
        <w:rPr>
          <w:rFonts w:ascii="Arial" w:hAnsi="Arial" w:cs="Arial"/>
          <w:sz w:val="28"/>
          <w:szCs w:val="28"/>
        </w:rPr>
        <w:t>ени</w:t>
      </w:r>
      <w:r w:rsidRPr="0024657A">
        <w:rPr>
          <w:rFonts w:ascii="Arial" w:hAnsi="Arial" w:cs="Arial"/>
          <w:sz w:val="28"/>
          <w:szCs w:val="28"/>
        </w:rPr>
        <w:t xml:space="preserve"> В.</w:t>
      </w:r>
      <w:r>
        <w:rPr>
          <w:rFonts w:ascii="Arial" w:hAnsi="Arial" w:cs="Arial"/>
          <w:sz w:val="28"/>
          <w:szCs w:val="28"/>
        </w:rPr>
        <w:t xml:space="preserve"> </w:t>
      </w:r>
      <w:r w:rsidRPr="0024657A">
        <w:rPr>
          <w:rFonts w:ascii="Arial" w:hAnsi="Arial" w:cs="Arial"/>
          <w:sz w:val="28"/>
          <w:szCs w:val="28"/>
        </w:rPr>
        <w:t>М. Горбатова РАН, Москва, Россия</w:t>
      </w:r>
    </w:p>
    <w:p w:rsidR="0015094A" w:rsidRPr="00A07B1B" w:rsidRDefault="0015094A" w:rsidP="00A07B1B">
      <w:pPr>
        <w:spacing w:before="0" w:after="0"/>
        <w:ind w:firstLine="709"/>
        <w:jc w:val="both"/>
        <w:rPr>
          <w:rFonts w:ascii="Times New Roman" w:hAnsi="Times New Roman" w:cs="Times New Roman"/>
          <w:sz w:val="28"/>
          <w:szCs w:val="28"/>
        </w:rPr>
      </w:pPr>
      <w:r w:rsidRPr="00A07B1B">
        <w:rPr>
          <w:rFonts w:ascii="Times New Roman" w:hAnsi="Times New Roman" w:cs="Times New Roman"/>
          <w:color w:val="000000"/>
          <w:sz w:val="28"/>
          <w:szCs w:val="28"/>
        </w:rPr>
        <w:t>Липиды являются важнейшими составными частями объектов окруж</w:t>
      </w:r>
      <w:r w:rsidRPr="00A07B1B">
        <w:rPr>
          <w:rFonts w:ascii="Times New Roman" w:hAnsi="Times New Roman" w:cs="Times New Roman"/>
          <w:color w:val="000000"/>
          <w:sz w:val="28"/>
          <w:szCs w:val="28"/>
        </w:rPr>
        <w:t>а</w:t>
      </w:r>
      <w:r w:rsidRPr="00A07B1B">
        <w:rPr>
          <w:rFonts w:ascii="Times New Roman" w:hAnsi="Times New Roman" w:cs="Times New Roman"/>
          <w:color w:val="000000"/>
          <w:sz w:val="28"/>
          <w:szCs w:val="28"/>
        </w:rPr>
        <w:t>ющей среды. При переработке природного сырья человечество получает большое количество липидно-жировых отходов, которое до настоящего вр</w:t>
      </w:r>
      <w:r w:rsidRPr="00A07B1B">
        <w:rPr>
          <w:rFonts w:ascii="Times New Roman" w:hAnsi="Times New Roman" w:cs="Times New Roman"/>
          <w:color w:val="000000"/>
          <w:sz w:val="28"/>
          <w:szCs w:val="28"/>
        </w:rPr>
        <w:t>е</w:t>
      </w:r>
      <w:r w:rsidRPr="00A07B1B">
        <w:rPr>
          <w:rFonts w:ascii="Times New Roman" w:hAnsi="Times New Roman" w:cs="Times New Roman"/>
          <w:color w:val="000000"/>
          <w:sz w:val="28"/>
          <w:szCs w:val="28"/>
        </w:rPr>
        <w:t>мени рационально не используется [1, 2]. Современные технологии тран</w:t>
      </w:r>
      <w:r w:rsidRPr="00A07B1B">
        <w:rPr>
          <w:rFonts w:ascii="Times New Roman" w:hAnsi="Times New Roman" w:cs="Times New Roman"/>
          <w:color w:val="000000"/>
          <w:sz w:val="28"/>
          <w:szCs w:val="28"/>
        </w:rPr>
        <w:t>с</w:t>
      </w:r>
      <w:r w:rsidRPr="00A07B1B">
        <w:rPr>
          <w:rFonts w:ascii="Times New Roman" w:hAnsi="Times New Roman" w:cs="Times New Roman"/>
          <w:color w:val="000000"/>
          <w:sz w:val="28"/>
          <w:szCs w:val="28"/>
        </w:rPr>
        <w:t>формации жиров и масел  сельскохозяйственного производства (растител</w:t>
      </w:r>
      <w:r w:rsidRPr="00A07B1B">
        <w:rPr>
          <w:rFonts w:ascii="Times New Roman" w:hAnsi="Times New Roman" w:cs="Times New Roman"/>
          <w:color w:val="000000"/>
          <w:sz w:val="28"/>
          <w:szCs w:val="28"/>
        </w:rPr>
        <w:t>ь</w:t>
      </w:r>
      <w:r w:rsidRPr="00A07B1B">
        <w:rPr>
          <w:rFonts w:ascii="Times New Roman" w:hAnsi="Times New Roman" w:cs="Times New Roman"/>
          <w:color w:val="000000"/>
          <w:sz w:val="28"/>
          <w:szCs w:val="28"/>
        </w:rPr>
        <w:t>ные масла, животные и рыбные жиры, продукты целлюлозно-бумажного производства) позволяют п</w:t>
      </w:r>
      <w:r w:rsidRPr="00A07B1B">
        <w:rPr>
          <w:rFonts w:ascii="Times New Roman" w:hAnsi="Times New Roman" w:cs="Times New Roman"/>
          <w:color w:val="000000"/>
          <w:sz w:val="28"/>
          <w:szCs w:val="28"/>
        </w:rPr>
        <w:t>е</w:t>
      </w:r>
      <w:r w:rsidRPr="00A07B1B">
        <w:rPr>
          <w:rFonts w:ascii="Times New Roman" w:hAnsi="Times New Roman" w:cs="Times New Roman"/>
          <w:color w:val="000000"/>
          <w:sz w:val="28"/>
          <w:szCs w:val="28"/>
        </w:rPr>
        <w:t>рерабатывать отходы в жидкие и твердые виды топлив [3]. Они являются экологически безопасными и восполняют альте</w:t>
      </w:r>
      <w:r w:rsidRPr="00A07B1B">
        <w:rPr>
          <w:rFonts w:ascii="Times New Roman" w:hAnsi="Times New Roman" w:cs="Times New Roman"/>
          <w:color w:val="000000"/>
          <w:sz w:val="28"/>
          <w:szCs w:val="28"/>
        </w:rPr>
        <w:t>р</w:t>
      </w:r>
      <w:r w:rsidRPr="00A07B1B">
        <w:rPr>
          <w:rFonts w:ascii="Times New Roman" w:hAnsi="Times New Roman" w:cs="Times New Roman"/>
          <w:color w:val="000000"/>
          <w:sz w:val="28"/>
          <w:szCs w:val="28"/>
        </w:rPr>
        <w:t>нативу минеральным видам моторных топлив и смазок.</w:t>
      </w:r>
      <w:r w:rsidRPr="00A07B1B">
        <w:rPr>
          <w:rFonts w:ascii="Times New Roman" w:hAnsi="Times New Roman" w:cs="Times New Roman"/>
          <w:sz w:val="28"/>
          <w:szCs w:val="28"/>
        </w:rPr>
        <w:t xml:space="preserve"> Существенный рост стоимости энергоресурсов обуславливает  повышенный интерес к возобно</w:t>
      </w:r>
      <w:r w:rsidRPr="00A07B1B">
        <w:rPr>
          <w:rFonts w:ascii="Times New Roman" w:hAnsi="Times New Roman" w:cs="Times New Roman"/>
          <w:sz w:val="28"/>
          <w:szCs w:val="28"/>
        </w:rPr>
        <w:t>в</w:t>
      </w:r>
      <w:r w:rsidRPr="00A07B1B">
        <w:rPr>
          <w:rFonts w:ascii="Times New Roman" w:hAnsi="Times New Roman" w:cs="Times New Roman"/>
          <w:sz w:val="28"/>
          <w:szCs w:val="28"/>
        </w:rPr>
        <w:t>ляемым источникам энергии. О</w:t>
      </w:r>
      <w:r w:rsidRPr="00A07B1B">
        <w:rPr>
          <w:rFonts w:ascii="Times New Roman" w:hAnsi="Times New Roman" w:cs="Times New Roman"/>
          <w:sz w:val="28"/>
          <w:szCs w:val="28"/>
        </w:rPr>
        <w:t>д</w:t>
      </w:r>
      <w:r w:rsidRPr="00A07B1B">
        <w:rPr>
          <w:rFonts w:ascii="Times New Roman" w:hAnsi="Times New Roman" w:cs="Times New Roman"/>
          <w:sz w:val="28"/>
          <w:szCs w:val="28"/>
        </w:rPr>
        <w:t xml:space="preserve">ним из возможных видов возобновляемого топлива для двигателей, является смесь </w:t>
      </w:r>
      <w:proofErr w:type="spellStart"/>
      <w:r w:rsidRPr="00A07B1B">
        <w:rPr>
          <w:rFonts w:ascii="Times New Roman" w:hAnsi="Times New Roman" w:cs="Times New Roman"/>
          <w:sz w:val="28"/>
          <w:szCs w:val="28"/>
        </w:rPr>
        <w:t>алкиловых</w:t>
      </w:r>
      <w:proofErr w:type="spellEnd"/>
      <w:r w:rsidRPr="00A07B1B">
        <w:rPr>
          <w:rFonts w:ascii="Times New Roman" w:hAnsi="Times New Roman" w:cs="Times New Roman"/>
          <w:sz w:val="28"/>
          <w:szCs w:val="28"/>
        </w:rPr>
        <w:t xml:space="preserve"> эфиров жирных кислот растительного происхождения. Такая смесь под названием </w:t>
      </w:r>
      <w:proofErr w:type="spellStart"/>
      <w:r w:rsidRPr="00A07B1B">
        <w:rPr>
          <w:rFonts w:ascii="Times New Roman" w:hAnsi="Times New Roman" w:cs="Times New Roman"/>
          <w:sz w:val="28"/>
          <w:szCs w:val="28"/>
        </w:rPr>
        <w:t>биодизель</w:t>
      </w:r>
      <w:proofErr w:type="spellEnd"/>
      <w:r w:rsidRPr="00A07B1B">
        <w:rPr>
          <w:rFonts w:ascii="Times New Roman" w:hAnsi="Times New Roman" w:cs="Times New Roman"/>
          <w:sz w:val="28"/>
          <w:szCs w:val="28"/>
        </w:rPr>
        <w:t xml:space="preserve"> в п</w:t>
      </w:r>
      <w:r w:rsidRPr="00A07B1B">
        <w:rPr>
          <w:rFonts w:ascii="Times New Roman" w:hAnsi="Times New Roman" w:cs="Times New Roman"/>
          <w:sz w:val="28"/>
          <w:szCs w:val="28"/>
        </w:rPr>
        <w:t>о</w:t>
      </w:r>
      <w:r w:rsidRPr="00A07B1B">
        <w:rPr>
          <w:rFonts w:ascii="Times New Roman" w:hAnsi="Times New Roman" w:cs="Times New Roman"/>
          <w:sz w:val="28"/>
          <w:szCs w:val="28"/>
        </w:rPr>
        <w:t>следние годы используется в качестве то</w:t>
      </w:r>
      <w:r w:rsidRPr="00A07B1B">
        <w:rPr>
          <w:rFonts w:ascii="Times New Roman" w:hAnsi="Times New Roman" w:cs="Times New Roman"/>
          <w:sz w:val="28"/>
          <w:szCs w:val="28"/>
        </w:rPr>
        <w:t>п</w:t>
      </w:r>
      <w:r w:rsidRPr="00A07B1B">
        <w:rPr>
          <w:rFonts w:ascii="Times New Roman" w:hAnsi="Times New Roman" w:cs="Times New Roman"/>
          <w:sz w:val="28"/>
          <w:szCs w:val="28"/>
        </w:rPr>
        <w:t xml:space="preserve">лива в дизельных, автомобильных и авиационных двигателях. </w:t>
      </w:r>
      <w:proofErr w:type="spellStart"/>
      <w:r w:rsidRPr="00A07B1B">
        <w:rPr>
          <w:rFonts w:ascii="Times New Roman" w:hAnsi="Times New Roman" w:cs="Times New Roman"/>
          <w:sz w:val="28"/>
          <w:szCs w:val="28"/>
        </w:rPr>
        <w:t>Биодизель</w:t>
      </w:r>
      <w:proofErr w:type="spellEnd"/>
      <w:r w:rsidRPr="00A07B1B">
        <w:rPr>
          <w:rFonts w:ascii="Times New Roman" w:hAnsi="Times New Roman" w:cs="Times New Roman"/>
          <w:sz w:val="28"/>
          <w:szCs w:val="28"/>
        </w:rPr>
        <w:t xml:space="preserve"> получают из растительных масел, прежде всего из сои, рапса, пальмы, кукурузы и маиса. </w:t>
      </w:r>
      <w:proofErr w:type="spellStart"/>
      <w:r w:rsidRPr="00A07B1B">
        <w:rPr>
          <w:rFonts w:ascii="Times New Roman" w:hAnsi="Times New Roman" w:cs="Times New Roman"/>
          <w:sz w:val="28"/>
          <w:szCs w:val="28"/>
        </w:rPr>
        <w:t>Биодизель</w:t>
      </w:r>
      <w:proofErr w:type="spellEnd"/>
      <w:r w:rsidRPr="00A07B1B">
        <w:rPr>
          <w:rFonts w:ascii="Times New Roman" w:hAnsi="Times New Roman" w:cs="Times New Roman"/>
          <w:sz w:val="28"/>
          <w:szCs w:val="28"/>
        </w:rPr>
        <w:t xml:space="preserve"> имеет ряд преимуществ по сравнению с минеральным топл</w:t>
      </w:r>
      <w:r w:rsidRPr="00A07B1B">
        <w:rPr>
          <w:rFonts w:ascii="Times New Roman" w:hAnsi="Times New Roman" w:cs="Times New Roman"/>
          <w:sz w:val="28"/>
          <w:szCs w:val="28"/>
        </w:rPr>
        <w:t>и</w:t>
      </w:r>
      <w:r w:rsidRPr="00A07B1B">
        <w:rPr>
          <w:rFonts w:ascii="Times New Roman" w:hAnsi="Times New Roman" w:cs="Times New Roman"/>
          <w:sz w:val="28"/>
          <w:szCs w:val="28"/>
        </w:rPr>
        <w:t xml:space="preserve">вом: он производится из возобновляемого сырья, является </w:t>
      </w:r>
      <w:proofErr w:type="spellStart"/>
      <w:r w:rsidRPr="00A07B1B">
        <w:rPr>
          <w:rFonts w:ascii="Times New Roman" w:hAnsi="Times New Roman" w:cs="Times New Roman"/>
          <w:sz w:val="28"/>
          <w:szCs w:val="28"/>
        </w:rPr>
        <w:t>биоразлагаемым</w:t>
      </w:r>
      <w:proofErr w:type="spellEnd"/>
      <w:r w:rsidRPr="00A07B1B">
        <w:rPr>
          <w:rFonts w:ascii="Times New Roman" w:hAnsi="Times New Roman" w:cs="Times New Roman"/>
          <w:sz w:val="28"/>
          <w:szCs w:val="28"/>
        </w:rPr>
        <w:t xml:space="preserve"> и энергетически весьма эффективным, кроме того, при сгорании </w:t>
      </w:r>
      <w:proofErr w:type="spellStart"/>
      <w:r w:rsidRPr="00A07B1B">
        <w:rPr>
          <w:rFonts w:ascii="Times New Roman" w:hAnsi="Times New Roman" w:cs="Times New Roman"/>
          <w:sz w:val="28"/>
          <w:szCs w:val="28"/>
        </w:rPr>
        <w:t>биодизеля</w:t>
      </w:r>
      <w:proofErr w:type="spellEnd"/>
      <w:r w:rsidRPr="00A07B1B">
        <w:rPr>
          <w:rFonts w:ascii="Times New Roman" w:hAnsi="Times New Roman" w:cs="Times New Roman"/>
          <w:sz w:val="28"/>
          <w:szCs w:val="28"/>
        </w:rPr>
        <w:t xml:space="preserve"> количество образующи</w:t>
      </w:r>
      <w:r w:rsidRPr="00A07B1B">
        <w:rPr>
          <w:rFonts w:ascii="Times New Roman" w:hAnsi="Times New Roman" w:cs="Times New Roman"/>
          <w:sz w:val="28"/>
          <w:szCs w:val="28"/>
        </w:rPr>
        <w:t>х</w:t>
      </w:r>
      <w:r w:rsidRPr="00A07B1B">
        <w:rPr>
          <w:rFonts w:ascii="Times New Roman" w:hAnsi="Times New Roman" w:cs="Times New Roman"/>
          <w:sz w:val="28"/>
          <w:szCs w:val="28"/>
        </w:rPr>
        <w:t xml:space="preserve">ся вредных выхлопов существенно меньше. </w:t>
      </w:r>
      <w:proofErr w:type="spellStart"/>
      <w:r w:rsidRPr="00A07B1B">
        <w:rPr>
          <w:rFonts w:ascii="Times New Roman" w:hAnsi="Times New Roman" w:cs="Times New Roman"/>
          <w:sz w:val="28"/>
          <w:szCs w:val="28"/>
        </w:rPr>
        <w:t>Биодизель</w:t>
      </w:r>
      <w:proofErr w:type="spellEnd"/>
      <w:r w:rsidRPr="00A07B1B">
        <w:rPr>
          <w:rFonts w:ascii="Times New Roman" w:hAnsi="Times New Roman" w:cs="Times New Roman"/>
          <w:sz w:val="28"/>
          <w:szCs w:val="28"/>
        </w:rPr>
        <w:t xml:space="preserve"> пр</w:t>
      </w:r>
      <w:r w:rsidRPr="00A07B1B">
        <w:rPr>
          <w:rFonts w:ascii="Times New Roman" w:hAnsi="Times New Roman" w:cs="Times New Roman"/>
          <w:sz w:val="28"/>
          <w:szCs w:val="28"/>
        </w:rPr>
        <w:t>и</w:t>
      </w:r>
      <w:r w:rsidRPr="00A07B1B">
        <w:rPr>
          <w:rFonts w:ascii="Times New Roman" w:hAnsi="Times New Roman" w:cs="Times New Roman"/>
          <w:sz w:val="28"/>
          <w:szCs w:val="28"/>
        </w:rPr>
        <w:t>меняют в чистом виде, а также в качестве добавки  к  минеральному топливу в количестве 1–20% [4].</w:t>
      </w:r>
    </w:p>
    <w:p w:rsidR="0015094A" w:rsidRPr="00A07B1B" w:rsidRDefault="0015094A" w:rsidP="00A07B1B">
      <w:pPr>
        <w:spacing w:before="0" w:after="0"/>
        <w:ind w:firstLine="709"/>
        <w:jc w:val="both"/>
        <w:rPr>
          <w:rFonts w:ascii="Times New Roman" w:hAnsi="Times New Roman" w:cs="Times New Roman"/>
          <w:sz w:val="28"/>
          <w:szCs w:val="28"/>
        </w:rPr>
      </w:pPr>
      <w:r w:rsidRPr="00A07B1B">
        <w:rPr>
          <w:rFonts w:ascii="Times New Roman" w:hAnsi="Times New Roman" w:cs="Times New Roman"/>
          <w:sz w:val="28"/>
          <w:szCs w:val="28"/>
        </w:rPr>
        <w:t xml:space="preserve">Перспективным сырьем для производства </w:t>
      </w:r>
      <w:proofErr w:type="spellStart"/>
      <w:r w:rsidRPr="00A07B1B">
        <w:rPr>
          <w:rFonts w:ascii="Times New Roman" w:hAnsi="Times New Roman" w:cs="Times New Roman"/>
          <w:sz w:val="28"/>
          <w:szCs w:val="28"/>
        </w:rPr>
        <w:t>биодизельного</w:t>
      </w:r>
      <w:proofErr w:type="spellEnd"/>
      <w:r w:rsidRPr="00A07B1B">
        <w:rPr>
          <w:rFonts w:ascii="Times New Roman" w:hAnsi="Times New Roman" w:cs="Times New Roman"/>
          <w:sz w:val="28"/>
          <w:szCs w:val="28"/>
        </w:rPr>
        <w:t xml:space="preserve"> топлива м</w:t>
      </w:r>
      <w:r w:rsidRPr="00A07B1B">
        <w:rPr>
          <w:rFonts w:ascii="Times New Roman" w:hAnsi="Times New Roman" w:cs="Times New Roman"/>
          <w:sz w:val="28"/>
          <w:szCs w:val="28"/>
        </w:rPr>
        <w:t>о</w:t>
      </w:r>
      <w:r w:rsidRPr="00A07B1B">
        <w:rPr>
          <w:rFonts w:ascii="Times New Roman" w:hAnsi="Times New Roman" w:cs="Times New Roman"/>
          <w:sz w:val="28"/>
          <w:szCs w:val="28"/>
        </w:rPr>
        <w:t>гут служить животные жиры [5]. Имеющиеся ресурсы животных жиров, п</w:t>
      </w:r>
      <w:r w:rsidRPr="00A07B1B">
        <w:rPr>
          <w:rFonts w:ascii="Times New Roman" w:hAnsi="Times New Roman" w:cs="Times New Roman"/>
          <w:sz w:val="28"/>
          <w:szCs w:val="28"/>
        </w:rPr>
        <w:t>о</w:t>
      </w:r>
      <w:r w:rsidRPr="00A07B1B">
        <w:rPr>
          <w:rFonts w:ascii="Times New Roman" w:hAnsi="Times New Roman" w:cs="Times New Roman"/>
          <w:sz w:val="28"/>
          <w:szCs w:val="28"/>
        </w:rPr>
        <w:t>лученных на российских мясоперерабатывающих предприятиях, все в мен</w:t>
      </w:r>
      <w:r w:rsidRPr="00A07B1B">
        <w:rPr>
          <w:rFonts w:ascii="Times New Roman" w:hAnsi="Times New Roman" w:cs="Times New Roman"/>
          <w:sz w:val="28"/>
          <w:szCs w:val="28"/>
        </w:rPr>
        <w:t>ь</w:t>
      </w:r>
      <w:r w:rsidRPr="00A07B1B">
        <w:rPr>
          <w:rFonts w:ascii="Times New Roman" w:hAnsi="Times New Roman" w:cs="Times New Roman"/>
          <w:sz w:val="28"/>
          <w:szCs w:val="28"/>
        </w:rPr>
        <w:t>шей степени используются на пищевые цели ввиду изменения идеологии п</w:t>
      </w:r>
      <w:r w:rsidRPr="00A07B1B">
        <w:rPr>
          <w:rFonts w:ascii="Times New Roman" w:hAnsi="Times New Roman" w:cs="Times New Roman"/>
          <w:sz w:val="28"/>
          <w:szCs w:val="28"/>
        </w:rPr>
        <w:t>и</w:t>
      </w:r>
      <w:r w:rsidRPr="00A07B1B">
        <w:rPr>
          <w:rFonts w:ascii="Times New Roman" w:hAnsi="Times New Roman" w:cs="Times New Roman"/>
          <w:sz w:val="28"/>
          <w:szCs w:val="28"/>
        </w:rPr>
        <w:lastRenderedPageBreak/>
        <w:t>тания. Значительное количество жировых отходов требует рациональной утилизации, что позволяет рассматривать жиросодержащее сырье как поте</w:t>
      </w:r>
      <w:r w:rsidRPr="00A07B1B">
        <w:rPr>
          <w:rFonts w:ascii="Times New Roman" w:hAnsi="Times New Roman" w:cs="Times New Roman"/>
          <w:sz w:val="28"/>
          <w:szCs w:val="28"/>
        </w:rPr>
        <w:t>н</w:t>
      </w:r>
      <w:r w:rsidRPr="00A07B1B">
        <w:rPr>
          <w:rFonts w:ascii="Times New Roman" w:hAnsi="Times New Roman" w:cs="Times New Roman"/>
          <w:sz w:val="28"/>
          <w:szCs w:val="28"/>
        </w:rPr>
        <w:t xml:space="preserve">циальный объект переработки в </w:t>
      </w:r>
      <w:proofErr w:type="spellStart"/>
      <w:r w:rsidRPr="00A07B1B">
        <w:rPr>
          <w:rFonts w:ascii="Times New Roman" w:hAnsi="Times New Roman" w:cs="Times New Roman"/>
          <w:sz w:val="28"/>
          <w:szCs w:val="28"/>
        </w:rPr>
        <w:t>биодизель</w:t>
      </w:r>
      <w:proofErr w:type="spellEnd"/>
      <w:r w:rsidRPr="00A07B1B">
        <w:rPr>
          <w:rFonts w:ascii="Times New Roman" w:hAnsi="Times New Roman" w:cs="Times New Roman"/>
          <w:sz w:val="28"/>
          <w:szCs w:val="28"/>
        </w:rPr>
        <w:t>. Количество жиров, получаемых в результате перер</w:t>
      </w:r>
      <w:r w:rsidRPr="00A07B1B">
        <w:rPr>
          <w:rFonts w:ascii="Times New Roman" w:hAnsi="Times New Roman" w:cs="Times New Roman"/>
          <w:sz w:val="28"/>
          <w:szCs w:val="28"/>
        </w:rPr>
        <w:t>а</w:t>
      </w:r>
      <w:r w:rsidRPr="00A07B1B">
        <w:rPr>
          <w:rFonts w:ascii="Times New Roman" w:hAnsi="Times New Roman" w:cs="Times New Roman"/>
          <w:sz w:val="28"/>
          <w:szCs w:val="28"/>
        </w:rPr>
        <w:t>ботки сельскохозяйственных животных значительно (тыс. тонн в год): говяжий жир – 130, свиной жир –  53, жир мелкого рогатого ск</w:t>
      </w:r>
      <w:r w:rsidRPr="00A07B1B">
        <w:rPr>
          <w:rFonts w:ascii="Times New Roman" w:hAnsi="Times New Roman" w:cs="Times New Roman"/>
          <w:sz w:val="28"/>
          <w:szCs w:val="28"/>
        </w:rPr>
        <w:t>о</w:t>
      </w:r>
      <w:r w:rsidRPr="00A07B1B">
        <w:rPr>
          <w:rFonts w:ascii="Times New Roman" w:hAnsi="Times New Roman" w:cs="Times New Roman"/>
          <w:sz w:val="28"/>
          <w:szCs w:val="28"/>
        </w:rPr>
        <w:t xml:space="preserve">та – 11,5, кормовой жир – 6,0, технический жир – 33,3, отходы с жироловок (жиромасса) – 12…18. </w:t>
      </w:r>
      <w:proofErr w:type="spellStart"/>
      <w:proofErr w:type="gramStart"/>
      <w:r w:rsidRPr="00A07B1B">
        <w:rPr>
          <w:rFonts w:ascii="Times New Roman" w:hAnsi="Times New Roman" w:cs="Times New Roman"/>
          <w:sz w:val="28"/>
          <w:szCs w:val="28"/>
        </w:rPr>
        <w:t>Биодизель</w:t>
      </w:r>
      <w:proofErr w:type="spellEnd"/>
      <w:r w:rsidRPr="00A07B1B">
        <w:rPr>
          <w:rFonts w:ascii="Times New Roman" w:hAnsi="Times New Roman" w:cs="Times New Roman"/>
          <w:sz w:val="28"/>
          <w:szCs w:val="28"/>
        </w:rPr>
        <w:t xml:space="preserve"> может быть изготовлен как из пищевого животного жира, так и  из жиров более низкого качества (технического).</w:t>
      </w:r>
      <w:proofErr w:type="gramEnd"/>
      <w:r w:rsidRPr="00A07B1B">
        <w:rPr>
          <w:rFonts w:ascii="Times New Roman" w:hAnsi="Times New Roman" w:cs="Times New Roman"/>
          <w:sz w:val="28"/>
          <w:szCs w:val="28"/>
        </w:rPr>
        <w:t xml:space="preserve"> А переработка жиромассы из жироловок решает серьезную проблему утилиз</w:t>
      </w:r>
      <w:r w:rsidRPr="00A07B1B">
        <w:rPr>
          <w:rFonts w:ascii="Times New Roman" w:hAnsi="Times New Roman" w:cs="Times New Roman"/>
          <w:sz w:val="28"/>
          <w:szCs w:val="28"/>
        </w:rPr>
        <w:t>а</w:t>
      </w:r>
      <w:r w:rsidRPr="00A07B1B">
        <w:rPr>
          <w:rFonts w:ascii="Times New Roman" w:hAnsi="Times New Roman" w:cs="Times New Roman"/>
          <w:sz w:val="28"/>
          <w:szCs w:val="28"/>
        </w:rPr>
        <w:t>ции данного отхода и выработки экологически чистого топлива.</w:t>
      </w:r>
    </w:p>
    <w:p w:rsidR="0015094A" w:rsidRPr="00A07B1B" w:rsidRDefault="0015094A" w:rsidP="00A07B1B">
      <w:pPr>
        <w:spacing w:before="0" w:after="0"/>
        <w:ind w:firstLine="709"/>
        <w:jc w:val="both"/>
        <w:rPr>
          <w:rFonts w:ascii="Times New Roman" w:hAnsi="Times New Roman" w:cs="Times New Roman"/>
          <w:sz w:val="28"/>
          <w:szCs w:val="28"/>
        </w:rPr>
      </w:pPr>
      <w:r w:rsidRPr="00A07B1B">
        <w:rPr>
          <w:rFonts w:ascii="Times New Roman" w:hAnsi="Times New Roman" w:cs="Times New Roman"/>
          <w:sz w:val="28"/>
          <w:szCs w:val="28"/>
        </w:rPr>
        <w:t xml:space="preserve">Нами был выработан ряд образцов </w:t>
      </w:r>
      <w:proofErr w:type="spellStart"/>
      <w:r w:rsidRPr="00A07B1B">
        <w:rPr>
          <w:rFonts w:ascii="Times New Roman" w:hAnsi="Times New Roman" w:cs="Times New Roman"/>
          <w:sz w:val="28"/>
          <w:szCs w:val="28"/>
        </w:rPr>
        <w:t>биодизельного</w:t>
      </w:r>
      <w:proofErr w:type="spellEnd"/>
      <w:r w:rsidRPr="00A07B1B">
        <w:rPr>
          <w:rFonts w:ascii="Times New Roman" w:hAnsi="Times New Roman" w:cs="Times New Roman"/>
          <w:sz w:val="28"/>
          <w:szCs w:val="28"/>
        </w:rPr>
        <w:t xml:space="preserve"> топлива из жиров</w:t>
      </w:r>
      <w:r w:rsidRPr="00A07B1B">
        <w:rPr>
          <w:rFonts w:ascii="Times New Roman" w:hAnsi="Times New Roman" w:cs="Times New Roman"/>
          <w:sz w:val="28"/>
          <w:szCs w:val="28"/>
        </w:rPr>
        <w:t>о</w:t>
      </w:r>
      <w:r w:rsidRPr="00A07B1B">
        <w:rPr>
          <w:rFonts w:ascii="Times New Roman" w:hAnsi="Times New Roman" w:cs="Times New Roman"/>
          <w:sz w:val="28"/>
          <w:szCs w:val="28"/>
        </w:rPr>
        <w:t>го сырья различного происхождения с применением этилового и метилового спиртов. Метиловые и этиловые эфиры жирных кислот были получены в л</w:t>
      </w:r>
      <w:r w:rsidRPr="00A07B1B">
        <w:rPr>
          <w:rFonts w:ascii="Times New Roman" w:hAnsi="Times New Roman" w:cs="Times New Roman"/>
          <w:sz w:val="28"/>
          <w:szCs w:val="28"/>
        </w:rPr>
        <w:t>а</w:t>
      </w:r>
      <w:r w:rsidRPr="00A07B1B">
        <w:rPr>
          <w:rFonts w:ascii="Times New Roman" w:hAnsi="Times New Roman" w:cs="Times New Roman"/>
          <w:sz w:val="28"/>
          <w:szCs w:val="28"/>
        </w:rPr>
        <w:t>бораторных условиях по технологии переработки растительных масел с уч</w:t>
      </w:r>
      <w:r w:rsidRPr="00A07B1B">
        <w:rPr>
          <w:rFonts w:ascii="Times New Roman" w:hAnsi="Times New Roman" w:cs="Times New Roman"/>
          <w:sz w:val="28"/>
          <w:szCs w:val="28"/>
        </w:rPr>
        <w:t>е</w:t>
      </w:r>
      <w:r w:rsidRPr="00A07B1B">
        <w:rPr>
          <w:rFonts w:ascii="Times New Roman" w:hAnsi="Times New Roman" w:cs="Times New Roman"/>
          <w:sz w:val="28"/>
          <w:szCs w:val="28"/>
        </w:rPr>
        <w:t>том свойств жирового сырья. Содержание свободных жирных кислот в ж</w:t>
      </w:r>
      <w:r w:rsidRPr="00A07B1B">
        <w:rPr>
          <w:rFonts w:ascii="Times New Roman" w:hAnsi="Times New Roman" w:cs="Times New Roman"/>
          <w:sz w:val="28"/>
          <w:szCs w:val="28"/>
        </w:rPr>
        <w:t>и</w:t>
      </w:r>
      <w:r w:rsidRPr="00A07B1B">
        <w:rPr>
          <w:rFonts w:ascii="Times New Roman" w:hAnsi="Times New Roman" w:cs="Times New Roman"/>
          <w:sz w:val="28"/>
          <w:szCs w:val="28"/>
        </w:rPr>
        <w:t>ровом сырье составляло до 2%. Общепринятой и традиционной технологией получ</w:t>
      </w:r>
      <w:r w:rsidRPr="00A07B1B">
        <w:rPr>
          <w:rFonts w:ascii="Times New Roman" w:hAnsi="Times New Roman" w:cs="Times New Roman"/>
          <w:sz w:val="28"/>
          <w:szCs w:val="28"/>
        </w:rPr>
        <w:t>е</w:t>
      </w:r>
      <w:r w:rsidRPr="00A07B1B">
        <w:rPr>
          <w:rFonts w:ascii="Times New Roman" w:hAnsi="Times New Roman" w:cs="Times New Roman"/>
          <w:sz w:val="28"/>
          <w:szCs w:val="28"/>
        </w:rPr>
        <w:t xml:space="preserve">ния эфиров жирных кислот является реакция </w:t>
      </w:r>
      <w:proofErr w:type="spellStart"/>
      <w:r w:rsidRPr="00A07B1B">
        <w:rPr>
          <w:rFonts w:ascii="Times New Roman" w:hAnsi="Times New Roman" w:cs="Times New Roman"/>
          <w:sz w:val="28"/>
          <w:szCs w:val="28"/>
        </w:rPr>
        <w:t>трансэтерификации</w:t>
      </w:r>
      <w:proofErr w:type="spellEnd"/>
      <w:r w:rsidRPr="00A07B1B">
        <w:rPr>
          <w:rFonts w:ascii="Times New Roman" w:hAnsi="Times New Roman" w:cs="Times New Roman"/>
          <w:sz w:val="28"/>
          <w:szCs w:val="28"/>
        </w:rPr>
        <w:t xml:space="preserve"> при нагревании и при непрерывном перемешивании в течение 30…60 мин при но</w:t>
      </w:r>
      <w:r w:rsidRPr="00A07B1B">
        <w:rPr>
          <w:rFonts w:ascii="Times New Roman" w:hAnsi="Times New Roman" w:cs="Times New Roman"/>
          <w:sz w:val="28"/>
          <w:szCs w:val="28"/>
        </w:rPr>
        <w:t>р</w:t>
      </w:r>
      <w:r w:rsidRPr="00A07B1B">
        <w:rPr>
          <w:rFonts w:ascii="Times New Roman" w:hAnsi="Times New Roman" w:cs="Times New Roman"/>
          <w:sz w:val="28"/>
          <w:szCs w:val="28"/>
        </w:rPr>
        <w:t>мальном давлении.</w:t>
      </w:r>
    </w:p>
    <w:p w:rsidR="0015094A" w:rsidRPr="00A07B1B" w:rsidRDefault="0015094A" w:rsidP="00A07B1B">
      <w:pPr>
        <w:spacing w:before="0" w:after="0"/>
        <w:ind w:firstLine="709"/>
        <w:jc w:val="both"/>
        <w:rPr>
          <w:rFonts w:ascii="Times New Roman" w:hAnsi="Times New Roman" w:cs="Times New Roman"/>
          <w:sz w:val="28"/>
          <w:szCs w:val="28"/>
        </w:rPr>
      </w:pPr>
      <w:r w:rsidRPr="00A07B1B">
        <w:rPr>
          <w:rFonts w:ascii="Times New Roman" w:hAnsi="Times New Roman" w:cs="Times New Roman"/>
          <w:sz w:val="28"/>
          <w:szCs w:val="28"/>
        </w:rPr>
        <w:t>Основными компонентами животных жиров являются пальмитиновая, стеариновая и олеиновая кислоты, на долю которых приходится более ¾ всех кислот. Изученные липидные объекты содержали жировую фракцию в кол</w:t>
      </w:r>
      <w:r w:rsidRPr="00A07B1B">
        <w:rPr>
          <w:rFonts w:ascii="Times New Roman" w:hAnsi="Times New Roman" w:cs="Times New Roman"/>
          <w:sz w:val="28"/>
          <w:szCs w:val="28"/>
        </w:rPr>
        <w:t>и</w:t>
      </w:r>
      <w:r w:rsidRPr="00A07B1B">
        <w:rPr>
          <w:rFonts w:ascii="Times New Roman" w:hAnsi="Times New Roman" w:cs="Times New Roman"/>
          <w:sz w:val="28"/>
          <w:szCs w:val="28"/>
        </w:rPr>
        <w:t>честве от 10 до 99%, состав жирных кислот в которой соответствует  биол</w:t>
      </w:r>
      <w:r w:rsidRPr="00A07B1B">
        <w:rPr>
          <w:rFonts w:ascii="Times New Roman" w:hAnsi="Times New Roman" w:cs="Times New Roman"/>
          <w:sz w:val="28"/>
          <w:szCs w:val="28"/>
        </w:rPr>
        <w:t>о</w:t>
      </w:r>
      <w:r w:rsidRPr="00A07B1B">
        <w:rPr>
          <w:rFonts w:ascii="Times New Roman" w:hAnsi="Times New Roman" w:cs="Times New Roman"/>
          <w:sz w:val="28"/>
          <w:szCs w:val="28"/>
        </w:rPr>
        <w:t>гическому жиру.</w:t>
      </w:r>
    </w:p>
    <w:p w:rsidR="0015094A" w:rsidRPr="00A07B1B" w:rsidRDefault="0015094A" w:rsidP="00A07B1B">
      <w:pPr>
        <w:spacing w:before="0" w:after="0"/>
        <w:ind w:firstLine="709"/>
        <w:jc w:val="both"/>
        <w:rPr>
          <w:rFonts w:ascii="Times New Roman" w:hAnsi="Times New Roman" w:cs="Times New Roman"/>
          <w:sz w:val="28"/>
          <w:szCs w:val="28"/>
        </w:rPr>
      </w:pPr>
      <w:r w:rsidRPr="00A07B1B">
        <w:rPr>
          <w:rFonts w:ascii="Times New Roman" w:hAnsi="Times New Roman" w:cs="Times New Roman"/>
          <w:sz w:val="28"/>
          <w:szCs w:val="28"/>
        </w:rPr>
        <w:t xml:space="preserve">Полученные образцы </w:t>
      </w:r>
      <w:proofErr w:type="spellStart"/>
      <w:r w:rsidRPr="00A07B1B">
        <w:rPr>
          <w:rFonts w:ascii="Times New Roman" w:hAnsi="Times New Roman" w:cs="Times New Roman"/>
          <w:sz w:val="28"/>
          <w:szCs w:val="28"/>
        </w:rPr>
        <w:t>биодизеля</w:t>
      </w:r>
      <w:proofErr w:type="spellEnd"/>
      <w:r w:rsidRPr="00A07B1B">
        <w:rPr>
          <w:rFonts w:ascii="Times New Roman" w:hAnsi="Times New Roman" w:cs="Times New Roman"/>
          <w:sz w:val="28"/>
          <w:szCs w:val="28"/>
        </w:rPr>
        <w:t xml:space="preserve"> предприятие может использовать для собственных нужд или на продажу. В летнее время </w:t>
      </w:r>
      <w:proofErr w:type="spellStart"/>
      <w:r w:rsidRPr="00A07B1B">
        <w:rPr>
          <w:rFonts w:ascii="Times New Roman" w:hAnsi="Times New Roman" w:cs="Times New Roman"/>
          <w:sz w:val="28"/>
          <w:szCs w:val="28"/>
        </w:rPr>
        <w:t>биодизель</w:t>
      </w:r>
      <w:proofErr w:type="spellEnd"/>
      <w:r w:rsidRPr="00A07B1B">
        <w:rPr>
          <w:rFonts w:ascii="Times New Roman" w:hAnsi="Times New Roman" w:cs="Times New Roman"/>
          <w:sz w:val="28"/>
          <w:szCs w:val="28"/>
        </w:rPr>
        <w:t xml:space="preserve"> может испол</w:t>
      </w:r>
      <w:r w:rsidRPr="00A07B1B">
        <w:rPr>
          <w:rFonts w:ascii="Times New Roman" w:hAnsi="Times New Roman" w:cs="Times New Roman"/>
          <w:sz w:val="28"/>
          <w:szCs w:val="28"/>
        </w:rPr>
        <w:t>ь</w:t>
      </w:r>
      <w:r w:rsidRPr="00A07B1B">
        <w:rPr>
          <w:rFonts w:ascii="Times New Roman" w:hAnsi="Times New Roman" w:cs="Times New Roman"/>
          <w:sz w:val="28"/>
          <w:szCs w:val="28"/>
        </w:rPr>
        <w:t xml:space="preserve">зоваться в виде 100% в двигателях автотранспорта. В холодное время года в виде смесей с дизельным минеральным топливом до 20%, что не требует </w:t>
      </w:r>
      <w:r w:rsidRPr="00A07B1B">
        <w:rPr>
          <w:rFonts w:ascii="Times New Roman" w:hAnsi="Times New Roman" w:cs="Times New Roman"/>
          <w:sz w:val="28"/>
          <w:szCs w:val="28"/>
        </w:rPr>
        <w:lastRenderedPageBreak/>
        <w:t>внесения изменений в двигателе, но в то же время понижает уровень выхл</w:t>
      </w:r>
      <w:r w:rsidRPr="00A07B1B">
        <w:rPr>
          <w:rFonts w:ascii="Times New Roman" w:hAnsi="Times New Roman" w:cs="Times New Roman"/>
          <w:sz w:val="28"/>
          <w:szCs w:val="28"/>
        </w:rPr>
        <w:t>о</w:t>
      </w:r>
      <w:r w:rsidRPr="00A07B1B">
        <w:rPr>
          <w:rFonts w:ascii="Times New Roman" w:hAnsi="Times New Roman" w:cs="Times New Roman"/>
          <w:sz w:val="28"/>
          <w:szCs w:val="28"/>
        </w:rPr>
        <w:t>пов, увеличивает срок эк</w:t>
      </w:r>
      <w:r w:rsidRPr="00A07B1B">
        <w:rPr>
          <w:rFonts w:ascii="Times New Roman" w:hAnsi="Times New Roman" w:cs="Times New Roman"/>
          <w:sz w:val="28"/>
          <w:szCs w:val="28"/>
        </w:rPr>
        <w:t>с</w:t>
      </w:r>
      <w:r w:rsidRPr="00A07B1B">
        <w:rPr>
          <w:rFonts w:ascii="Times New Roman" w:hAnsi="Times New Roman" w:cs="Times New Roman"/>
          <w:sz w:val="28"/>
          <w:szCs w:val="28"/>
        </w:rPr>
        <w:t xml:space="preserve">плуатации двигателя. </w:t>
      </w:r>
    </w:p>
    <w:p w:rsidR="0015094A" w:rsidRPr="00A07B1B" w:rsidRDefault="0015094A" w:rsidP="00A07B1B">
      <w:pPr>
        <w:spacing w:before="0" w:after="0"/>
        <w:ind w:firstLine="709"/>
        <w:jc w:val="both"/>
        <w:rPr>
          <w:rFonts w:ascii="Times New Roman" w:hAnsi="Times New Roman" w:cs="Times New Roman"/>
          <w:sz w:val="28"/>
          <w:szCs w:val="28"/>
        </w:rPr>
      </w:pPr>
      <w:r w:rsidRPr="00A07B1B">
        <w:rPr>
          <w:rFonts w:ascii="Times New Roman" w:hAnsi="Times New Roman" w:cs="Times New Roman"/>
          <w:sz w:val="28"/>
          <w:szCs w:val="28"/>
        </w:rPr>
        <w:t>Из проведенных исследований можно сделать вывод о том, что прои</w:t>
      </w:r>
      <w:r w:rsidRPr="00A07B1B">
        <w:rPr>
          <w:rFonts w:ascii="Times New Roman" w:hAnsi="Times New Roman" w:cs="Times New Roman"/>
          <w:sz w:val="28"/>
          <w:szCs w:val="28"/>
        </w:rPr>
        <w:t>з</w:t>
      </w:r>
      <w:r w:rsidRPr="00A07B1B">
        <w:rPr>
          <w:rFonts w:ascii="Times New Roman" w:hAnsi="Times New Roman" w:cs="Times New Roman"/>
          <w:sz w:val="28"/>
          <w:szCs w:val="28"/>
        </w:rPr>
        <w:t xml:space="preserve">водство </w:t>
      </w:r>
      <w:proofErr w:type="spellStart"/>
      <w:r w:rsidRPr="00A07B1B">
        <w:rPr>
          <w:rFonts w:ascii="Times New Roman" w:hAnsi="Times New Roman" w:cs="Times New Roman"/>
          <w:sz w:val="28"/>
          <w:szCs w:val="28"/>
        </w:rPr>
        <w:t>биодизеля</w:t>
      </w:r>
      <w:proofErr w:type="spellEnd"/>
      <w:r w:rsidRPr="00A07B1B">
        <w:rPr>
          <w:rFonts w:ascii="Times New Roman" w:hAnsi="Times New Roman" w:cs="Times New Roman"/>
          <w:sz w:val="28"/>
          <w:szCs w:val="28"/>
        </w:rPr>
        <w:t xml:space="preserve"> на предприятиях мясной отрасли из животного жирового сырья является экономически эффективным и соответствует европейским стандартам на </w:t>
      </w:r>
      <w:proofErr w:type="spellStart"/>
      <w:r w:rsidRPr="00A07B1B">
        <w:rPr>
          <w:rFonts w:ascii="Times New Roman" w:hAnsi="Times New Roman" w:cs="Times New Roman"/>
          <w:sz w:val="28"/>
          <w:szCs w:val="28"/>
        </w:rPr>
        <w:t>биодизельное</w:t>
      </w:r>
      <w:proofErr w:type="spellEnd"/>
      <w:r w:rsidRPr="00A07B1B">
        <w:rPr>
          <w:rFonts w:ascii="Times New Roman" w:hAnsi="Times New Roman" w:cs="Times New Roman"/>
          <w:sz w:val="28"/>
          <w:szCs w:val="28"/>
        </w:rPr>
        <w:t xml:space="preserve"> топливо, полученное из растительных масел, что имеет пе</w:t>
      </w:r>
      <w:r w:rsidRPr="00A07B1B">
        <w:rPr>
          <w:rFonts w:ascii="Times New Roman" w:hAnsi="Times New Roman" w:cs="Times New Roman"/>
          <w:sz w:val="28"/>
          <w:szCs w:val="28"/>
        </w:rPr>
        <w:t>р</w:t>
      </w:r>
      <w:r w:rsidRPr="00A07B1B">
        <w:rPr>
          <w:rFonts w:ascii="Times New Roman" w:hAnsi="Times New Roman" w:cs="Times New Roman"/>
          <w:sz w:val="28"/>
          <w:szCs w:val="28"/>
        </w:rPr>
        <w:t>спективу в дальнейшем развитии и применении.</w:t>
      </w:r>
    </w:p>
    <w:p w:rsidR="0015094A" w:rsidRPr="004444AD" w:rsidRDefault="0015094A" w:rsidP="0015094A">
      <w:pPr>
        <w:spacing w:before="100" w:beforeAutospacing="1"/>
        <w:jc w:val="both"/>
        <w:rPr>
          <w:rFonts w:ascii="Arial" w:hAnsi="Arial" w:cs="Arial"/>
          <w:b/>
          <w:sz w:val="28"/>
          <w:szCs w:val="28"/>
        </w:rPr>
      </w:pPr>
      <w:r w:rsidRPr="004444AD">
        <w:rPr>
          <w:rFonts w:ascii="Arial" w:hAnsi="Arial" w:cs="Arial"/>
          <w:b/>
          <w:sz w:val="28"/>
          <w:szCs w:val="28"/>
        </w:rPr>
        <w:t>Литература</w:t>
      </w:r>
    </w:p>
    <w:p w:rsidR="0015094A" w:rsidRPr="00A07B1B" w:rsidRDefault="0015094A" w:rsidP="00A07B1B">
      <w:pPr>
        <w:spacing w:before="0" w:after="0"/>
        <w:ind w:left="426" w:hanging="426"/>
        <w:jc w:val="both"/>
        <w:rPr>
          <w:rFonts w:ascii="Times New Roman" w:hAnsi="Times New Roman" w:cs="Times New Roman"/>
          <w:sz w:val="28"/>
          <w:szCs w:val="28"/>
          <w:lang w:val="en-US"/>
        </w:rPr>
      </w:pPr>
      <w:r w:rsidRPr="00A07B1B">
        <w:rPr>
          <w:rFonts w:ascii="Times New Roman" w:hAnsi="Times New Roman" w:cs="Times New Roman"/>
          <w:sz w:val="28"/>
          <w:szCs w:val="28"/>
        </w:rPr>
        <w:t>[1] Иванкин А. Н., Неклюдов А. Д., Горбунова Н. А., Бабурина М. И., Гор</w:t>
      </w:r>
      <w:r w:rsidRPr="00A07B1B">
        <w:rPr>
          <w:rFonts w:ascii="Times New Roman" w:hAnsi="Times New Roman" w:cs="Times New Roman"/>
          <w:sz w:val="28"/>
          <w:szCs w:val="28"/>
        </w:rPr>
        <w:t>о</w:t>
      </w:r>
      <w:r w:rsidRPr="00A07B1B">
        <w:rPr>
          <w:rFonts w:ascii="Times New Roman" w:hAnsi="Times New Roman" w:cs="Times New Roman"/>
          <w:sz w:val="28"/>
          <w:szCs w:val="28"/>
        </w:rPr>
        <w:t xml:space="preserve">хов Д. Г. </w:t>
      </w:r>
      <w:proofErr w:type="spellStart"/>
      <w:r w:rsidRPr="00A07B1B">
        <w:rPr>
          <w:rFonts w:ascii="Times New Roman" w:hAnsi="Times New Roman" w:cs="Times New Roman"/>
          <w:sz w:val="28"/>
          <w:szCs w:val="28"/>
        </w:rPr>
        <w:t>Биотопливо</w:t>
      </w:r>
      <w:proofErr w:type="spellEnd"/>
      <w:r w:rsidRPr="00A07B1B">
        <w:rPr>
          <w:rFonts w:ascii="Times New Roman" w:hAnsi="Times New Roman" w:cs="Times New Roman"/>
          <w:sz w:val="28"/>
          <w:szCs w:val="28"/>
        </w:rPr>
        <w:t xml:space="preserve"> из возобновляемого сырья: перспективы произво</w:t>
      </w:r>
      <w:r w:rsidRPr="00A07B1B">
        <w:rPr>
          <w:rFonts w:ascii="Times New Roman" w:hAnsi="Times New Roman" w:cs="Times New Roman"/>
          <w:sz w:val="28"/>
          <w:szCs w:val="28"/>
        </w:rPr>
        <w:t>д</w:t>
      </w:r>
      <w:r w:rsidRPr="00A07B1B">
        <w:rPr>
          <w:rFonts w:ascii="Times New Roman" w:hAnsi="Times New Roman" w:cs="Times New Roman"/>
          <w:sz w:val="28"/>
          <w:szCs w:val="28"/>
        </w:rPr>
        <w:t>ства и потребления // Лесной вес</w:t>
      </w:r>
      <w:r w:rsidRPr="00A07B1B">
        <w:rPr>
          <w:rFonts w:ascii="Times New Roman" w:hAnsi="Times New Roman" w:cs="Times New Roman"/>
          <w:sz w:val="28"/>
          <w:szCs w:val="28"/>
        </w:rPr>
        <w:t>т</w:t>
      </w:r>
      <w:r w:rsidRPr="00A07B1B">
        <w:rPr>
          <w:rFonts w:ascii="Times New Roman" w:hAnsi="Times New Roman" w:cs="Times New Roman"/>
          <w:sz w:val="28"/>
          <w:szCs w:val="28"/>
        </w:rPr>
        <w:t xml:space="preserve">ник. </w:t>
      </w:r>
      <w:r w:rsidRPr="00A07B1B">
        <w:rPr>
          <w:rFonts w:ascii="Times New Roman" w:hAnsi="Times New Roman" w:cs="Times New Roman"/>
          <w:sz w:val="28"/>
          <w:szCs w:val="28"/>
          <w:lang w:val="en-US"/>
        </w:rPr>
        <w:t xml:space="preserve">2008. № 6. </w:t>
      </w:r>
      <w:r w:rsidRPr="00A07B1B">
        <w:rPr>
          <w:rFonts w:ascii="Times New Roman" w:hAnsi="Times New Roman" w:cs="Times New Roman"/>
          <w:sz w:val="28"/>
          <w:szCs w:val="28"/>
        </w:rPr>
        <w:t>С</w:t>
      </w:r>
      <w:r w:rsidRPr="00A07B1B">
        <w:rPr>
          <w:rFonts w:ascii="Times New Roman" w:hAnsi="Times New Roman" w:cs="Times New Roman"/>
          <w:sz w:val="28"/>
          <w:szCs w:val="28"/>
          <w:lang w:val="en-US"/>
        </w:rPr>
        <w:t>. 91–95.</w:t>
      </w:r>
    </w:p>
    <w:p w:rsidR="0015094A" w:rsidRPr="00A07B1B" w:rsidRDefault="0015094A" w:rsidP="00A07B1B">
      <w:pPr>
        <w:spacing w:before="0" w:after="0"/>
        <w:ind w:left="426" w:hanging="426"/>
        <w:jc w:val="both"/>
        <w:rPr>
          <w:rFonts w:ascii="Times New Roman" w:hAnsi="Times New Roman" w:cs="Times New Roman"/>
          <w:sz w:val="28"/>
          <w:szCs w:val="28"/>
        </w:rPr>
      </w:pPr>
      <w:r w:rsidRPr="00A07B1B">
        <w:rPr>
          <w:rFonts w:ascii="Times New Roman" w:hAnsi="Times New Roman" w:cs="Times New Roman"/>
          <w:sz w:val="28"/>
          <w:szCs w:val="28"/>
          <w:lang w:val="en-US"/>
        </w:rPr>
        <w:t xml:space="preserve">[2] German A. B., </w:t>
      </w:r>
      <w:proofErr w:type="spellStart"/>
      <w:r w:rsidRPr="00A07B1B">
        <w:rPr>
          <w:rFonts w:ascii="Times New Roman" w:hAnsi="Times New Roman" w:cs="Times New Roman"/>
          <w:sz w:val="28"/>
          <w:szCs w:val="28"/>
          <w:lang w:val="en-US"/>
        </w:rPr>
        <w:t>Neklyudov</w:t>
      </w:r>
      <w:proofErr w:type="spellEnd"/>
      <w:r w:rsidRPr="00A07B1B">
        <w:rPr>
          <w:rFonts w:ascii="Times New Roman" w:hAnsi="Times New Roman" w:cs="Times New Roman"/>
          <w:sz w:val="28"/>
          <w:szCs w:val="28"/>
          <w:lang w:val="en-US"/>
        </w:rPr>
        <w:t xml:space="preserve"> A. D., </w:t>
      </w:r>
      <w:proofErr w:type="spellStart"/>
      <w:r w:rsidRPr="00A07B1B">
        <w:rPr>
          <w:rFonts w:ascii="Times New Roman" w:hAnsi="Times New Roman" w:cs="Times New Roman"/>
          <w:sz w:val="28"/>
          <w:szCs w:val="28"/>
          <w:lang w:val="en-US"/>
        </w:rPr>
        <w:t>Ivankin</w:t>
      </w:r>
      <w:proofErr w:type="spellEnd"/>
      <w:r w:rsidRPr="00A07B1B">
        <w:rPr>
          <w:rFonts w:ascii="Times New Roman" w:hAnsi="Times New Roman" w:cs="Times New Roman"/>
          <w:sz w:val="28"/>
          <w:szCs w:val="28"/>
          <w:lang w:val="en-US"/>
        </w:rPr>
        <w:t xml:space="preserve"> A. N., </w:t>
      </w:r>
      <w:proofErr w:type="spellStart"/>
      <w:r w:rsidRPr="00A07B1B">
        <w:rPr>
          <w:rFonts w:ascii="Times New Roman" w:hAnsi="Times New Roman" w:cs="Times New Roman"/>
          <w:sz w:val="28"/>
          <w:szCs w:val="28"/>
          <w:lang w:val="en-US"/>
        </w:rPr>
        <w:t>Berdutina</w:t>
      </w:r>
      <w:proofErr w:type="spellEnd"/>
      <w:r w:rsidRPr="00A07B1B">
        <w:rPr>
          <w:rFonts w:ascii="Times New Roman" w:hAnsi="Times New Roman" w:cs="Times New Roman"/>
          <w:sz w:val="28"/>
          <w:szCs w:val="28"/>
          <w:lang w:val="en-US"/>
        </w:rPr>
        <w:t xml:space="preserve"> A. V. </w:t>
      </w:r>
      <w:r w:rsidRPr="00A07B1B">
        <w:rPr>
          <w:rFonts w:ascii="Times New Roman" w:hAnsi="Times New Roman" w:cs="Times New Roman"/>
          <w:sz w:val="28"/>
          <w:szCs w:val="28"/>
        </w:rPr>
        <w:t>Т</w:t>
      </w:r>
      <w:r w:rsidRPr="00A07B1B">
        <w:rPr>
          <w:rFonts w:ascii="Times New Roman" w:hAnsi="Times New Roman" w:cs="Times New Roman"/>
          <w:sz w:val="28"/>
          <w:szCs w:val="28"/>
          <w:lang w:val="en-US"/>
        </w:rPr>
        <w:t>he kine</w:t>
      </w:r>
      <w:r w:rsidRPr="00A07B1B">
        <w:rPr>
          <w:rFonts w:ascii="Times New Roman" w:hAnsi="Times New Roman" w:cs="Times New Roman"/>
          <w:sz w:val="28"/>
          <w:szCs w:val="28"/>
          <w:lang w:val="en-US"/>
        </w:rPr>
        <w:t>t</w:t>
      </w:r>
      <w:r w:rsidRPr="00A07B1B">
        <w:rPr>
          <w:rFonts w:ascii="Times New Roman" w:hAnsi="Times New Roman" w:cs="Times New Roman"/>
          <w:sz w:val="28"/>
          <w:szCs w:val="28"/>
          <w:lang w:val="en-US"/>
        </w:rPr>
        <w:t>ics of hydrolysis of animal fat by pancreatic lipase // Applied Biochemistry and Microb</w:t>
      </w:r>
      <w:r w:rsidRPr="00A07B1B">
        <w:rPr>
          <w:rFonts w:ascii="Times New Roman" w:hAnsi="Times New Roman" w:cs="Times New Roman"/>
          <w:sz w:val="28"/>
          <w:szCs w:val="28"/>
          <w:lang w:val="en-US"/>
        </w:rPr>
        <w:t>i</w:t>
      </w:r>
      <w:r w:rsidRPr="00A07B1B">
        <w:rPr>
          <w:rFonts w:ascii="Times New Roman" w:hAnsi="Times New Roman" w:cs="Times New Roman"/>
          <w:sz w:val="28"/>
          <w:szCs w:val="28"/>
          <w:lang w:val="en-US"/>
        </w:rPr>
        <w:t xml:space="preserve">ology. </w:t>
      </w:r>
      <w:r w:rsidRPr="00A07B1B">
        <w:rPr>
          <w:rFonts w:ascii="Times New Roman" w:hAnsi="Times New Roman" w:cs="Times New Roman"/>
          <w:sz w:val="28"/>
          <w:szCs w:val="28"/>
        </w:rPr>
        <w:t xml:space="preserve">2002. </w:t>
      </w:r>
      <w:r w:rsidRPr="00A07B1B">
        <w:rPr>
          <w:rFonts w:ascii="Times New Roman" w:hAnsi="Times New Roman" w:cs="Times New Roman"/>
          <w:sz w:val="28"/>
          <w:szCs w:val="28"/>
          <w:lang w:val="en-US"/>
        </w:rPr>
        <w:t>V</w:t>
      </w:r>
      <w:r w:rsidRPr="00A07B1B">
        <w:rPr>
          <w:rFonts w:ascii="Times New Roman" w:hAnsi="Times New Roman" w:cs="Times New Roman"/>
          <w:sz w:val="28"/>
          <w:szCs w:val="28"/>
        </w:rPr>
        <w:t>. 38.</w:t>
      </w:r>
      <w:r w:rsidRPr="00A07B1B">
        <w:rPr>
          <w:rFonts w:ascii="Times New Roman" w:hAnsi="Times New Roman" w:cs="Times New Roman"/>
          <w:sz w:val="28"/>
          <w:szCs w:val="28"/>
          <w:lang w:val="en-US"/>
        </w:rPr>
        <w:t> </w:t>
      </w:r>
      <w:proofErr w:type="gramStart"/>
      <w:r w:rsidRPr="00A07B1B">
        <w:rPr>
          <w:rFonts w:ascii="Times New Roman" w:hAnsi="Times New Roman" w:cs="Times New Roman"/>
          <w:sz w:val="28"/>
          <w:szCs w:val="28"/>
          <w:lang w:val="en-US"/>
        </w:rPr>
        <w:t>No</w:t>
      </w:r>
      <w:r w:rsidRPr="00A07B1B">
        <w:rPr>
          <w:rFonts w:ascii="Times New Roman" w:hAnsi="Times New Roman" w:cs="Times New Roman"/>
          <w:sz w:val="28"/>
          <w:szCs w:val="28"/>
        </w:rPr>
        <w:t>. 6.</w:t>
      </w:r>
      <w:proofErr w:type="gramEnd"/>
      <w:r w:rsidRPr="00A07B1B">
        <w:rPr>
          <w:rFonts w:ascii="Times New Roman" w:hAnsi="Times New Roman" w:cs="Times New Roman"/>
          <w:sz w:val="28"/>
          <w:szCs w:val="28"/>
        </w:rPr>
        <w:t xml:space="preserve"> </w:t>
      </w:r>
      <w:r w:rsidRPr="00A07B1B">
        <w:rPr>
          <w:rFonts w:ascii="Times New Roman" w:hAnsi="Times New Roman" w:cs="Times New Roman"/>
          <w:sz w:val="28"/>
          <w:szCs w:val="28"/>
          <w:lang w:val="en-US"/>
        </w:rPr>
        <w:t>P</w:t>
      </w:r>
      <w:r w:rsidRPr="00A07B1B">
        <w:rPr>
          <w:rFonts w:ascii="Times New Roman" w:hAnsi="Times New Roman" w:cs="Times New Roman"/>
          <w:sz w:val="28"/>
          <w:szCs w:val="28"/>
        </w:rPr>
        <w:t>. 517–520.</w:t>
      </w:r>
    </w:p>
    <w:p w:rsidR="0015094A" w:rsidRPr="00A07B1B" w:rsidRDefault="0015094A" w:rsidP="00A07B1B">
      <w:pPr>
        <w:spacing w:before="0" w:after="0"/>
        <w:ind w:left="426" w:hanging="426"/>
        <w:jc w:val="both"/>
        <w:rPr>
          <w:rFonts w:ascii="Times New Roman" w:hAnsi="Times New Roman" w:cs="Times New Roman"/>
          <w:sz w:val="28"/>
          <w:szCs w:val="28"/>
        </w:rPr>
      </w:pPr>
      <w:r w:rsidRPr="00A07B1B">
        <w:rPr>
          <w:rFonts w:ascii="Times New Roman" w:hAnsi="Times New Roman" w:cs="Times New Roman"/>
          <w:sz w:val="28"/>
          <w:szCs w:val="28"/>
        </w:rPr>
        <w:t xml:space="preserve">[3] Горохов Д. Г., Бабурина М. И., Иванкин А. Н. </w:t>
      </w:r>
      <w:proofErr w:type="spellStart"/>
      <w:r w:rsidRPr="00A07B1B">
        <w:rPr>
          <w:rFonts w:ascii="Times New Roman" w:hAnsi="Times New Roman" w:cs="Times New Roman"/>
          <w:sz w:val="28"/>
          <w:szCs w:val="28"/>
        </w:rPr>
        <w:t>Биодизельное</w:t>
      </w:r>
      <w:proofErr w:type="spellEnd"/>
      <w:r w:rsidRPr="00A07B1B">
        <w:rPr>
          <w:rFonts w:ascii="Times New Roman" w:hAnsi="Times New Roman" w:cs="Times New Roman"/>
          <w:sz w:val="28"/>
          <w:szCs w:val="28"/>
        </w:rPr>
        <w:t xml:space="preserve"> топл</w:t>
      </w:r>
      <w:r w:rsidRPr="00A07B1B">
        <w:rPr>
          <w:rFonts w:ascii="Times New Roman" w:hAnsi="Times New Roman" w:cs="Times New Roman"/>
          <w:sz w:val="28"/>
          <w:szCs w:val="28"/>
        </w:rPr>
        <w:t>и</w:t>
      </w:r>
      <w:r w:rsidRPr="00A07B1B">
        <w:rPr>
          <w:rFonts w:ascii="Times New Roman" w:hAnsi="Times New Roman" w:cs="Times New Roman"/>
          <w:sz w:val="28"/>
          <w:szCs w:val="28"/>
        </w:rPr>
        <w:t>во из живо</w:t>
      </w:r>
      <w:r w:rsidRPr="00A07B1B">
        <w:rPr>
          <w:rFonts w:ascii="Times New Roman" w:hAnsi="Times New Roman" w:cs="Times New Roman"/>
          <w:sz w:val="28"/>
          <w:szCs w:val="28"/>
        </w:rPr>
        <w:t>т</w:t>
      </w:r>
      <w:r w:rsidRPr="00A07B1B">
        <w:rPr>
          <w:rFonts w:ascii="Times New Roman" w:hAnsi="Times New Roman" w:cs="Times New Roman"/>
          <w:sz w:val="28"/>
          <w:szCs w:val="28"/>
        </w:rPr>
        <w:t>ных жиров // Мясная индустрия. 2008. № 11. С. 60–63.</w:t>
      </w:r>
    </w:p>
    <w:p w:rsidR="0015094A" w:rsidRPr="00A07B1B" w:rsidRDefault="0015094A" w:rsidP="00A07B1B">
      <w:pPr>
        <w:shd w:val="clear" w:color="auto" w:fill="FFFFFF"/>
        <w:spacing w:before="0" w:after="0"/>
        <w:ind w:left="426" w:hanging="426"/>
        <w:jc w:val="both"/>
        <w:rPr>
          <w:rFonts w:ascii="Times New Roman" w:hAnsi="Times New Roman" w:cs="Times New Roman"/>
          <w:sz w:val="28"/>
          <w:szCs w:val="28"/>
        </w:rPr>
      </w:pPr>
      <w:r w:rsidRPr="00A07B1B">
        <w:rPr>
          <w:rFonts w:ascii="Times New Roman" w:hAnsi="Times New Roman" w:cs="Times New Roman"/>
          <w:sz w:val="28"/>
          <w:szCs w:val="28"/>
        </w:rPr>
        <w:t xml:space="preserve">[4] Лисицын А. Н., </w:t>
      </w:r>
      <w:proofErr w:type="spellStart"/>
      <w:r w:rsidRPr="00A07B1B">
        <w:rPr>
          <w:rFonts w:ascii="Times New Roman" w:hAnsi="Times New Roman" w:cs="Times New Roman"/>
          <w:sz w:val="28"/>
          <w:szCs w:val="28"/>
        </w:rPr>
        <w:t>Ключкин</w:t>
      </w:r>
      <w:proofErr w:type="spellEnd"/>
      <w:r w:rsidRPr="00A07B1B">
        <w:rPr>
          <w:rFonts w:ascii="Times New Roman" w:hAnsi="Times New Roman" w:cs="Times New Roman"/>
          <w:sz w:val="28"/>
          <w:szCs w:val="28"/>
        </w:rPr>
        <w:t xml:space="preserve"> В. В., Григорьева В. Н., </w:t>
      </w:r>
      <w:proofErr w:type="spellStart"/>
      <w:r w:rsidRPr="00A07B1B">
        <w:rPr>
          <w:rFonts w:ascii="Times New Roman" w:hAnsi="Times New Roman" w:cs="Times New Roman"/>
          <w:sz w:val="28"/>
          <w:szCs w:val="28"/>
        </w:rPr>
        <w:t>Алымова</w:t>
      </w:r>
      <w:proofErr w:type="spellEnd"/>
      <w:r w:rsidRPr="00A07B1B">
        <w:rPr>
          <w:rFonts w:ascii="Times New Roman" w:hAnsi="Times New Roman" w:cs="Times New Roman"/>
          <w:sz w:val="28"/>
          <w:szCs w:val="28"/>
        </w:rPr>
        <w:t xml:space="preserve"> Т. Б. </w:t>
      </w:r>
      <w:proofErr w:type="spellStart"/>
      <w:r w:rsidRPr="00A07B1B">
        <w:rPr>
          <w:rFonts w:ascii="Times New Roman" w:hAnsi="Times New Roman" w:cs="Times New Roman"/>
          <w:sz w:val="28"/>
          <w:szCs w:val="28"/>
        </w:rPr>
        <w:t>Биото</w:t>
      </w:r>
      <w:r w:rsidRPr="00A07B1B">
        <w:rPr>
          <w:rFonts w:ascii="Times New Roman" w:hAnsi="Times New Roman" w:cs="Times New Roman"/>
          <w:sz w:val="28"/>
          <w:szCs w:val="28"/>
        </w:rPr>
        <w:t>п</w:t>
      </w:r>
      <w:r w:rsidRPr="00A07B1B">
        <w:rPr>
          <w:rFonts w:ascii="Times New Roman" w:hAnsi="Times New Roman" w:cs="Times New Roman"/>
          <w:sz w:val="28"/>
          <w:szCs w:val="28"/>
        </w:rPr>
        <w:t>ливо</w:t>
      </w:r>
      <w:proofErr w:type="spellEnd"/>
      <w:r w:rsidRPr="00A07B1B">
        <w:rPr>
          <w:rFonts w:ascii="Times New Roman" w:hAnsi="Times New Roman" w:cs="Times New Roman"/>
          <w:sz w:val="28"/>
          <w:szCs w:val="28"/>
        </w:rPr>
        <w:t>, его получение и использование // Масложировая промышленность. 2007. № 2. С. 40–45 .</w:t>
      </w:r>
    </w:p>
    <w:p w:rsidR="0015094A" w:rsidRDefault="0015094A" w:rsidP="00A07B1B">
      <w:pPr>
        <w:spacing w:before="0" w:after="0"/>
        <w:ind w:left="426" w:hanging="426"/>
        <w:jc w:val="both"/>
        <w:rPr>
          <w:rFonts w:ascii="Times New Roman" w:hAnsi="Times New Roman" w:cs="Times New Roman"/>
          <w:color w:val="000000"/>
          <w:sz w:val="28"/>
          <w:szCs w:val="28"/>
          <w:lang w:val="en-US"/>
        </w:rPr>
      </w:pPr>
      <w:r w:rsidRPr="00A07B1B">
        <w:rPr>
          <w:rFonts w:ascii="Times New Roman" w:hAnsi="Times New Roman" w:cs="Times New Roman"/>
          <w:color w:val="000000"/>
          <w:sz w:val="28"/>
          <w:szCs w:val="28"/>
        </w:rPr>
        <w:t>[5] Неклюдов А. Д., Иванкин А. Н. Переработка органических отходов: м</w:t>
      </w:r>
      <w:r w:rsidRPr="00A07B1B">
        <w:rPr>
          <w:rFonts w:ascii="Times New Roman" w:hAnsi="Times New Roman" w:cs="Times New Roman"/>
          <w:color w:val="000000"/>
          <w:sz w:val="28"/>
          <w:szCs w:val="28"/>
        </w:rPr>
        <w:t>о</w:t>
      </w:r>
      <w:r w:rsidRPr="00A07B1B">
        <w:rPr>
          <w:rFonts w:ascii="Times New Roman" w:hAnsi="Times New Roman" w:cs="Times New Roman"/>
          <w:color w:val="000000"/>
          <w:sz w:val="28"/>
          <w:szCs w:val="28"/>
        </w:rPr>
        <w:t>нография. М.: ГОУ ВПО МГУЛ, 2006. 380 с.</w:t>
      </w:r>
    </w:p>
    <w:p w:rsidR="00D6134D" w:rsidRPr="001C53B8" w:rsidRDefault="00D6134D" w:rsidP="00D6134D">
      <w:pPr>
        <w:spacing w:before="100" w:beforeAutospacing="1" w:after="100" w:afterAutospacing="1"/>
        <w:jc w:val="left"/>
        <w:rPr>
          <w:rFonts w:ascii="Arial" w:hAnsi="Arial" w:cs="Arial"/>
          <w:sz w:val="28"/>
          <w:szCs w:val="28"/>
        </w:rPr>
      </w:pPr>
      <w:r w:rsidRPr="001C53B8">
        <w:rPr>
          <w:rFonts w:ascii="Arial" w:hAnsi="Arial" w:cs="Arial"/>
          <w:sz w:val="28"/>
          <w:szCs w:val="28"/>
        </w:rPr>
        <w:t>УДК</w:t>
      </w:r>
      <w:r>
        <w:rPr>
          <w:rFonts w:ascii="Arial" w:hAnsi="Arial" w:cs="Arial"/>
          <w:sz w:val="28"/>
          <w:szCs w:val="28"/>
        </w:rPr>
        <w:t xml:space="preserve"> 504</w:t>
      </w:r>
    </w:p>
    <w:p w:rsidR="00D6134D" w:rsidRPr="001C53B8" w:rsidRDefault="00D6134D" w:rsidP="00D6134D">
      <w:pPr>
        <w:spacing w:before="100" w:beforeAutospacing="1" w:after="100" w:afterAutospacing="1"/>
        <w:jc w:val="left"/>
        <w:rPr>
          <w:rFonts w:ascii="Arial" w:hAnsi="Arial" w:cs="Arial"/>
          <w:b/>
          <w:sz w:val="28"/>
          <w:szCs w:val="28"/>
        </w:rPr>
      </w:pPr>
      <w:r w:rsidRPr="001C53B8">
        <w:rPr>
          <w:rFonts w:ascii="Arial" w:hAnsi="Arial" w:cs="Arial"/>
          <w:b/>
          <w:sz w:val="28"/>
          <w:szCs w:val="28"/>
        </w:rPr>
        <w:t xml:space="preserve">ВЛИЯНИЕ ТЯЖЕЛОЙ ПРОМЫШЛЕННОСТИ НА ЭКОЛОГИЮ </w:t>
      </w:r>
      <w:r w:rsidRPr="00D6134D">
        <w:rPr>
          <w:rFonts w:ascii="Arial" w:hAnsi="Arial" w:cs="Arial"/>
          <w:b/>
          <w:sz w:val="28"/>
          <w:szCs w:val="28"/>
        </w:rPr>
        <w:t xml:space="preserve">     </w:t>
      </w:r>
      <w:r w:rsidRPr="001C53B8">
        <w:rPr>
          <w:rFonts w:ascii="Arial" w:hAnsi="Arial" w:cs="Arial"/>
          <w:b/>
          <w:sz w:val="28"/>
          <w:szCs w:val="28"/>
        </w:rPr>
        <w:t>РОССИИ НА ПРИМЕРЕ КРАСНОЯРСКА И ЧЕЛЯБИНСКА</w:t>
      </w:r>
    </w:p>
    <w:p w:rsidR="00D6134D" w:rsidRPr="001C53B8" w:rsidRDefault="00D6134D" w:rsidP="00D6134D">
      <w:pPr>
        <w:spacing w:before="0" w:after="0"/>
        <w:jc w:val="left"/>
        <w:rPr>
          <w:rFonts w:ascii="Arial" w:hAnsi="Arial" w:cs="Arial"/>
          <w:sz w:val="28"/>
          <w:szCs w:val="28"/>
        </w:rPr>
      </w:pPr>
      <w:r w:rsidRPr="001C53B8">
        <w:rPr>
          <w:rFonts w:ascii="Arial" w:hAnsi="Arial" w:cs="Arial"/>
          <w:b/>
          <w:i/>
          <w:sz w:val="28"/>
          <w:szCs w:val="28"/>
        </w:rPr>
        <w:t xml:space="preserve">С. Б. </w:t>
      </w:r>
      <w:proofErr w:type="spellStart"/>
      <w:r w:rsidRPr="001C53B8">
        <w:rPr>
          <w:rFonts w:ascii="Arial" w:hAnsi="Arial" w:cs="Arial"/>
          <w:b/>
          <w:i/>
          <w:sz w:val="28"/>
          <w:szCs w:val="28"/>
        </w:rPr>
        <w:t>Рудницкий</w:t>
      </w:r>
      <w:proofErr w:type="spellEnd"/>
      <w:r w:rsidRPr="001C53B8">
        <w:rPr>
          <w:rFonts w:ascii="Arial" w:hAnsi="Arial" w:cs="Arial"/>
          <w:b/>
          <w:i/>
          <w:sz w:val="28"/>
          <w:szCs w:val="28"/>
        </w:rPr>
        <w:t xml:space="preserve">       </w:t>
      </w:r>
      <w:hyperlink r:id="rId63" w:history="1">
        <w:r w:rsidRPr="001C53B8">
          <w:rPr>
            <w:rStyle w:val="a4"/>
            <w:rFonts w:ascii="Arial" w:hAnsi="Arial" w:cs="Arial"/>
            <w:color w:val="auto"/>
            <w:sz w:val="28"/>
            <w:szCs w:val="28"/>
            <w:u w:val="none"/>
            <w:lang w:val="en-US"/>
          </w:rPr>
          <w:t>svyatoslavrud</w:t>
        </w:r>
        <w:r w:rsidRPr="001C53B8">
          <w:rPr>
            <w:rStyle w:val="a4"/>
            <w:rFonts w:ascii="Arial" w:hAnsi="Arial" w:cs="Arial"/>
            <w:color w:val="auto"/>
            <w:sz w:val="28"/>
            <w:szCs w:val="28"/>
            <w:u w:val="none"/>
          </w:rPr>
          <w:t>@</w:t>
        </w:r>
        <w:r w:rsidRPr="001C53B8">
          <w:rPr>
            <w:rStyle w:val="a4"/>
            <w:rFonts w:ascii="Arial" w:hAnsi="Arial" w:cs="Arial"/>
            <w:color w:val="auto"/>
            <w:sz w:val="28"/>
            <w:szCs w:val="28"/>
            <w:u w:val="none"/>
            <w:lang w:val="en-US"/>
          </w:rPr>
          <w:t>yandex</w:t>
        </w:r>
        <w:r w:rsidRPr="001C53B8">
          <w:rPr>
            <w:rStyle w:val="a4"/>
            <w:rFonts w:ascii="Arial" w:hAnsi="Arial" w:cs="Arial"/>
            <w:color w:val="auto"/>
            <w:sz w:val="28"/>
            <w:szCs w:val="28"/>
            <w:u w:val="none"/>
          </w:rPr>
          <w:t>.</w:t>
        </w:r>
        <w:proofErr w:type="spellStart"/>
        <w:r w:rsidRPr="001C53B8">
          <w:rPr>
            <w:rStyle w:val="a4"/>
            <w:rFonts w:ascii="Arial" w:hAnsi="Arial" w:cs="Arial"/>
            <w:color w:val="auto"/>
            <w:sz w:val="28"/>
            <w:szCs w:val="28"/>
            <w:u w:val="none"/>
            <w:lang w:val="en-US"/>
          </w:rPr>
          <w:t>ru</w:t>
        </w:r>
        <w:proofErr w:type="spellEnd"/>
      </w:hyperlink>
    </w:p>
    <w:p w:rsidR="00D6134D" w:rsidRPr="00077B1E" w:rsidRDefault="00D6134D" w:rsidP="00D6134D">
      <w:pPr>
        <w:spacing w:before="0" w:after="0"/>
        <w:jc w:val="left"/>
        <w:rPr>
          <w:rFonts w:ascii="Arial" w:hAnsi="Arial" w:cs="Arial"/>
          <w:sz w:val="28"/>
          <w:szCs w:val="28"/>
        </w:rPr>
      </w:pPr>
      <w:r w:rsidRPr="00077B1E">
        <w:rPr>
          <w:rFonts w:ascii="Arial" w:hAnsi="Arial" w:cs="Arial"/>
          <w:sz w:val="28"/>
          <w:szCs w:val="28"/>
        </w:rPr>
        <w:t xml:space="preserve">Научный руководитель: </w:t>
      </w:r>
      <w:r w:rsidRPr="00077B1E">
        <w:rPr>
          <w:rFonts w:ascii="Arial" w:hAnsi="Arial" w:cs="Arial"/>
          <w:b/>
          <w:i/>
          <w:sz w:val="28"/>
          <w:szCs w:val="28"/>
        </w:rPr>
        <w:t>С. А. Просеков</w:t>
      </w:r>
      <w:r w:rsidRPr="00077B1E">
        <w:rPr>
          <w:rFonts w:ascii="Arial" w:hAnsi="Arial" w:cs="Arial"/>
          <w:sz w:val="28"/>
          <w:szCs w:val="28"/>
        </w:rPr>
        <w:t xml:space="preserve"> </w:t>
      </w:r>
      <w:r>
        <w:rPr>
          <w:rFonts w:ascii="Arial" w:hAnsi="Arial" w:cs="Arial"/>
          <w:sz w:val="28"/>
          <w:szCs w:val="28"/>
        </w:rPr>
        <w:t xml:space="preserve">      </w:t>
      </w:r>
      <w:proofErr w:type="spellStart"/>
      <w:r>
        <w:rPr>
          <w:rFonts w:ascii="Arial" w:hAnsi="Arial" w:cs="Arial"/>
          <w:sz w:val="28"/>
          <w:szCs w:val="28"/>
          <w:lang w:val="en-US"/>
        </w:rPr>
        <w:t>prosekovsergei</w:t>
      </w:r>
      <w:proofErr w:type="spellEnd"/>
      <w:r w:rsidRPr="00077B1E">
        <w:rPr>
          <w:rFonts w:ascii="Arial" w:hAnsi="Arial" w:cs="Arial"/>
          <w:sz w:val="28"/>
          <w:szCs w:val="28"/>
        </w:rPr>
        <w:t>@</w:t>
      </w:r>
      <w:proofErr w:type="spellStart"/>
      <w:r>
        <w:rPr>
          <w:rFonts w:ascii="Arial" w:hAnsi="Arial" w:cs="Arial"/>
          <w:sz w:val="28"/>
          <w:szCs w:val="28"/>
          <w:lang w:val="en-US"/>
        </w:rPr>
        <w:t>yandex</w:t>
      </w:r>
      <w:proofErr w:type="spellEnd"/>
      <w:r w:rsidRPr="00077B1E">
        <w:rPr>
          <w:rFonts w:ascii="Arial" w:hAnsi="Arial" w:cs="Arial"/>
          <w:sz w:val="28"/>
          <w:szCs w:val="28"/>
        </w:rPr>
        <w:t>.</w:t>
      </w:r>
      <w:proofErr w:type="spellStart"/>
      <w:r>
        <w:rPr>
          <w:rFonts w:ascii="Arial" w:hAnsi="Arial" w:cs="Arial"/>
          <w:sz w:val="28"/>
          <w:szCs w:val="28"/>
          <w:lang w:val="en-US"/>
        </w:rPr>
        <w:t>ru</w:t>
      </w:r>
      <w:proofErr w:type="spellEnd"/>
    </w:p>
    <w:p w:rsidR="00D6134D" w:rsidRPr="001C53B8" w:rsidRDefault="00D6134D" w:rsidP="00D6134D">
      <w:pPr>
        <w:spacing w:before="0" w:after="100" w:afterAutospacing="1"/>
        <w:jc w:val="left"/>
        <w:rPr>
          <w:rFonts w:ascii="Arial" w:hAnsi="Arial" w:cs="Arial"/>
          <w:sz w:val="28"/>
          <w:szCs w:val="28"/>
        </w:rPr>
      </w:pPr>
      <w:r w:rsidRPr="001C53B8">
        <w:rPr>
          <w:rFonts w:ascii="Arial" w:hAnsi="Arial" w:cs="Arial"/>
          <w:sz w:val="28"/>
          <w:szCs w:val="28"/>
        </w:rPr>
        <w:lastRenderedPageBreak/>
        <w:t>Финансовый университет при Правительстве РФ, Москва, Россия</w:t>
      </w:r>
    </w:p>
    <w:p w:rsidR="00D6134D" w:rsidRPr="00D6134D" w:rsidRDefault="00D6134D" w:rsidP="00D6134D">
      <w:pPr>
        <w:spacing w:before="0" w:after="0"/>
        <w:ind w:firstLine="709"/>
        <w:jc w:val="both"/>
        <w:rPr>
          <w:rFonts w:ascii="Times New Roman" w:hAnsi="Times New Roman" w:cs="Times New Roman"/>
          <w:sz w:val="28"/>
          <w:szCs w:val="28"/>
        </w:rPr>
      </w:pPr>
      <w:r w:rsidRPr="00D6134D">
        <w:rPr>
          <w:rFonts w:ascii="Times New Roman" w:hAnsi="Times New Roman" w:cs="Times New Roman"/>
          <w:sz w:val="28"/>
          <w:szCs w:val="28"/>
        </w:rPr>
        <w:t xml:space="preserve">В ходе своего Послания </w:t>
      </w:r>
      <w:proofErr w:type="gramStart"/>
      <w:r w:rsidRPr="00D6134D">
        <w:rPr>
          <w:rFonts w:ascii="Times New Roman" w:hAnsi="Times New Roman" w:cs="Times New Roman"/>
          <w:sz w:val="28"/>
          <w:szCs w:val="28"/>
        </w:rPr>
        <w:t>Федеральному</w:t>
      </w:r>
      <w:proofErr w:type="gramEnd"/>
      <w:r w:rsidRPr="00D6134D">
        <w:rPr>
          <w:rFonts w:ascii="Times New Roman" w:hAnsi="Times New Roman" w:cs="Times New Roman"/>
          <w:sz w:val="28"/>
          <w:szCs w:val="28"/>
        </w:rPr>
        <w:t xml:space="preserve"> Собрания РФ, которое состо</w:t>
      </w:r>
      <w:r w:rsidRPr="00D6134D">
        <w:rPr>
          <w:rFonts w:ascii="Times New Roman" w:hAnsi="Times New Roman" w:cs="Times New Roman"/>
          <w:sz w:val="28"/>
          <w:szCs w:val="28"/>
        </w:rPr>
        <w:t>я</w:t>
      </w:r>
      <w:r w:rsidRPr="00D6134D">
        <w:rPr>
          <w:rFonts w:ascii="Times New Roman" w:hAnsi="Times New Roman" w:cs="Times New Roman"/>
          <w:sz w:val="28"/>
          <w:szCs w:val="28"/>
        </w:rPr>
        <w:t>лось 1 марта 2018 года, Президент РФ Владимир Путин заявил, что для сб</w:t>
      </w:r>
      <w:r w:rsidRPr="00D6134D">
        <w:rPr>
          <w:rFonts w:ascii="Times New Roman" w:hAnsi="Times New Roman" w:cs="Times New Roman"/>
          <w:sz w:val="28"/>
          <w:szCs w:val="28"/>
        </w:rPr>
        <w:t>е</w:t>
      </w:r>
      <w:r w:rsidRPr="00D6134D">
        <w:rPr>
          <w:rFonts w:ascii="Times New Roman" w:hAnsi="Times New Roman" w:cs="Times New Roman"/>
          <w:sz w:val="28"/>
          <w:szCs w:val="28"/>
        </w:rPr>
        <w:t>режения здоровья людей усилий только лишь медицины будет недостаточно и что на всей территории России необходимо обеспечить высокие стандарты экологического благополучия. Президент также отметил, что из-за неблаг</w:t>
      </w:r>
      <w:r w:rsidRPr="00D6134D">
        <w:rPr>
          <w:rFonts w:ascii="Times New Roman" w:hAnsi="Times New Roman" w:cs="Times New Roman"/>
          <w:sz w:val="28"/>
          <w:szCs w:val="28"/>
        </w:rPr>
        <w:t>о</w:t>
      </w:r>
      <w:r w:rsidRPr="00D6134D">
        <w:rPr>
          <w:rFonts w:ascii="Times New Roman" w:hAnsi="Times New Roman" w:cs="Times New Roman"/>
          <w:sz w:val="28"/>
          <w:szCs w:val="28"/>
        </w:rPr>
        <w:t>приятной экологической ситуации в Красноярске порой выпадает чёрный снег, а жители крупных индустриальных центров из-за смога неделями не видят солнца, как в Череповце, Нижнем Тагиле, Челябинске, Новокузнецке и некоторых других городах [1].</w:t>
      </w:r>
    </w:p>
    <w:p w:rsidR="00D6134D" w:rsidRPr="00D6134D" w:rsidRDefault="00D6134D" w:rsidP="00D6134D">
      <w:pPr>
        <w:spacing w:before="0" w:after="0"/>
        <w:ind w:firstLine="709"/>
        <w:jc w:val="both"/>
        <w:rPr>
          <w:rFonts w:ascii="Times New Roman" w:hAnsi="Times New Roman" w:cs="Times New Roman"/>
          <w:sz w:val="28"/>
          <w:szCs w:val="28"/>
        </w:rPr>
      </w:pPr>
      <w:r w:rsidRPr="00D6134D">
        <w:rPr>
          <w:rFonts w:ascii="Times New Roman" w:hAnsi="Times New Roman" w:cs="Times New Roman"/>
          <w:sz w:val="28"/>
          <w:szCs w:val="28"/>
        </w:rPr>
        <w:t>При рассмотрении экологической обстановки в городах России можно отметить три основные причины появление загрязнений в атмосфере гор</w:t>
      </w:r>
      <w:r w:rsidRPr="00D6134D">
        <w:rPr>
          <w:rFonts w:ascii="Times New Roman" w:hAnsi="Times New Roman" w:cs="Times New Roman"/>
          <w:sz w:val="28"/>
          <w:szCs w:val="28"/>
        </w:rPr>
        <w:t>о</w:t>
      </w:r>
      <w:r w:rsidRPr="00D6134D">
        <w:rPr>
          <w:rFonts w:ascii="Times New Roman" w:hAnsi="Times New Roman" w:cs="Times New Roman"/>
          <w:sz w:val="28"/>
          <w:szCs w:val="28"/>
        </w:rPr>
        <w:t>дов:</w:t>
      </w:r>
    </w:p>
    <w:p w:rsidR="00D6134D" w:rsidRPr="00D6134D" w:rsidRDefault="00D6134D" w:rsidP="00D6134D">
      <w:pPr>
        <w:pStyle w:val="a3"/>
        <w:numPr>
          <w:ilvl w:val="0"/>
          <w:numId w:val="13"/>
        </w:numPr>
        <w:spacing w:before="0" w:after="0"/>
        <w:jc w:val="both"/>
        <w:rPr>
          <w:rFonts w:ascii="Times New Roman" w:hAnsi="Times New Roman" w:cs="Times New Roman"/>
          <w:sz w:val="28"/>
          <w:szCs w:val="28"/>
        </w:rPr>
      </w:pPr>
      <w:r w:rsidRPr="00D6134D">
        <w:rPr>
          <w:rFonts w:ascii="Times New Roman" w:hAnsi="Times New Roman" w:cs="Times New Roman"/>
          <w:sz w:val="28"/>
          <w:szCs w:val="28"/>
        </w:rPr>
        <w:t>промышленные отходы;</w:t>
      </w:r>
    </w:p>
    <w:p w:rsidR="00D6134D" w:rsidRPr="00D6134D" w:rsidRDefault="00D6134D" w:rsidP="00D6134D">
      <w:pPr>
        <w:pStyle w:val="a3"/>
        <w:numPr>
          <w:ilvl w:val="0"/>
          <w:numId w:val="13"/>
        </w:numPr>
        <w:spacing w:before="0" w:after="0"/>
        <w:jc w:val="both"/>
        <w:rPr>
          <w:rFonts w:ascii="Times New Roman" w:hAnsi="Times New Roman" w:cs="Times New Roman"/>
          <w:sz w:val="28"/>
          <w:szCs w:val="28"/>
        </w:rPr>
      </w:pPr>
      <w:r w:rsidRPr="00D6134D">
        <w:rPr>
          <w:rFonts w:ascii="Times New Roman" w:hAnsi="Times New Roman" w:cs="Times New Roman"/>
          <w:sz w:val="28"/>
          <w:szCs w:val="28"/>
        </w:rPr>
        <w:t>выбросы автомобильного транспорта;</w:t>
      </w:r>
    </w:p>
    <w:p w:rsidR="00D6134D" w:rsidRPr="00D6134D" w:rsidRDefault="00D6134D" w:rsidP="00D6134D">
      <w:pPr>
        <w:pStyle w:val="a3"/>
        <w:numPr>
          <w:ilvl w:val="0"/>
          <w:numId w:val="13"/>
        </w:numPr>
        <w:spacing w:before="0" w:after="0"/>
        <w:ind w:left="782" w:hanging="357"/>
        <w:jc w:val="both"/>
        <w:rPr>
          <w:rFonts w:ascii="Times New Roman" w:hAnsi="Times New Roman" w:cs="Times New Roman"/>
          <w:sz w:val="28"/>
          <w:szCs w:val="28"/>
        </w:rPr>
      </w:pPr>
      <w:r w:rsidRPr="00D6134D">
        <w:rPr>
          <w:rFonts w:ascii="Times New Roman" w:hAnsi="Times New Roman" w:cs="Times New Roman"/>
          <w:sz w:val="28"/>
          <w:szCs w:val="28"/>
        </w:rPr>
        <w:t>природные факторы загрязнения.</w:t>
      </w:r>
    </w:p>
    <w:p w:rsidR="00D6134D" w:rsidRPr="00D6134D" w:rsidRDefault="00D6134D" w:rsidP="00D6134D">
      <w:pPr>
        <w:spacing w:before="0" w:after="0"/>
        <w:ind w:firstLine="709"/>
        <w:jc w:val="both"/>
        <w:rPr>
          <w:rFonts w:ascii="Times New Roman" w:hAnsi="Times New Roman" w:cs="Times New Roman"/>
          <w:sz w:val="28"/>
          <w:szCs w:val="28"/>
        </w:rPr>
      </w:pPr>
      <w:r w:rsidRPr="00D6134D">
        <w:rPr>
          <w:rFonts w:ascii="Times New Roman" w:hAnsi="Times New Roman" w:cs="Times New Roman"/>
          <w:sz w:val="28"/>
          <w:szCs w:val="28"/>
        </w:rPr>
        <w:t>Промышленные отходы в атмосфере связаны с работой предприятий и электростанций. Во многих крупных городах расположены промышленные комплексы, которые являются виновниками загрязнения окружающей атм</w:t>
      </w:r>
      <w:r w:rsidRPr="00D6134D">
        <w:rPr>
          <w:rFonts w:ascii="Times New Roman" w:hAnsi="Times New Roman" w:cs="Times New Roman"/>
          <w:sz w:val="28"/>
          <w:szCs w:val="28"/>
        </w:rPr>
        <w:t>о</w:t>
      </w:r>
      <w:r w:rsidRPr="00D6134D">
        <w:rPr>
          <w:rFonts w:ascii="Times New Roman" w:hAnsi="Times New Roman" w:cs="Times New Roman"/>
          <w:sz w:val="28"/>
          <w:szCs w:val="28"/>
        </w:rPr>
        <w:t>сферы.</w:t>
      </w:r>
    </w:p>
    <w:p w:rsidR="00D6134D" w:rsidRPr="00D6134D" w:rsidRDefault="00D6134D" w:rsidP="00D6134D">
      <w:pPr>
        <w:spacing w:before="0" w:after="0"/>
        <w:ind w:firstLine="709"/>
        <w:jc w:val="both"/>
        <w:rPr>
          <w:rFonts w:ascii="Times New Roman" w:hAnsi="Times New Roman" w:cs="Times New Roman"/>
          <w:sz w:val="28"/>
          <w:szCs w:val="28"/>
        </w:rPr>
      </w:pPr>
      <w:r w:rsidRPr="00D6134D">
        <w:rPr>
          <w:rFonts w:ascii="Times New Roman" w:hAnsi="Times New Roman" w:cs="Times New Roman"/>
          <w:sz w:val="28"/>
          <w:szCs w:val="28"/>
        </w:rPr>
        <w:t>В соответствии с тем, что Красноярск относится к крупным промы</w:t>
      </w:r>
      <w:r w:rsidRPr="00D6134D">
        <w:rPr>
          <w:rFonts w:ascii="Times New Roman" w:hAnsi="Times New Roman" w:cs="Times New Roman"/>
          <w:sz w:val="28"/>
          <w:szCs w:val="28"/>
        </w:rPr>
        <w:t>ш</w:t>
      </w:r>
      <w:r w:rsidRPr="00D6134D">
        <w:rPr>
          <w:rFonts w:ascii="Times New Roman" w:hAnsi="Times New Roman" w:cs="Times New Roman"/>
          <w:sz w:val="28"/>
          <w:szCs w:val="28"/>
        </w:rPr>
        <w:t>ленным и транспортным городам, экологическая ситуация города находится в крайне напряжённом состоянии.</w:t>
      </w:r>
    </w:p>
    <w:p w:rsidR="00D6134D" w:rsidRPr="00D6134D" w:rsidRDefault="00D6134D" w:rsidP="00D6134D">
      <w:pPr>
        <w:spacing w:before="0" w:after="0"/>
        <w:ind w:firstLine="709"/>
        <w:jc w:val="both"/>
        <w:rPr>
          <w:rFonts w:ascii="Times New Roman" w:hAnsi="Times New Roman" w:cs="Times New Roman"/>
          <w:sz w:val="28"/>
          <w:szCs w:val="28"/>
        </w:rPr>
      </w:pPr>
      <w:r w:rsidRPr="00D6134D">
        <w:rPr>
          <w:rFonts w:ascii="Times New Roman" w:hAnsi="Times New Roman" w:cs="Times New Roman"/>
          <w:sz w:val="28"/>
          <w:szCs w:val="28"/>
        </w:rPr>
        <w:t>Основными промышленными загрязнителями природной среды гор</w:t>
      </w:r>
      <w:r w:rsidRPr="00D6134D">
        <w:rPr>
          <w:rFonts w:ascii="Times New Roman" w:hAnsi="Times New Roman" w:cs="Times New Roman"/>
          <w:sz w:val="28"/>
          <w:szCs w:val="28"/>
        </w:rPr>
        <w:t>о</w:t>
      </w:r>
      <w:r w:rsidRPr="00D6134D">
        <w:rPr>
          <w:rFonts w:ascii="Times New Roman" w:hAnsi="Times New Roman" w:cs="Times New Roman"/>
          <w:sz w:val="28"/>
          <w:szCs w:val="28"/>
        </w:rPr>
        <w:t>да являются:</w:t>
      </w:r>
    </w:p>
    <w:p w:rsidR="00D6134D" w:rsidRPr="00D6134D" w:rsidRDefault="00D6134D" w:rsidP="00D6134D">
      <w:pPr>
        <w:pStyle w:val="a3"/>
        <w:numPr>
          <w:ilvl w:val="0"/>
          <w:numId w:val="14"/>
        </w:numPr>
        <w:spacing w:before="0" w:after="0"/>
        <w:jc w:val="both"/>
        <w:rPr>
          <w:rFonts w:ascii="Times New Roman" w:hAnsi="Times New Roman" w:cs="Times New Roman"/>
          <w:sz w:val="28"/>
          <w:szCs w:val="28"/>
        </w:rPr>
      </w:pPr>
      <w:r w:rsidRPr="00D6134D">
        <w:rPr>
          <w:rFonts w:ascii="Times New Roman" w:hAnsi="Times New Roman" w:cs="Times New Roman"/>
          <w:sz w:val="28"/>
          <w:szCs w:val="28"/>
        </w:rPr>
        <w:t>энергетические предприятия, к которым относятся все ТЭЦ и котел</w:t>
      </w:r>
      <w:r w:rsidRPr="00D6134D">
        <w:rPr>
          <w:rFonts w:ascii="Times New Roman" w:hAnsi="Times New Roman" w:cs="Times New Roman"/>
          <w:sz w:val="28"/>
          <w:szCs w:val="28"/>
        </w:rPr>
        <w:t>ь</w:t>
      </w:r>
      <w:r w:rsidRPr="00D6134D">
        <w:rPr>
          <w:rFonts w:ascii="Times New Roman" w:hAnsi="Times New Roman" w:cs="Times New Roman"/>
          <w:sz w:val="28"/>
          <w:szCs w:val="28"/>
        </w:rPr>
        <w:t xml:space="preserve">ные; </w:t>
      </w:r>
    </w:p>
    <w:p w:rsidR="00D6134D" w:rsidRPr="00D6134D" w:rsidRDefault="00D6134D" w:rsidP="00D6134D">
      <w:pPr>
        <w:pStyle w:val="a3"/>
        <w:numPr>
          <w:ilvl w:val="0"/>
          <w:numId w:val="14"/>
        </w:numPr>
        <w:spacing w:before="0" w:after="0"/>
        <w:jc w:val="both"/>
        <w:rPr>
          <w:rFonts w:ascii="Times New Roman" w:hAnsi="Times New Roman" w:cs="Times New Roman"/>
          <w:sz w:val="28"/>
          <w:szCs w:val="28"/>
        </w:rPr>
      </w:pPr>
      <w:r w:rsidRPr="00D6134D">
        <w:rPr>
          <w:rFonts w:ascii="Times New Roman" w:hAnsi="Times New Roman" w:cs="Times New Roman"/>
          <w:sz w:val="28"/>
          <w:szCs w:val="28"/>
        </w:rPr>
        <w:t>Красноярский алюминиевый завод, который принадлежит «</w:t>
      </w:r>
      <w:proofErr w:type="spellStart"/>
      <w:r w:rsidRPr="00D6134D">
        <w:rPr>
          <w:rFonts w:ascii="Times New Roman" w:hAnsi="Times New Roman" w:cs="Times New Roman"/>
          <w:sz w:val="28"/>
          <w:szCs w:val="28"/>
        </w:rPr>
        <w:t>Русалу</w:t>
      </w:r>
      <w:proofErr w:type="spellEnd"/>
      <w:r w:rsidRPr="00D6134D">
        <w:rPr>
          <w:rFonts w:ascii="Times New Roman" w:hAnsi="Times New Roman" w:cs="Times New Roman"/>
          <w:sz w:val="28"/>
          <w:szCs w:val="28"/>
        </w:rPr>
        <w:t>»;</w:t>
      </w:r>
    </w:p>
    <w:p w:rsidR="00D6134D" w:rsidRPr="00D6134D" w:rsidRDefault="00D6134D" w:rsidP="00D6134D">
      <w:pPr>
        <w:pStyle w:val="a3"/>
        <w:numPr>
          <w:ilvl w:val="0"/>
          <w:numId w:val="14"/>
        </w:numPr>
        <w:spacing w:before="0" w:after="0"/>
        <w:ind w:left="641" w:hanging="357"/>
        <w:jc w:val="both"/>
        <w:rPr>
          <w:rFonts w:ascii="Times New Roman" w:hAnsi="Times New Roman" w:cs="Times New Roman"/>
          <w:sz w:val="28"/>
          <w:szCs w:val="28"/>
        </w:rPr>
      </w:pPr>
      <w:r w:rsidRPr="00D6134D">
        <w:rPr>
          <w:rFonts w:ascii="Times New Roman" w:hAnsi="Times New Roman" w:cs="Times New Roman"/>
          <w:sz w:val="28"/>
          <w:szCs w:val="28"/>
        </w:rPr>
        <w:lastRenderedPageBreak/>
        <w:t>лидирующие позиции по атмосферному загрязнению долгие годы зан</w:t>
      </w:r>
      <w:r w:rsidRPr="00D6134D">
        <w:rPr>
          <w:rFonts w:ascii="Times New Roman" w:hAnsi="Times New Roman" w:cs="Times New Roman"/>
          <w:sz w:val="28"/>
          <w:szCs w:val="28"/>
        </w:rPr>
        <w:t>и</w:t>
      </w:r>
      <w:r w:rsidRPr="00D6134D">
        <w:rPr>
          <w:rFonts w:ascii="Times New Roman" w:hAnsi="Times New Roman" w:cs="Times New Roman"/>
          <w:sz w:val="28"/>
          <w:szCs w:val="28"/>
        </w:rPr>
        <w:t>мают ФГУП «</w:t>
      </w:r>
      <w:proofErr w:type="spellStart"/>
      <w:r w:rsidRPr="00D6134D">
        <w:rPr>
          <w:rFonts w:ascii="Times New Roman" w:hAnsi="Times New Roman" w:cs="Times New Roman"/>
          <w:sz w:val="28"/>
          <w:szCs w:val="28"/>
        </w:rPr>
        <w:t>Красмашзавод</w:t>
      </w:r>
      <w:proofErr w:type="spellEnd"/>
      <w:r w:rsidRPr="00D6134D">
        <w:rPr>
          <w:rFonts w:ascii="Times New Roman" w:hAnsi="Times New Roman" w:cs="Times New Roman"/>
          <w:sz w:val="28"/>
          <w:szCs w:val="28"/>
        </w:rPr>
        <w:t xml:space="preserve">» </w:t>
      </w:r>
      <w:proofErr w:type="gramStart"/>
      <w:r w:rsidRPr="00D6134D">
        <w:rPr>
          <w:rFonts w:ascii="Times New Roman" w:hAnsi="Times New Roman" w:cs="Times New Roman"/>
          <w:sz w:val="28"/>
          <w:szCs w:val="28"/>
        </w:rPr>
        <w:t>и ООО</w:t>
      </w:r>
      <w:proofErr w:type="gramEnd"/>
      <w:r w:rsidRPr="00D6134D">
        <w:rPr>
          <w:rFonts w:ascii="Times New Roman" w:hAnsi="Times New Roman" w:cs="Times New Roman"/>
          <w:sz w:val="28"/>
          <w:szCs w:val="28"/>
        </w:rPr>
        <w:t xml:space="preserve"> «Цемент».</w:t>
      </w:r>
    </w:p>
    <w:p w:rsidR="00D6134D" w:rsidRPr="00D6134D" w:rsidRDefault="00D6134D" w:rsidP="00D6134D">
      <w:pPr>
        <w:spacing w:before="0" w:after="0"/>
        <w:ind w:firstLine="709"/>
        <w:jc w:val="both"/>
        <w:rPr>
          <w:rFonts w:ascii="Times New Roman" w:hAnsi="Times New Roman" w:cs="Times New Roman"/>
          <w:sz w:val="28"/>
          <w:szCs w:val="28"/>
        </w:rPr>
      </w:pPr>
      <w:r w:rsidRPr="00D6134D">
        <w:rPr>
          <w:rFonts w:ascii="Times New Roman" w:hAnsi="Times New Roman" w:cs="Times New Roman"/>
          <w:sz w:val="28"/>
          <w:szCs w:val="28"/>
        </w:rPr>
        <w:t>Постперестроечный период ознаменовался закрытием на территории Красноярска нескольких крупных индустриальных объектов, в результате ч</w:t>
      </w:r>
      <w:r w:rsidRPr="00D6134D">
        <w:rPr>
          <w:rFonts w:ascii="Times New Roman" w:hAnsi="Times New Roman" w:cs="Times New Roman"/>
          <w:sz w:val="28"/>
          <w:szCs w:val="28"/>
        </w:rPr>
        <w:t>е</w:t>
      </w:r>
      <w:r w:rsidRPr="00D6134D">
        <w:rPr>
          <w:rFonts w:ascii="Times New Roman" w:hAnsi="Times New Roman" w:cs="Times New Roman"/>
          <w:sz w:val="28"/>
          <w:szCs w:val="28"/>
        </w:rPr>
        <w:t>го было зафиксировано снижение уровня загрязнений. Суммарный ежего</w:t>
      </w:r>
      <w:r w:rsidRPr="00D6134D">
        <w:rPr>
          <w:rFonts w:ascii="Times New Roman" w:hAnsi="Times New Roman" w:cs="Times New Roman"/>
          <w:sz w:val="28"/>
          <w:szCs w:val="28"/>
        </w:rPr>
        <w:t>д</w:t>
      </w:r>
      <w:r w:rsidRPr="00D6134D">
        <w:rPr>
          <w:rFonts w:ascii="Times New Roman" w:hAnsi="Times New Roman" w:cs="Times New Roman"/>
          <w:sz w:val="28"/>
          <w:szCs w:val="28"/>
        </w:rPr>
        <w:t>ный объём промышленных выбросов составляет порядка 275 тыс. тонн вре</w:t>
      </w:r>
      <w:r w:rsidRPr="00D6134D">
        <w:rPr>
          <w:rFonts w:ascii="Times New Roman" w:hAnsi="Times New Roman" w:cs="Times New Roman"/>
          <w:sz w:val="28"/>
          <w:szCs w:val="28"/>
        </w:rPr>
        <w:t>д</w:t>
      </w:r>
      <w:r w:rsidRPr="00D6134D">
        <w:rPr>
          <w:rFonts w:ascii="Times New Roman" w:hAnsi="Times New Roman" w:cs="Times New Roman"/>
          <w:sz w:val="28"/>
          <w:szCs w:val="28"/>
        </w:rPr>
        <w:t>ных веществ [2].</w:t>
      </w:r>
    </w:p>
    <w:p w:rsidR="00D6134D" w:rsidRPr="00D6134D" w:rsidRDefault="00D6134D" w:rsidP="00D6134D">
      <w:pPr>
        <w:spacing w:before="0" w:after="0"/>
        <w:ind w:firstLine="709"/>
        <w:jc w:val="both"/>
        <w:rPr>
          <w:rFonts w:ascii="Times New Roman" w:hAnsi="Times New Roman" w:cs="Times New Roman"/>
          <w:sz w:val="28"/>
          <w:szCs w:val="28"/>
        </w:rPr>
      </w:pPr>
      <w:r w:rsidRPr="00D6134D">
        <w:rPr>
          <w:rFonts w:ascii="Times New Roman" w:hAnsi="Times New Roman" w:cs="Times New Roman"/>
          <w:sz w:val="28"/>
          <w:szCs w:val="28"/>
        </w:rPr>
        <w:t>Ещё одной важной экологической проблемой Красноярска является наличие несанкционированных свалок твёрдых бытовых отходов. Именно поэтому необходимо направить все силы на воспитание экологической кул</w:t>
      </w:r>
      <w:r w:rsidRPr="00D6134D">
        <w:rPr>
          <w:rFonts w:ascii="Times New Roman" w:hAnsi="Times New Roman" w:cs="Times New Roman"/>
          <w:sz w:val="28"/>
          <w:szCs w:val="28"/>
        </w:rPr>
        <w:t>ь</w:t>
      </w:r>
      <w:r w:rsidRPr="00D6134D">
        <w:rPr>
          <w:rFonts w:ascii="Times New Roman" w:hAnsi="Times New Roman" w:cs="Times New Roman"/>
          <w:sz w:val="28"/>
          <w:szCs w:val="28"/>
        </w:rPr>
        <w:t>туры населения и доработать нормативную базу.</w:t>
      </w:r>
    </w:p>
    <w:p w:rsidR="00D6134D" w:rsidRPr="00D6134D" w:rsidRDefault="00D6134D" w:rsidP="00D6134D">
      <w:pPr>
        <w:spacing w:before="0" w:after="0"/>
        <w:ind w:firstLine="709"/>
        <w:jc w:val="both"/>
        <w:rPr>
          <w:rFonts w:ascii="Times New Roman" w:hAnsi="Times New Roman" w:cs="Times New Roman"/>
          <w:sz w:val="28"/>
          <w:szCs w:val="28"/>
        </w:rPr>
      </w:pPr>
      <w:r w:rsidRPr="00D6134D">
        <w:rPr>
          <w:rFonts w:ascii="Times New Roman" w:hAnsi="Times New Roman" w:cs="Times New Roman"/>
          <w:sz w:val="28"/>
          <w:szCs w:val="28"/>
        </w:rPr>
        <w:t>Ситуация в Челябинске характеризуется накоплением большого объ</w:t>
      </w:r>
      <w:r w:rsidRPr="00D6134D">
        <w:rPr>
          <w:rFonts w:ascii="Times New Roman" w:hAnsi="Times New Roman" w:cs="Times New Roman"/>
          <w:sz w:val="28"/>
          <w:szCs w:val="28"/>
        </w:rPr>
        <w:t>ё</w:t>
      </w:r>
      <w:r w:rsidRPr="00D6134D">
        <w:rPr>
          <w:rFonts w:ascii="Times New Roman" w:hAnsi="Times New Roman" w:cs="Times New Roman"/>
          <w:sz w:val="28"/>
          <w:szCs w:val="28"/>
        </w:rPr>
        <w:t>ма отходов, производственного и бытового типов. Складированием и захорон</w:t>
      </w:r>
      <w:r w:rsidRPr="00D6134D">
        <w:rPr>
          <w:rFonts w:ascii="Times New Roman" w:hAnsi="Times New Roman" w:cs="Times New Roman"/>
          <w:sz w:val="28"/>
          <w:szCs w:val="28"/>
        </w:rPr>
        <w:t>е</w:t>
      </w:r>
      <w:r w:rsidRPr="00D6134D">
        <w:rPr>
          <w:rFonts w:ascii="Times New Roman" w:hAnsi="Times New Roman" w:cs="Times New Roman"/>
          <w:sz w:val="28"/>
          <w:szCs w:val="28"/>
        </w:rPr>
        <w:t>нием производственных отходов в черте города занимаются специализир</w:t>
      </w:r>
      <w:r w:rsidRPr="00D6134D">
        <w:rPr>
          <w:rFonts w:ascii="Times New Roman" w:hAnsi="Times New Roman" w:cs="Times New Roman"/>
          <w:sz w:val="28"/>
          <w:szCs w:val="28"/>
        </w:rPr>
        <w:t>о</w:t>
      </w:r>
      <w:r w:rsidRPr="00D6134D">
        <w:rPr>
          <w:rFonts w:ascii="Times New Roman" w:hAnsi="Times New Roman" w:cs="Times New Roman"/>
          <w:sz w:val="28"/>
          <w:szCs w:val="28"/>
        </w:rPr>
        <w:t xml:space="preserve">ванные объекты по размещению отходов, которые представлены </w:t>
      </w:r>
      <w:proofErr w:type="spellStart"/>
      <w:r w:rsidRPr="00D6134D">
        <w:rPr>
          <w:rFonts w:ascii="Times New Roman" w:hAnsi="Times New Roman" w:cs="Times New Roman"/>
          <w:sz w:val="28"/>
          <w:szCs w:val="28"/>
        </w:rPr>
        <w:t>шламохр</w:t>
      </w:r>
      <w:r w:rsidRPr="00D6134D">
        <w:rPr>
          <w:rFonts w:ascii="Times New Roman" w:hAnsi="Times New Roman" w:cs="Times New Roman"/>
          <w:sz w:val="28"/>
          <w:szCs w:val="28"/>
        </w:rPr>
        <w:t>а</w:t>
      </w:r>
      <w:r w:rsidRPr="00D6134D">
        <w:rPr>
          <w:rFonts w:ascii="Times New Roman" w:hAnsi="Times New Roman" w:cs="Times New Roman"/>
          <w:sz w:val="28"/>
          <w:szCs w:val="28"/>
        </w:rPr>
        <w:t>нилищами</w:t>
      </w:r>
      <w:proofErr w:type="spellEnd"/>
      <w:r w:rsidRPr="00D6134D">
        <w:rPr>
          <w:rFonts w:ascii="Times New Roman" w:hAnsi="Times New Roman" w:cs="Times New Roman"/>
          <w:sz w:val="28"/>
          <w:szCs w:val="28"/>
        </w:rPr>
        <w:t xml:space="preserve"> и </w:t>
      </w:r>
      <w:proofErr w:type="spellStart"/>
      <w:r w:rsidRPr="00D6134D">
        <w:rPr>
          <w:rFonts w:ascii="Times New Roman" w:hAnsi="Times New Roman" w:cs="Times New Roman"/>
          <w:sz w:val="28"/>
          <w:szCs w:val="28"/>
        </w:rPr>
        <w:t>шлакозолоотвалами</w:t>
      </w:r>
      <w:proofErr w:type="spellEnd"/>
      <w:r w:rsidRPr="00D6134D">
        <w:rPr>
          <w:rFonts w:ascii="Times New Roman" w:hAnsi="Times New Roman" w:cs="Times New Roman"/>
          <w:sz w:val="28"/>
          <w:szCs w:val="28"/>
        </w:rPr>
        <w:t>. Такие объекты принадлежат индустриал</w:t>
      </w:r>
      <w:r w:rsidRPr="00D6134D">
        <w:rPr>
          <w:rFonts w:ascii="Times New Roman" w:hAnsi="Times New Roman" w:cs="Times New Roman"/>
          <w:sz w:val="28"/>
          <w:szCs w:val="28"/>
        </w:rPr>
        <w:t>ь</w:t>
      </w:r>
      <w:r w:rsidRPr="00D6134D">
        <w:rPr>
          <w:rFonts w:ascii="Times New Roman" w:hAnsi="Times New Roman" w:cs="Times New Roman"/>
          <w:sz w:val="28"/>
          <w:szCs w:val="28"/>
        </w:rPr>
        <w:t>ному сектору и собственниками отходов являются промышленные предпри</w:t>
      </w:r>
      <w:r w:rsidRPr="00D6134D">
        <w:rPr>
          <w:rFonts w:ascii="Times New Roman" w:hAnsi="Times New Roman" w:cs="Times New Roman"/>
          <w:sz w:val="28"/>
          <w:szCs w:val="28"/>
        </w:rPr>
        <w:t>я</w:t>
      </w:r>
      <w:r w:rsidRPr="00D6134D">
        <w:rPr>
          <w:rFonts w:ascii="Times New Roman" w:hAnsi="Times New Roman" w:cs="Times New Roman"/>
          <w:sz w:val="28"/>
          <w:szCs w:val="28"/>
        </w:rPr>
        <w:t>тия Челябинска.</w:t>
      </w:r>
    </w:p>
    <w:p w:rsidR="00D6134D" w:rsidRPr="00D6134D" w:rsidRDefault="00D6134D" w:rsidP="00D6134D">
      <w:pPr>
        <w:spacing w:before="0" w:after="0"/>
        <w:ind w:firstLine="709"/>
        <w:jc w:val="both"/>
        <w:rPr>
          <w:rFonts w:ascii="Times New Roman" w:hAnsi="Times New Roman" w:cs="Times New Roman"/>
          <w:sz w:val="28"/>
          <w:szCs w:val="28"/>
        </w:rPr>
      </w:pPr>
      <w:r w:rsidRPr="00D6134D">
        <w:rPr>
          <w:rFonts w:ascii="Times New Roman" w:hAnsi="Times New Roman" w:cs="Times New Roman"/>
          <w:sz w:val="28"/>
          <w:szCs w:val="28"/>
        </w:rPr>
        <w:t>Главным челябинским производством является металлургия, а также выпуск готовых изделий из металлов. Доля этого сегмента индустриальной деятельности составляет более половины объёма продукции, выпускаемой промышленными предприятиями Челябинска. Город является одним из наиболее крупных на территории страны производителей сплавов высокого качества, а также различных сталей и металлопроката.</w:t>
      </w:r>
    </w:p>
    <w:p w:rsidR="00D6134D" w:rsidRPr="00D6134D" w:rsidRDefault="00D6134D" w:rsidP="00D6134D">
      <w:pPr>
        <w:spacing w:before="0" w:after="0"/>
        <w:ind w:firstLine="709"/>
        <w:jc w:val="both"/>
        <w:rPr>
          <w:rFonts w:ascii="Times New Roman" w:hAnsi="Times New Roman" w:cs="Times New Roman"/>
          <w:sz w:val="28"/>
          <w:szCs w:val="28"/>
        </w:rPr>
      </w:pPr>
      <w:r w:rsidRPr="00D6134D">
        <w:rPr>
          <w:rFonts w:ascii="Times New Roman" w:hAnsi="Times New Roman" w:cs="Times New Roman"/>
          <w:sz w:val="28"/>
          <w:szCs w:val="28"/>
        </w:rPr>
        <w:t>Максимальный вред экологии города и района наносит МУП «Прои</w:t>
      </w:r>
      <w:r w:rsidRPr="00D6134D">
        <w:rPr>
          <w:rFonts w:ascii="Times New Roman" w:hAnsi="Times New Roman" w:cs="Times New Roman"/>
          <w:sz w:val="28"/>
          <w:szCs w:val="28"/>
        </w:rPr>
        <w:t>з</w:t>
      </w:r>
      <w:r w:rsidRPr="00D6134D">
        <w:rPr>
          <w:rFonts w:ascii="Times New Roman" w:hAnsi="Times New Roman" w:cs="Times New Roman"/>
          <w:sz w:val="28"/>
          <w:szCs w:val="28"/>
        </w:rPr>
        <w:t>водственное объединение водоснабжения и водоотведения». Это предпри</w:t>
      </w:r>
      <w:r w:rsidRPr="00D6134D">
        <w:rPr>
          <w:rFonts w:ascii="Times New Roman" w:hAnsi="Times New Roman" w:cs="Times New Roman"/>
          <w:sz w:val="28"/>
          <w:szCs w:val="28"/>
        </w:rPr>
        <w:t>я</w:t>
      </w:r>
      <w:r w:rsidRPr="00D6134D">
        <w:rPr>
          <w:rFonts w:ascii="Times New Roman" w:hAnsi="Times New Roman" w:cs="Times New Roman"/>
          <w:sz w:val="28"/>
          <w:szCs w:val="28"/>
        </w:rPr>
        <w:t xml:space="preserve">тие ежегодно выполняет сброс в основной водоём города на уровне 160–170 </w:t>
      </w:r>
      <w:proofErr w:type="gramStart"/>
      <w:r w:rsidRPr="00D6134D">
        <w:rPr>
          <w:rFonts w:ascii="Times New Roman" w:hAnsi="Times New Roman" w:cs="Times New Roman"/>
          <w:sz w:val="28"/>
          <w:szCs w:val="28"/>
        </w:rPr>
        <w:t>млн</w:t>
      </w:r>
      <w:proofErr w:type="gramEnd"/>
      <w:r w:rsidRPr="00D6134D">
        <w:rPr>
          <w:rFonts w:ascii="Times New Roman" w:hAnsi="Times New Roman" w:cs="Times New Roman"/>
          <w:sz w:val="28"/>
          <w:szCs w:val="28"/>
        </w:rPr>
        <w:t xml:space="preserve"> м³. Кроме того, предприятие ОАО «ЧМК», ежегодно сбрасывает по в</w:t>
      </w:r>
      <w:r w:rsidRPr="00D6134D">
        <w:rPr>
          <w:rFonts w:ascii="Times New Roman" w:hAnsi="Times New Roman" w:cs="Times New Roman"/>
          <w:sz w:val="28"/>
          <w:szCs w:val="28"/>
        </w:rPr>
        <w:t>ы</w:t>
      </w:r>
      <w:r w:rsidRPr="00D6134D">
        <w:rPr>
          <w:rFonts w:ascii="Times New Roman" w:hAnsi="Times New Roman" w:cs="Times New Roman"/>
          <w:sz w:val="28"/>
          <w:szCs w:val="28"/>
        </w:rPr>
        <w:t xml:space="preserve">пускам: </w:t>
      </w:r>
      <w:proofErr w:type="spellStart"/>
      <w:r w:rsidRPr="00D6134D">
        <w:rPr>
          <w:rFonts w:ascii="Times New Roman" w:hAnsi="Times New Roman" w:cs="Times New Roman"/>
          <w:sz w:val="28"/>
          <w:szCs w:val="28"/>
        </w:rPr>
        <w:t>Першинский</w:t>
      </w:r>
      <w:proofErr w:type="spellEnd"/>
      <w:r w:rsidRPr="00D6134D">
        <w:rPr>
          <w:rFonts w:ascii="Times New Roman" w:hAnsi="Times New Roman" w:cs="Times New Roman"/>
          <w:sz w:val="28"/>
          <w:szCs w:val="28"/>
        </w:rPr>
        <w:t xml:space="preserve">, </w:t>
      </w:r>
      <w:proofErr w:type="spellStart"/>
      <w:r w:rsidRPr="00D6134D">
        <w:rPr>
          <w:rFonts w:ascii="Times New Roman" w:hAnsi="Times New Roman" w:cs="Times New Roman"/>
          <w:sz w:val="28"/>
          <w:szCs w:val="28"/>
        </w:rPr>
        <w:t>Каштакский</w:t>
      </w:r>
      <w:proofErr w:type="spellEnd"/>
      <w:r w:rsidRPr="00D6134D">
        <w:rPr>
          <w:rFonts w:ascii="Times New Roman" w:hAnsi="Times New Roman" w:cs="Times New Roman"/>
          <w:sz w:val="28"/>
          <w:szCs w:val="28"/>
        </w:rPr>
        <w:t xml:space="preserve"> и </w:t>
      </w:r>
      <w:proofErr w:type="spellStart"/>
      <w:r w:rsidRPr="00D6134D">
        <w:rPr>
          <w:rFonts w:ascii="Times New Roman" w:hAnsi="Times New Roman" w:cs="Times New Roman"/>
          <w:sz w:val="28"/>
          <w:szCs w:val="28"/>
        </w:rPr>
        <w:t>Баландинский</w:t>
      </w:r>
      <w:proofErr w:type="spellEnd"/>
      <w:r w:rsidRPr="00D6134D">
        <w:rPr>
          <w:rFonts w:ascii="Times New Roman" w:hAnsi="Times New Roman" w:cs="Times New Roman"/>
          <w:sz w:val="28"/>
          <w:szCs w:val="28"/>
        </w:rPr>
        <w:t xml:space="preserve"> почти 30 </w:t>
      </w:r>
      <w:proofErr w:type="gramStart"/>
      <w:r w:rsidRPr="00D6134D">
        <w:rPr>
          <w:rFonts w:ascii="Times New Roman" w:hAnsi="Times New Roman" w:cs="Times New Roman"/>
          <w:sz w:val="28"/>
          <w:szCs w:val="28"/>
        </w:rPr>
        <w:t>млн</w:t>
      </w:r>
      <w:proofErr w:type="gramEnd"/>
      <w:r w:rsidRPr="00D6134D">
        <w:rPr>
          <w:rFonts w:ascii="Times New Roman" w:hAnsi="Times New Roman" w:cs="Times New Roman"/>
          <w:sz w:val="28"/>
          <w:szCs w:val="28"/>
        </w:rPr>
        <w:t xml:space="preserve"> м³ практ</w:t>
      </w:r>
      <w:r w:rsidRPr="00D6134D">
        <w:rPr>
          <w:rFonts w:ascii="Times New Roman" w:hAnsi="Times New Roman" w:cs="Times New Roman"/>
          <w:sz w:val="28"/>
          <w:szCs w:val="28"/>
        </w:rPr>
        <w:t>и</w:t>
      </w:r>
      <w:r w:rsidRPr="00D6134D">
        <w:rPr>
          <w:rFonts w:ascii="Times New Roman" w:hAnsi="Times New Roman" w:cs="Times New Roman"/>
          <w:sz w:val="28"/>
          <w:szCs w:val="28"/>
        </w:rPr>
        <w:lastRenderedPageBreak/>
        <w:t>чески неочищенных водостоков [3]. Основной состав сточных включает в с</w:t>
      </w:r>
      <w:r w:rsidRPr="00D6134D">
        <w:rPr>
          <w:rFonts w:ascii="Times New Roman" w:hAnsi="Times New Roman" w:cs="Times New Roman"/>
          <w:sz w:val="28"/>
          <w:szCs w:val="28"/>
        </w:rPr>
        <w:t>е</w:t>
      </w:r>
      <w:r w:rsidRPr="00D6134D">
        <w:rPr>
          <w:rFonts w:ascii="Times New Roman" w:hAnsi="Times New Roman" w:cs="Times New Roman"/>
          <w:sz w:val="28"/>
          <w:szCs w:val="28"/>
        </w:rPr>
        <w:t xml:space="preserve">бя значительное количество биогенных и органических соединений, большие объёмы металлов и синтетических поверхностно-активных веществ. </w:t>
      </w:r>
      <w:proofErr w:type="gramStart"/>
      <w:r w:rsidRPr="00D6134D">
        <w:rPr>
          <w:rFonts w:ascii="Times New Roman" w:hAnsi="Times New Roman" w:cs="Times New Roman"/>
          <w:sz w:val="28"/>
          <w:szCs w:val="28"/>
        </w:rPr>
        <w:t>Из</w:t>
      </w:r>
      <w:proofErr w:type="gramEnd"/>
      <w:r w:rsidRPr="00D6134D">
        <w:rPr>
          <w:rFonts w:ascii="Times New Roman" w:hAnsi="Times New Roman" w:cs="Times New Roman"/>
          <w:sz w:val="28"/>
          <w:szCs w:val="28"/>
        </w:rPr>
        <w:t xml:space="preserve"> более </w:t>
      </w:r>
      <w:proofErr w:type="gramStart"/>
      <w:r w:rsidRPr="00D6134D">
        <w:rPr>
          <w:rFonts w:ascii="Times New Roman" w:hAnsi="Times New Roman" w:cs="Times New Roman"/>
          <w:sz w:val="28"/>
          <w:szCs w:val="28"/>
        </w:rPr>
        <w:t>чем</w:t>
      </w:r>
      <w:proofErr w:type="gramEnd"/>
      <w:r w:rsidRPr="00D6134D">
        <w:rPr>
          <w:rFonts w:ascii="Times New Roman" w:hAnsi="Times New Roman" w:cs="Times New Roman"/>
          <w:sz w:val="28"/>
          <w:szCs w:val="28"/>
        </w:rPr>
        <w:t xml:space="preserve"> тридцати активно загрязняющих водоносные источники соединений зн</w:t>
      </w:r>
      <w:r w:rsidRPr="00D6134D">
        <w:rPr>
          <w:rFonts w:ascii="Times New Roman" w:hAnsi="Times New Roman" w:cs="Times New Roman"/>
          <w:sz w:val="28"/>
          <w:szCs w:val="28"/>
        </w:rPr>
        <w:t>а</w:t>
      </w:r>
      <w:r w:rsidRPr="00D6134D">
        <w:rPr>
          <w:rFonts w:ascii="Times New Roman" w:hAnsi="Times New Roman" w:cs="Times New Roman"/>
          <w:sz w:val="28"/>
          <w:szCs w:val="28"/>
        </w:rPr>
        <w:t>чительное количество приходится на фториды, сероводород и цианиды.</w:t>
      </w:r>
    </w:p>
    <w:p w:rsidR="00D6134D" w:rsidRPr="00D6134D" w:rsidRDefault="00D6134D" w:rsidP="00D6134D">
      <w:pPr>
        <w:spacing w:before="0" w:after="0"/>
        <w:ind w:firstLine="709"/>
        <w:jc w:val="both"/>
        <w:rPr>
          <w:rFonts w:ascii="Times New Roman" w:hAnsi="Times New Roman" w:cs="Times New Roman"/>
          <w:sz w:val="28"/>
          <w:szCs w:val="28"/>
        </w:rPr>
      </w:pPr>
      <w:r w:rsidRPr="00D6134D">
        <w:rPr>
          <w:rFonts w:ascii="Times New Roman" w:hAnsi="Times New Roman" w:cs="Times New Roman"/>
          <w:sz w:val="28"/>
          <w:szCs w:val="28"/>
        </w:rPr>
        <w:t>Обострение неблагоприятной экологической ситуации в городе и ди</w:t>
      </w:r>
      <w:r w:rsidRPr="00D6134D">
        <w:rPr>
          <w:rFonts w:ascii="Times New Roman" w:hAnsi="Times New Roman" w:cs="Times New Roman"/>
          <w:sz w:val="28"/>
          <w:szCs w:val="28"/>
        </w:rPr>
        <w:t>с</w:t>
      </w:r>
      <w:r w:rsidRPr="00D6134D">
        <w:rPr>
          <w:rFonts w:ascii="Times New Roman" w:hAnsi="Times New Roman" w:cs="Times New Roman"/>
          <w:sz w:val="28"/>
          <w:szCs w:val="28"/>
        </w:rPr>
        <w:t>баланс экологического равновесия являются результатом изменений усл</w:t>
      </w:r>
      <w:r w:rsidRPr="00D6134D">
        <w:rPr>
          <w:rFonts w:ascii="Times New Roman" w:hAnsi="Times New Roman" w:cs="Times New Roman"/>
          <w:sz w:val="28"/>
          <w:szCs w:val="28"/>
        </w:rPr>
        <w:t>о</w:t>
      </w:r>
      <w:r w:rsidRPr="00D6134D">
        <w:rPr>
          <w:rFonts w:ascii="Times New Roman" w:hAnsi="Times New Roman" w:cs="Times New Roman"/>
          <w:sz w:val="28"/>
          <w:szCs w:val="28"/>
        </w:rPr>
        <w:t>вий проживания людей, увеличения мощности и длительности воздействия а</w:t>
      </w:r>
      <w:r w:rsidRPr="00D6134D">
        <w:rPr>
          <w:rFonts w:ascii="Times New Roman" w:hAnsi="Times New Roman" w:cs="Times New Roman"/>
          <w:sz w:val="28"/>
          <w:szCs w:val="28"/>
        </w:rPr>
        <w:t>н</w:t>
      </w:r>
      <w:r w:rsidRPr="00D6134D">
        <w:rPr>
          <w:rFonts w:ascii="Times New Roman" w:hAnsi="Times New Roman" w:cs="Times New Roman"/>
          <w:sz w:val="28"/>
          <w:szCs w:val="28"/>
        </w:rPr>
        <w:t>тропогенных факторов. Кроме того, одним из оказывающих отрицательное влияние факторов является несовершенство экологического законодател</w:t>
      </w:r>
      <w:r w:rsidRPr="00D6134D">
        <w:rPr>
          <w:rFonts w:ascii="Times New Roman" w:hAnsi="Times New Roman" w:cs="Times New Roman"/>
          <w:sz w:val="28"/>
          <w:szCs w:val="28"/>
        </w:rPr>
        <w:t>ь</w:t>
      </w:r>
      <w:r w:rsidRPr="00D6134D">
        <w:rPr>
          <w:rFonts w:ascii="Times New Roman" w:hAnsi="Times New Roman" w:cs="Times New Roman"/>
          <w:sz w:val="28"/>
          <w:szCs w:val="28"/>
        </w:rPr>
        <w:t>ства.</w:t>
      </w:r>
    </w:p>
    <w:p w:rsidR="00D6134D" w:rsidRPr="001C53B8" w:rsidRDefault="00D6134D" w:rsidP="003938F9">
      <w:pPr>
        <w:spacing w:before="100" w:beforeAutospacing="1" w:after="0"/>
        <w:jc w:val="both"/>
        <w:rPr>
          <w:rFonts w:ascii="Arial" w:hAnsi="Arial" w:cs="Arial"/>
          <w:b/>
          <w:sz w:val="28"/>
          <w:szCs w:val="28"/>
        </w:rPr>
      </w:pPr>
      <w:r w:rsidRPr="001C53B8">
        <w:rPr>
          <w:rFonts w:ascii="Arial" w:hAnsi="Arial" w:cs="Arial"/>
          <w:b/>
          <w:sz w:val="28"/>
          <w:szCs w:val="28"/>
        </w:rPr>
        <w:t>Литература</w:t>
      </w:r>
    </w:p>
    <w:p w:rsidR="00D6134D" w:rsidRPr="003938F9" w:rsidRDefault="00D6134D" w:rsidP="003938F9">
      <w:pPr>
        <w:spacing w:before="0" w:after="0"/>
        <w:ind w:left="426" w:hanging="426"/>
        <w:jc w:val="both"/>
        <w:rPr>
          <w:rFonts w:ascii="Times New Roman" w:hAnsi="Times New Roman" w:cs="Times New Roman"/>
          <w:sz w:val="28"/>
          <w:szCs w:val="28"/>
        </w:rPr>
      </w:pPr>
      <w:r w:rsidRPr="003938F9">
        <w:rPr>
          <w:rFonts w:ascii="Times New Roman" w:hAnsi="Times New Roman" w:cs="Times New Roman"/>
          <w:sz w:val="28"/>
          <w:szCs w:val="28"/>
        </w:rPr>
        <w:t xml:space="preserve">[1] Послание Президента Федеральному Собранию. Режим доступа: http://kremlin.ru/events/president/news/56957 (дата обращения: 13.04.2018) </w:t>
      </w:r>
    </w:p>
    <w:p w:rsidR="00D6134D" w:rsidRPr="003938F9" w:rsidRDefault="00D6134D" w:rsidP="003938F9">
      <w:pPr>
        <w:spacing w:before="0" w:after="0"/>
        <w:ind w:left="426" w:hanging="426"/>
        <w:jc w:val="both"/>
        <w:rPr>
          <w:rFonts w:ascii="Times New Roman" w:hAnsi="Times New Roman" w:cs="Times New Roman"/>
          <w:sz w:val="28"/>
          <w:szCs w:val="28"/>
        </w:rPr>
      </w:pPr>
      <w:r w:rsidRPr="003938F9">
        <w:rPr>
          <w:rFonts w:ascii="Times New Roman" w:hAnsi="Times New Roman" w:cs="Times New Roman"/>
          <w:sz w:val="28"/>
          <w:szCs w:val="28"/>
        </w:rPr>
        <w:t xml:space="preserve">[2] Красноярск. Экологические очерки: монография. 2012. 136 с. </w:t>
      </w:r>
    </w:p>
    <w:p w:rsidR="00D6134D" w:rsidRPr="001C53B8" w:rsidRDefault="00D6134D" w:rsidP="003938F9">
      <w:pPr>
        <w:spacing w:before="0" w:after="0"/>
        <w:ind w:left="426" w:hanging="426"/>
        <w:jc w:val="both"/>
        <w:rPr>
          <w:rFonts w:ascii="Times New Roman" w:hAnsi="Times New Roman"/>
          <w:sz w:val="28"/>
          <w:szCs w:val="28"/>
        </w:rPr>
      </w:pPr>
      <w:r w:rsidRPr="003938F9">
        <w:rPr>
          <w:rFonts w:ascii="Times New Roman" w:hAnsi="Times New Roman" w:cs="Times New Roman"/>
          <w:sz w:val="28"/>
          <w:szCs w:val="28"/>
        </w:rPr>
        <w:t>[3]</w:t>
      </w:r>
      <w:r w:rsidRPr="001C53B8">
        <w:rPr>
          <w:sz w:val="28"/>
          <w:szCs w:val="28"/>
        </w:rPr>
        <w:t xml:space="preserve"> </w:t>
      </w:r>
      <w:r w:rsidRPr="001C53B8">
        <w:rPr>
          <w:rFonts w:ascii="Times New Roman" w:hAnsi="Times New Roman"/>
          <w:sz w:val="28"/>
          <w:szCs w:val="28"/>
        </w:rPr>
        <w:t>Доклад об экологической ситуации в Челябинской области в 2015 году. Министерство экологии Челябинской области. 2016.</w:t>
      </w:r>
    </w:p>
    <w:p w:rsidR="009B58F9" w:rsidRPr="009B58F9" w:rsidRDefault="009B58F9" w:rsidP="00AE106E">
      <w:pPr>
        <w:spacing w:before="100" w:beforeAutospacing="1" w:after="100" w:afterAutospacing="1"/>
        <w:jc w:val="both"/>
        <w:rPr>
          <w:rFonts w:ascii="Arial" w:hAnsi="Arial" w:cs="Arial"/>
          <w:sz w:val="28"/>
          <w:szCs w:val="28"/>
        </w:rPr>
      </w:pPr>
      <w:r w:rsidRPr="009B58F9">
        <w:rPr>
          <w:rFonts w:ascii="Arial" w:hAnsi="Arial" w:cs="Arial"/>
          <w:sz w:val="28"/>
          <w:szCs w:val="28"/>
        </w:rPr>
        <w:t>УДК 159.99:72.01</w:t>
      </w:r>
    </w:p>
    <w:p w:rsidR="00AE106E" w:rsidRDefault="009B58F9" w:rsidP="00AE106E">
      <w:pPr>
        <w:spacing w:before="100" w:beforeAutospacing="1" w:after="0"/>
        <w:jc w:val="both"/>
        <w:rPr>
          <w:rFonts w:ascii="Arial" w:hAnsi="Arial" w:cs="Arial"/>
          <w:b/>
          <w:sz w:val="28"/>
          <w:szCs w:val="28"/>
          <w:lang w:val="en-US"/>
        </w:rPr>
      </w:pPr>
      <w:r w:rsidRPr="00AE106E">
        <w:rPr>
          <w:rFonts w:ascii="Arial" w:hAnsi="Arial" w:cs="Arial"/>
          <w:b/>
          <w:sz w:val="28"/>
          <w:szCs w:val="28"/>
        </w:rPr>
        <w:t xml:space="preserve">ЭКОЛОГИЯ ВИЗУАЛЬНОЙ СРЕДЫ КАК </w:t>
      </w:r>
      <w:proofErr w:type="gramStart"/>
      <w:r w:rsidRPr="00AE106E">
        <w:rPr>
          <w:rFonts w:ascii="Arial" w:hAnsi="Arial" w:cs="Arial"/>
          <w:b/>
          <w:sz w:val="28"/>
          <w:szCs w:val="28"/>
        </w:rPr>
        <w:t>КАЧЕСТВЕННЫЙ</w:t>
      </w:r>
      <w:proofErr w:type="gramEnd"/>
    </w:p>
    <w:p w:rsidR="009B58F9" w:rsidRPr="00AE106E" w:rsidRDefault="009B58F9" w:rsidP="00AE106E">
      <w:pPr>
        <w:spacing w:before="0" w:after="100" w:afterAutospacing="1"/>
        <w:jc w:val="both"/>
        <w:rPr>
          <w:rFonts w:ascii="Arial" w:hAnsi="Arial" w:cs="Arial"/>
          <w:b/>
          <w:sz w:val="28"/>
          <w:szCs w:val="28"/>
        </w:rPr>
      </w:pPr>
      <w:r w:rsidRPr="00AE106E">
        <w:rPr>
          <w:rFonts w:ascii="Arial" w:hAnsi="Arial" w:cs="Arial"/>
          <w:b/>
          <w:sz w:val="28"/>
          <w:szCs w:val="28"/>
        </w:rPr>
        <w:t>ПОКАЗ</w:t>
      </w:r>
      <w:r w:rsidRPr="00AE106E">
        <w:rPr>
          <w:rFonts w:ascii="Arial" w:hAnsi="Arial" w:cs="Arial"/>
          <w:b/>
          <w:sz w:val="28"/>
          <w:szCs w:val="28"/>
        </w:rPr>
        <w:t>А</w:t>
      </w:r>
      <w:r w:rsidRPr="00AE106E">
        <w:rPr>
          <w:rFonts w:ascii="Arial" w:hAnsi="Arial" w:cs="Arial"/>
          <w:b/>
          <w:sz w:val="28"/>
          <w:szCs w:val="28"/>
        </w:rPr>
        <w:t>ТЕЛЬ ГОРОДСКОГО ЛАНДШАФТА</w:t>
      </w:r>
    </w:p>
    <w:p w:rsidR="009B58F9" w:rsidRPr="009B58F9" w:rsidRDefault="009B58F9" w:rsidP="00AE106E">
      <w:pPr>
        <w:spacing w:before="0" w:after="0"/>
        <w:jc w:val="both"/>
        <w:rPr>
          <w:rFonts w:ascii="Arial" w:hAnsi="Arial" w:cs="Arial"/>
          <w:sz w:val="28"/>
          <w:szCs w:val="28"/>
        </w:rPr>
      </w:pPr>
      <w:r w:rsidRPr="005C3D74">
        <w:rPr>
          <w:rFonts w:ascii="Arial" w:hAnsi="Arial" w:cs="Arial"/>
          <w:i/>
          <w:sz w:val="28"/>
          <w:szCs w:val="28"/>
        </w:rPr>
        <w:t xml:space="preserve">Т. Ю. </w:t>
      </w:r>
      <w:proofErr w:type="spellStart"/>
      <w:r w:rsidRPr="005C3D74">
        <w:rPr>
          <w:rFonts w:ascii="Arial" w:hAnsi="Arial" w:cs="Arial"/>
          <w:i/>
          <w:sz w:val="28"/>
          <w:szCs w:val="28"/>
        </w:rPr>
        <w:t>Сёмочкина</w:t>
      </w:r>
      <w:proofErr w:type="spellEnd"/>
      <w:r w:rsidRPr="009B58F9">
        <w:rPr>
          <w:rFonts w:ascii="Arial" w:hAnsi="Arial" w:cs="Arial"/>
          <w:sz w:val="28"/>
          <w:szCs w:val="28"/>
        </w:rPr>
        <w:t xml:space="preserve">      tatiana_jane_eyre@mail.ru</w:t>
      </w:r>
    </w:p>
    <w:p w:rsidR="009B58F9" w:rsidRPr="009B58F9" w:rsidRDefault="009B58F9" w:rsidP="00AE106E">
      <w:pPr>
        <w:spacing w:before="0" w:after="100" w:afterAutospacing="1"/>
        <w:jc w:val="both"/>
        <w:rPr>
          <w:rFonts w:ascii="Arial" w:hAnsi="Arial" w:cs="Arial"/>
          <w:sz w:val="28"/>
          <w:szCs w:val="28"/>
        </w:rPr>
      </w:pPr>
      <w:proofErr w:type="spellStart"/>
      <w:r w:rsidRPr="009B58F9">
        <w:rPr>
          <w:rFonts w:ascii="Arial" w:hAnsi="Arial" w:cs="Arial"/>
          <w:sz w:val="28"/>
          <w:szCs w:val="28"/>
        </w:rPr>
        <w:t>Мытищинский</w:t>
      </w:r>
      <w:proofErr w:type="spellEnd"/>
      <w:r w:rsidRPr="009B58F9">
        <w:rPr>
          <w:rFonts w:ascii="Arial" w:hAnsi="Arial" w:cs="Arial"/>
          <w:sz w:val="28"/>
          <w:szCs w:val="28"/>
        </w:rPr>
        <w:t xml:space="preserve"> филиал Московского государственного технического университета имени Н. Э. Баумана</w:t>
      </w:r>
    </w:p>
    <w:p w:rsidR="009B58F9" w:rsidRPr="00AE106E" w:rsidRDefault="009B58F9" w:rsidP="00AE106E">
      <w:pPr>
        <w:spacing w:before="0" w:after="0"/>
        <w:ind w:firstLine="709"/>
        <w:jc w:val="both"/>
        <w:rPr>
          <w:rFonts w:ascii="Times New Roman" w:hAnsi="Times New Roman" w:cs="Times New Roman"/>
          <w:sz w:val="28"/>
          <w:szCs w:val="28"/>
        </w:rPr>
      </w:pPr>
      <w:r w:rsidRPr="00AE106E">
        <w:rPr>
          <w:rFonts w:ascii="Times New Roman" w:hAnsi="Times New Roman" w:cs="Times New Roman"/>
          <w:sz w:val="28"/>
          <w:szCs w:val="28"/>
        </w:rPr>
        <w:t>С древних времен и до наших дней взаимодействие человека с окр</w:t>
      </w:r>
      <w:r w:rsidRPr="00AE106E">
        <w:rPr>
          <w:rFonts w:ascii="Times New Roman" w:hAnsi="Times New Roman" w:cs="Times New Roman"/>
          <w:sz w:val="28"/>
          <w:szCs w:val="28"/>
        </w:rPr>
        <w:t>у</w:t>
      </w:r>
      <w:r w:rsidRPr="00AE106E">
        <w:rPr>
          <w:rFonts w:ascii="Times New Roman" w:hAnsi="Times New Roman" w:cs="Times New Roman"/>
          <w:sz w:val="28"/>
          <w:szCs w:val="28"/>
        </w:rPr>
        <w:t>жающей средой рассматривалось в рамках философии, психологии, физиол</w:t>
      </w:r>
      <w:r w:rsidRPr="00AE106E">
        <w:rPr>
          <w:rFonts w:ascii="Times New Roman" w:hAnsi="Times New Roman" w:cs="Times New Roman"/>
          <w:sz w:val="28"/>
          <w:szCs w:val="28"/>
        </w:rPr>
        <w:t>о</w:t>
      </w:r>
      <w:r w:rsidRPr="00AE106E">
        <w:rPr>
          <w:rFonts w:ascii="Times New Roman" w:hAnsi="Times New Roman" w:cs="Times New Roman"/>
          <w:sz w:val="28"/>
          <w:szCs w:val="28"/>
        </w:rPr>
        <w:t>гии, культурологии и архитектуры. Зрительное воспри</w:t>
      </w:r>
      <w:r w:rsidRPr="00AE106E">
        <w:rPr>
          <w:rFonts w:ascii="Times New Roman" w:hAnsi="Times New Roman" w:cs="Times New Roman"/>
          <w:sz w:val="28"/>
          <w:szCs w:val="28"/>
        </w:rPr>
        <w:t>я</w:t>
      </w:r>
      <w:r w:rsidRPr="00AE106E">
        <w:rPr>
          <w:rFonts w:ascii="Times New Roman" w:hAnsi="Times New Roman" w:cs="Times New Roman"/>
          <w:sz w:val="28"/>
          <w:szCs w:val="28"/>
        </w:rPr>
        <w:t xml:space="preserve">тие играет огромную </w:t>
      </w:r>
      <w:r w:rsidRPr="00AE106E">
        <w:rPr>
          <w:rFonts w:ascii="Times New Roman" w:hAnsi="Times New Roman" w:cs="Times New Roman"/>
          <w:sz w:val="28"/>
          <w:szCs w:val="28"/>
        </w:rPr>
        <w:lastRenderedPageBreak/>
        <w:t>роль в познании окружающего мира и, как следствие, формировании отн</w:t>
      </w:r>
      <w:r w:rsidRPr="00AE106E">
        <w:rPr>
          <w:rFonts w:ascii="Times New Roman" w:hAnsi="Times New Roman" w:cs="Times New Roman"/>
          <w:sz w:val="28"/>
          <w:szCs w:val="28"/>
        </w:rPr>
        <w:t>о</w:t>
      </w:r>
      <w:r w:rsidRPr="00AE106E">
        <w:rPr>
          <w:rFonts w:ascii="Times New Roman" w:hAnsi="Times New Roman" w:cs="Times New Roman"/>
          <w:sz w:val="28"/>
          <w:szCs w:val="28"/>
        </w:rPr>
        <w:t>шения к нему.</w:t>
      </w:r>
    </w:p>
    <w:p w:rsidR="009B58F9" w:rsidRPr="00AE106E" w:rsidRDefault="009B58F9" w:rsidP="00AE106E">
      <w:pPr>
        <w:spacing w:before="0" w:after="0"/>
        <w:ind w:firstLine="709"/>
        <w:jc w:val="both"/>
        <w:rPr>
          <w:rFonts w:ascii="Times New Roman" w:hAnsi="Times New Roman" w:cs="Times New Roman"/>
          <w:sz w:val="28"/>
          <w:szCs w:val="28"/>
        </w:rPr>
      </w:pPr>
      <w:r w:rsidRPr="00AE106E">
        <w:rPr>
          <w:rFonts w:ascii="Times New Roman" w:hAnsi="Times New Roman" w:cs="Times New Roman"/>
          <w:sz w:val="28"/>
          <w:szCs w:val="28"/>
        </w:rPr>
        <w:t xml:space="preserve">В античные времена и период </w:t>
      </w:r>
      <w:proofErr w:type="gramStart"/>
      <w:r w:rsidRPr="00AE106E">
        <w:rPr>
          <w:rFonts w:ascii="Times New Roman" w:hAnsi="Times New Roman" w:cs="Times New Roman"/>
          <w:sz w:val="28"/>
          <w:szCs w:val="28"/>
        </w:rPr>
        <w:t>Возрождения</w:t>
      </w:r>
      <w:proofErr w:type="gramEnd"/>
      <w:r w:rsidRPr="00AE106E">
        <w:rPr>
          <w:rFonts w:ascii="Times New Roman" w:hAnsi="Times New Roman" w:cs="Times New Roman"/>
          <w:sz w:val="28"/>
          <w:szCs w:val="28"/>
        </w:rPr>
        <w:t xml:space="preserve"> изучаемые вопросы вза</w:t>
      </w:r>
      <w:r w:rsidRPr="00AE106E">
        <w:rPr>
          <w:rFonts w:ascii="Times New Roman" w:hAnsi="Times New Roman" w:cs="Times New Roman"/>
          <w:sz w:val="28"/>
          <w:szCs w:val="28"/>
        </w:rPr>
        <w:t>и</w:t>
      </w:r>
      <w:r w:rsidRPr="00AE106E">
        <w:rPr>
          <w:rFonts w:ascii="Times New Roman" w:hAnsi="Times New Roman" w:cs="Times New Roman"/>
          <w:sz w:val="28"/>
          <w:szCs w:val="28"/>
        </w:rPr>
        <w:t>модействия человека и архитектурной среды касались, в осно</w:t>
      </w:r>
      <w:r w:rsidRPr="00AE106E">
        <w:rPr>
          <w:rFonts w:ascii="Times New Roman" w:hAnsi="Times New Roman" w:cs="Times New Roman"/>
          <w:sz w:val="28"/>
          <w:szCs w:val="28"/>
        </w:rPr>
        <w:t>в</w:t>
      </w:r>
      <w:r w:rsidRPr="00AE106E">
        <w:rPr>
          <w:rFonts w:ascii="Times New Roman" w:hAnsi="Times New Roman" w:cs="Times New Roman"/>
          <w:sz w:val="28"/>
          <w:szCs w:val="28"/>
        </w:rPr>
        <w:t>ном, эстетики, поиска формулы красоты и гармонии. Также развив</w:t>
      </w:r>
      <w:r w:rsidRPr="00AE106E">
        <w:rPr>
          <w:rFonts w:ascii="Times New Roman" w:hAnsi="Times New Roman" w:cs="Times New Roman"/>
          <w:sz w:val="28"/>
          <w:szCs w:val="28"/>
        </w:rPr>
        <w:t>а</w:t>
      </w:r>
      <w:r w:rsidRPr="00AE106E">
        <w:rPr>
          <w:rFonts w:ascii="Times New Roman" w:hAnsi="Times New Roman" w:cs="Times New Roman"/>
          <w:sz w:val="28"/>
          <w:szCs w:val="28"/>
        </w:rPr>
        <w:t>лись представления о человеческом восприятии. Ф. Бэкон впервые сформулировал проблему арх</w:t>
      </w:r>
      <w:r w:rsidRPr="00AE106E">
        <w:rPr>
          <w:rFonts w:ascii="Times New Roman" w:hAnsi="Times New Roman" w:cs="Times New Roman"/>
          <w:sz w:val="28"/>
          <w:szCs w:val="28"/>
        </w:rPr>
        <w:t>и</w:t>
      </w:r>
      <w:r w:rsidRPr="00AE106E">
        <w:rPr>
          <w:rFonts w:ascii="Times New Roman" w:hAnsi="Times New Roman" w:cs="Times New Roman"/>
          <w:sz w:val="28"/>
          <w:szCs w:val="28"/>
        </w:rPr>
        <w:t>тектуры как искусственной среды, окружающей человека [1]. Рационализм Р. Декарта в отношении архитектурной среды проявился в идеях развития рег</w:t>
      </w:r>
      <w:r w:rsidRPr="00AE106E">
        <w:rPr>
          <w:rFonts w:ascii="Times New Roman" w:hAnsi="Times New Roman" w:cs="Times New Roman"/>
          <w:sz w:val="28"/>
          <w:szCs w:val="28"/>
        </w:rPr>
        <w:t>у</w:t>
      </w:r>
      <w:r w:rsidRPr="00AE106E">
        <w:rPr>
          <w:rFonts w:ascii="Times New Roman" w:hAnsi="Times New Roman" w:cs="Times New Roman"/>
          <w:sz w:val="28"/>
          <w:szCs w:val="28"/>
        </w:rPr>
        <w:t>лярного градостро</w:t>
      </w:r>
      <w:r w:rsidRPr="00AE106E">
        <w:rPr>
          <w:rFonts w:ascii="Times New Roman" w:hAnsi="Times New Roman" w:cs="Times New Roman"/>
          <w:sz w:val="28"/>
          <w:szCs w:val="28"/>
        </w:rPr>
        <w:t>и</w:t>
      </w:r>
      <w:r w:rsidRPr="00AE106E">
        <w:rPr>
          <w:rFonts w:ascii="Times New Roman" w:hAnsi="Times New Roman" w:cs="Times New Roman"/>
          <w:sz w:val="28"/>
          <w:szCs w:val="28"/>
        </w:rPr>
        <w:t>тельства. Стремление сформировать ясную и логичную структуру г</w:t>
      </w:r>
      <w:r w:rsidRPr="00AE106E">
        <w:rPr>
          <w:rFonts w:ascii="Times New Roman" w:hAnsi="Times New Roman" w:cs="Times New Roman"/>
          <w:sz w:val="28"/>
          <w:szCs w:val="28"/>
        </w:rPr>
        <w:t>о</w:t>
      </w:r>
      <w:r w:rsidRPr="00AE106E">
        <w:rPr>
          <w:rFonts w:ascii="Times New Roman" w:hAnsi="Times New Roman" w:cs="Times New Roman"/>
          <w:sz w:val="28"/>
          <w:szCs w:val="28"/>
        </w:rPr>
        <w:t>рода согласовано не только с философской концепцией, но и с реал</w:t>
      </w:r>
      <w:r w:rsidRPr="00AE106E">
        <w:rPr>
          <w:rFonts w:ascii="Times New Roman" w:hAnsi="Times New Roman" w:cs="Times New Roman"/>
          <w:sz w:val="28"/>
          <w:szCs w:val="28"/>
        </w:rPr>
        <w:t>ь</w:t>
      </w:r>
      <w:r w:rsidRPr="00AE106E">
        <w:rPr>
          <w:rFonts w:ascii="Times New Roman" w:hAnsi="Times New Roman" w:cs="Times New Roman"/>
          <w:sz w:val="28"/>
          <w:szCs w:val="28"/>
        </w:rPr>
        <w:t>ной потребностью человека в качественном и комфортном окружении.</w:t>
      </w:r>
    </w:p>
    <w:p w:rsidR="009B58F9" w:rsidRPr="00AE106E" w:rsidRDefault="009B58F9" w:rsidP="00AE106E">
      <w:pPr>
        <w:spacing w:before="0" w:after="0"/>
        <w:ind w:firstLine="709"/>
        <w:jc w:val="both"/>
        <w:rPr>
          <w:rFonts w:ascii="Times New Roman" w:hAnsi="Times New Roman" w:cs="Times New Roman"/>
          <w:sz w:val="28"/>
          <w:szCs w:val="28"/>
        </w:rPr>
      </w:pPr>
      <w:r w:rsidRPr="00AE106E">
        <w:rPr>
          <w:rFonts w:ascii="Times New Roman" w:hAnsi="Times New Roman" w:cs="Times New Roman"/>
          <w:sz w:val="28"/>
          <w:szCs w:val="28"/>
        </w:rPr>
        <w:t>Д. Юм отмечал, что чувственное знание о каком-либо простра</w:t>
      </w:r>
      <w:r w:rsidRPr="00AE106E">
        <w:rPr>
          <w:rFonts w:ascii="Times New Roman" w:hAnsi="Times New Roman" w:cs="Times New Roman"/>
          <w:sz w:val="28"/>
          <w:szCs w:val="28"/>
        </w:rPr>
        <w:t>н</w:t>
      </w:r>
      <w:r w:rsidRPr="00AE106E">
        <w:rPr>
          <w:rFonts w:ascii="Times New Roman" w:hAnsi="Times New Roman" w:cs="Times New Roman"/>
          <w:sz w:val="28"/>
          <w:szCs w:val="28"/>
        </w:rPr>
        <w:t>стве не соответствует реальному месту. Это подтверждают опыты Г. Гельмгольца, обнаружившего, что образ предмета является результ</w:t>
      </w:r>
      <w:r w:rsidRPr="00AE106E">
        <w:rPr>
          <w:rFonts w:ascii="Times New Roman" w:hAnsi="Times New Roman" w:cs="Times New Roman"/>
          <w:sz w:val="28"/>
          <w:szCs w:val="28"/>
        </w:rPr>
        <w:t>а</w:t>
      </w:r>
      <w:r w:rsidRPr="00AE106E">
        <w:rPr>
          <w:rFonts w:ascii="Times New Roman" w:hAnsi="Times New Roman" w:cs="Times New Roman"/>
          <w:sz w:val="28"/>
          <w:szCs w:val="28"/>
        </w:rPr>
        <w:t>том опыта восприятия, и остается узнаваемым при искажении воспр</w:t>
      </w:r>
      <w:r w:rsidRPr="00AE106E">
        <w:rPr>
          <w:rFonts w:ascii="Times New Roman" w:hAnsi="Times New Roman" w:cs="Times New Roman"/>
          <w:sz w:val="28"/>
          <w:szCs w:val="28"/>
        </w:rPr>
        <w:t>и</w:t>
      </w:r>
      <w:r w:rsidRPr="00AE106E">
        <w:rPr>
          <w:rFonts w:ascii="Times New Roman" w:hAnsi="Times New Roman" w:cs="Times New Roman"/>
          <w:sz w:val="28"/>
          <w:szCs w:val="28"/>
        </w:rPr>
        <w:t>нимаемого объекта [2]. Данный факт является значимым в понимания процесса формирования у человека к</w:t>
      </w:r>
      <w:r w:rsidRPr="00AE106E">
        <w:rPr>
          <w:rFonts w:ascii="Times New Roman" w:hAnsi="Times New Roman" w:cs="Times New Roman"/>
          <w:sz w:val="28"/>
          <w:szCs w:val="28"/>
        </w:rPr>
        <w:t>о</w:t>
      </w:r>
      <w:r w:rsidRPr="00AE106E">
        <w:rPr>
          <w:rFonts w:ascii="Times New Roman" w:hAnsi="Times New Roman" w:cs="Times New Roman"/>
          <w:sz w:val="28"/>
          <w:szCs w:val="28"/>
        </w:rPr>
        <w:t>гнитивных карт города, явля</w:t>
      </w:r>
      <w:r w:rsidRPr="00AE106E">
        <w:rPr>
          <w:rFonts w:ascii="Times New Roman" w:hAnsi="Times New Roman" w:cs="Times New Roman"/>
          <w:sz w:val="28"/>
          <w:szCs w:val="28"/>
        </w:rPr>
        <w:t>ю</w:t>
      </w:r>
      <w:r w:rsidRPr="00AE106E">
        <w:rPr>
          <w:rFonts w:ascii="Times New Roman" w:hAnsi="Times New Roman" w:cs="Times New Roman"/>
          <w:sz w:val="28"/>
          <w:szCs w:val="28"/>
        </w:rPr>
        <w:t>щихся мысленным совокупным образом среды.</w:t>
      </w:r>
    </w:p>
    <w:p w:rsidR="009B58F9" w:rsidRPr="00AE106E" w:rsidRDefault="009B58F9" w:rsidP="00AE106E">
      <w:pPr>
        <w:spacing w:before="0" w:after="0"/>
        <w:ind w:firstLine="709"/>
        <w:jc w:val="both"/>
        <w:rPr>
          <w:rFonts w:ascii="Times New Roman" w:hAnsi="Times New Roman" w:cs="Times New Roman"/>
          <w:sz w:val="28"/>
          <w:szCs w:val="28"/>
        </w:rPr>
      </w:pPr>
      <w:r w:rsidRPr="00AE106E">
        <w:rPr>
          <w:rFonts w:ascii="Times New Roman" w:hAnsi="Times New Roman" w:cs="Times New Roman"/>
          <w:sz w:val="28"/>
          <w:szCs w:val="28"/>
        </w:rPr>
        <w:t>В ХХ веке влияние на теорию архитектуры и градостроительства ок</w:t>
      </w:r>
      <w:r w:rsidRPr="00AE106E">
        <w:rPr>
          <w:rFonts w:ascii="Times New Roman" w:hAnsi="Times New Roman" w:cs="Times New Roman"/>
          <w:sz w:val="28"/>
          <w:szCs w:val="28"/>
        </w:rPr>
        <w:t>а</w:t>
      </w:r>
      <w:r w:rsidRPr="00AE106E">
        <w:rPr>
          <w:rFonts w:ascii="Times New Roman" w:hAnsi="Times New Roman" w:cs="Times New Roman"/>
          <w:sz w:val="28"/>
          <w:szCs w:val="28"/>
        </w:rPr>
        <w:t xml:space="preserve">зала гештальтпсихология. Р. </w:t>
      </w:r>
      <w:proofErr w:type="spellStart"/>
      <w:r w:rsidRPr="00AE106E">
        <w:rPr>
          <w:rFonts w:ascii="Times New Roman" w:hAnsi="Times New Roman" w:cs="Times New Roman"/>
          <w:sz w:val="28"/>
          <w:szCs w:val="28"/>
        </w:rPr>
        <w:t>Арнхейм</w:t>
      </w:r>
      <w:proofErr w:type="spellEnd"/>
      <w:r w:rsidRPr="00AE106E">
        <w:rPr>
          <w:rFonts w:ascii="Times New Roman" w:hAnsi="Times New Roman" w:cs="Times New Roman"/>
          <w:sz w:val="28"/>
          <w:szCs w:val="28"/>
        </w:rPr>
        <w:t>, утверждал, что более уп</w:t>
      </w:r>
      <w:r w:rsidRPr="00AE106E">
        <w:rPr>
          <w:rFonts w:ascii="Times New Roman" w:hAnsi="Times New Roman" w:cs="Times New Roman"/>
          <w:sz w:val="28"/>
          <w:szCs w:val="28"/>
        </w:rPr>
        <w:t>о</w:t>
      </w:r>
      <w:r w:rsidRPr="00AE106E">
        <w:rPr>
          <w:rFonts w:ascii="Times New Roman" w:hAnsi="Times New Roman" w:cs="Times New Roman"/>
          <w:sz w:val="28"/>
          <w:szCs w:val="28"/>
        </w:rPr>
        <w:t>рядоченная архитектурная среда точнее отображается в восприятии человека [3]. Окр</w:t>
      </w:r>
      <w:r w:rsidRPr="00AE106E">
        <w:rPr>
          <w:rFonts w:ascii="Times New Roman" w:hAnsi="Times New Roman" w:cs="Times New Roman"/>
          <w:sz w:val="28"/>
          <w:szCs w:val="28"/>
        </w:rPr>
        <w:t>у</w:t>
      </w:r>
      <w:r w:rsidRPr="00AE106E">
        <w:rPr>
          <w:rFonts w:ascii="Times New Roman" w:hAnsi="Times New Roman" w:cs="Times New Roman"/>
          <w:sz w:val="28"/>
          <w:szCs w:val="28"/>
        </w:rPr>
        <w:t>жающую среду необходимо рассматривать во вза</w:t>
      </w:r>
      <w:r w:rsidRPr="00AE106E">
        <w:rPr>
          <w:rFonts w:ascii="Times New Roman" w:hAnsi="Times New Roman" w:cs="Times New Roman"/>
          <w:sz w:val="28"/>
          <w:szCs w:val="28"/>
        </w:rPr>
        <w:t>и</w:t>
      </w:r>
      <w:r w:rsidRPr="00AE106E">
        <w:rPr>
          <w:rFonts w:ascii="Times New Roman" w:hAnsi="Times New Roman" w:cs="Times New Roman"/>
          <w:sz w:val="28"/>
          <w:szCs w:val="28"/>
        </w:rPr>
        <w:t>модействии с субъектом, а, значит, качество этой среды будет иметь на него влияние.</w:t>
      </w:r>
    </w:p>
    <w:p w:rsidR="009B58F9" w:rsidRPr="00AE106E" w:rsidRDefault="009B58F9" w:rsidP="00AE106E">
      <w:pPr>
        <w:spacing w:before="0" w:after="0"/>
        <w:ind w:firstLine="709"/>
        <w:jc w:val="both"/>
        <w:rPr>
          <w:rFonts w:ascii="Times New Roman" w:hAnsi="Times New Roman" w:cs="Times New Roman"/>
          <w:sz w:val="28"/>
          <w:szCs w:val="28"/>
        </w:rPr>
      </w:pPr>
      <w:r w:rsidRPr="00AE106E">
        <w:rPr>
          <w:rFonts w:ascii="Times New Roman" w:hAnsi="Times New Roman" w:cs="Times New Roman"/>
          <w:sz w:val="28"/>
          <w:szCs w:val="28"/>
        </w:rPr>
        <w:t>Визуальной средой является любая внешняя среда, воспринимаемая человеком с помощью органов зрения. Искусственно созда</w:t>
      </w:r>
      <w:r w:rsidRPr="00AE106E">
        <w:rPr>
          <w:rFonts w:ascii="Times New Roman" w:hAnsi="Times New Roman" w:cs="Times New Roman"/>
          <w:sz w:val="28"/>
          <w:szCs w:val="28"/>
        </w:rPr>
        <w:t>н</w:t>
      </w:r>
      <w:r w:rsidRPr="00AE106E">
        <w:rPr>
          <w:rFonts w:ascii="Times New Roman" w:hAnsi="Times New Roman" w:cs="Times New Roman"/>
          <w:sz w:val="28"/>
          <w:szCs w:val="28"/>
        </w:rPr>
        <w:t>ная среда часто оказывает негативное воздействие на человека из-за противоречия физиол</w:t>
      </w:r>
      <w:r w:rsidRPr="00AE106E">
        <w:rPr>
          <w:rFonts w:ascii="Times New Roman" w:hAnsi="Times New Roman" w:cs="Times New Roman"/>
          <w:sz w:val="28"/>
          <w:szCs w:val="28"/>
        </w:rPr>
        <w:t>о</w:t>
      </w:r>
      <w:r w:rsidRPr="00AE106E">
        <w:rPr>
          <w:rFonts w:ascii="Times New Roman" w:hAnsi="Times New Roman" w:cs="Times New Roman"/>
          <w:sz w:val="28"/>
          <w:szCs w:val="28"/>
        </w:rPr>
        <w:t>гическим особенностям зрительного восприятия. Проблему гомогенных и агрессивных полей исследовал физиолог В. А. Филин, который ввел понятие видимой среды как экологического фактора. [4]. Важна также колористич</w:t>
      </w:r>
      <w:r w:rsidRPr="00AE106E">
        <w:rPr>
          <w:rFonts w:ascii="Times New Roman" w:hAnsi="Times New Roman" w:cs="Times New Roman"/>
          <w:sz w:val="28"/>
          <w:szCs w:val="28"/>
        </w:rPr>
        <w:t>е</w:t>
      </w:r>
      <w:r w:rsidRPr="00AE106E">
        <w:rPr>
          <w:rFonts w:ascii="Times New Roman" w:hAnsi="Times New Roman" w:cs="Times New Roman"/>
          <w:sz w:val="28"/>
          <w:szCs w:val="28"/>
        </w:rPr>
        <w:lastRenderedPageBreak/>
        <w:t>ская организация пространства в связи с воздействием, которое оказывают различные цвета, их соч</w:t>
      </w:r>
      <w:r w:rsidRPr="00AE106E">
        <w:rPr>
          <w:rFonts w:ascii="Times New Roman" w:hAnsi="Times New Roman" w:cs="Times New Roman"/>
          <w:sz w:val="28"/>
          <w:szCs w:val="28"/>
        </w:rPr>
        <w:t>е</w:t>
      </w:r>
      <w:r w:rsidRPr="00AE106E">
        <w:rPr>
          <w:rFonts w:ascii="Times New Roman" w:hAnsi="Times New Roman" w:cs="Times New Roman"/>
          <w:sz w:val="28"/>
          <w:szCs w:val="28"/>
        </w:rPr>
        <w:t>тания и концентрации на организм человека.</w:t>
      </w:r>
    </w:p>
    <w:p w:rsidR="009B58F9" w:rsidRPr="00AE106E" w:rsidRDefault="009B58F9" w:rsidP="00AE106E">
      <w:pPr>
        <w:spacing w:before="0" w:after="0"/>
        <w:ind w:firstLine="709"/>
        <w:jc w:val="both"/>
        <w:rPr>
          <w:rFonts w:ascii="Times New Roman" w:hAnsi="Times New Roman" w:cs="Times New Roman"/>
          <w:sz w:val="28"/>
          <w:szCs w:val="28"/>
        </w:rPr>
      </w:pPr>
      <w:r w:rsidRPr="00AE106E">
        <w:rPr>
          <w:rFonts w:ascii="Times New Roman" w:hAnsi="Times New Roman" w:cs="Times New Roman"/>
          <w:sz w:val="28"/>
          <w:szCs w:val="28"/>
        </w:rPr>
        <w:t>Пребывание человека в экологически и физиологически неблагоприя</w:t>
      </w:r>
      <w:r w:rsidRPr="00AE106E">
        <w:rPr>
          <w:rFonts w:ascii="Times New Roman" w:hAnsi="Times New Roman" w:cs="Times New Roman"/>
          <w:sz w:val="28"/>
          <w:szCs w:val="28"/>
        </w:rPr>
        <w:t>т</w:t>
      </w:r>
      <w:r w:rsidRPr="00AE106E">
        <w:rPr>
          <w:rFonts w:ascii="Times New Roman" w:hAnsi="Times New Roman" w:cs="Times New Roman"/>
          <w:sz w:val="28"/>
          <w:szCs w:val="28"/>
        </w:rPr>
        <w:t>ной среде приводит к психологическому стрессу. Для улиц с интенсивным транспортным движением, наличием большого числа визуальных раздраж</w:t>
      </w:r>
      <w:r w:rsidRPr="00AE106E">
        <w:rPr>
          <w:rFonts w:ascii="Times New Roman" w:hAnsi="Times New Roman" w:cs="Times New Roman"/>
          <w:sz w:val="28"/>
          <w:szCs w:val="28"/>
        </w:rPr>
        <w:t>и</w:t>
      </w:r>
      <w:r w:rsidRPr="00AE106E">
        <w:rPr>
          <w:rFonts w:ascii="Times New Roman" w:hAnsi="Times New Roman" w:cs="Times New Roman"/>
          <w:sz w:val="28"/>
          <w:szCs w:val="28"/>
        </w:rPr>
        <w:t>телей характерна низкая социальная активность, отсутствие межличностных коммуникаций, индифферентное отнош</w:t>
      </w:r>
      <w:r w:rsidRPr="00AE106E">
        <w:rPr>
          <w:rFonts w:ascii="Times New Roman" w:hAnsi="Times New Roman" w:cs="Times New Roman"/>
          <w:sz w:val="28"/>
          <w:szCs w:val="28"/>
        </w:rPr>
        <w:t>е</w:t>
      </w:r>
      <w:r w:rsidRPr="00AE106E">
        <w:rPr>
          <w:rFonts w:ascii="Times New Roman" w:hAnsi="Times New Roman" w:cs="Times New Roman"/>
          <w:sz w:val="28"/>
          <w:szCs w:val="28"/>
        </w:rPr>
        <w:t>нием к состоянию зданий и деревьев [5]. Значит, окружающая среда не только влияет на самого субъекта, но фо</w:t>
      </w:r>
      <w:r w:rsidRPr="00AE106E">
        <w:rPr>
          <w:rFonts w:ascii="Times New Roman" w:hAnsi="Times New Roman" w:cs="Times New Roman"/>
          <w:sz w:val="28"/>
          <w:szCs w:val="28"/>
        </w:rPr>
        <w:t>р</w:t>
      </w:r>
      <w:r w:rsidRPr="00AE106E">
        <w:rPr>
          <w:rFonts w:ascii="Times New Roman" w:hAnsi="Times New Roman" w:cs="Times New Roman"/>
          <w:sz w:val="28"/>
          <w:szCs w:val="28"/>
        </w:rPr>
        <w:t>мирует отношение суб</w:t>
      </w:r>
      <w:r w:rsidRPr="00AE106E">
        <w:rPr>
          <w:rFonts w:ascii="Times New Roman" w:hAnsi="Times New Roman" w:cs="Times New Roman"/>
          <w:sz w:val="28"/>
          <w:szCs w:val="28"/>
        </w:rPr>
        <w:t>ъ</w:t>
      </w:r>
      <w:r w:rsidRPr="00AE106E">
        <w:rPr>
          <w:rFonts w:ascii="Times New Roman" w:hAnsi="Times New Roman" w:cs="Times New Roman"/>
          <w:sz w:val="28"/>
          <w:szCs w:val="28"/>
        </w:rPr>
        <w:t>екта к ней и влияет на поведенческую активность.</w:t>
      </w:r>
    </w:p>
    <w:p w:rsidR="009B58F9" w:rsidRPr="00AE106E" w:rsidRDefault="009B58F9" w:rsidP="00AE106E">
      <w:pPr>
        <w:spacing w:before="0" w:after="0"/>
        <w:ind w:firstLine="709"/>
        <w:jc w:val="both"/>
        <w:rPr>
          <w:rFonts w:ascii="Times New Roman" w:hAnsi="Times New Roman" w:cs="Times New Roman"/>
          <w:sz w:val="28"/>
          <w:szCs w:val="28"/>
        </w:rPr>
      </w:pPr>
      <w:r w:rsidRPr="00AE106E">
        <w:rPr>
          <w:rFonts w:ascii="Times New Roman" w:hAnsi="Times New Roman" w:cs="Times New Roman"/>
          <w:sz w:val="28"/>
          <w:szCs w:val="28"/>
        </w:rPr>
        <w:t>В неблагоприятной визуальной среде часто возникает тревожность, п</w:t>
      </w:r>
      <w:r w:rsidRPr="00AE106E">
        <w:rPr>
          <w:rFonts w:ascii="Times New Roman" w:hAnsi="Times New Roman" w:cs="Times New Roman"/>
          <w:sz w:val="28"/>
          <w:szCs w:val="28"/>
        </w:rPr>
        <w:t>о</w:t>
      </w:r>
      <w:r w:rsidRPr="00AE106E">
        <w:rPr>
          <w:rFonts w:ascii="Times New Roman" w:hAnsi="Times New Roman" w:cs="Times New Roman"/>
          <w:sz w:val="28"/>
          <w:szCs w:val="28"/>
        </w:rPr>
        <w:t>теря чувства безопасности и ориентации. Ориентирование зависит от инфо</w:t>
      </w:r>
      <w:r w:rsidRPr="00AE106E">
        <w:rPr>
          <w:rFonts w:ascii="Times New Roman" w:hAnsi="Times New Roman" w:cs="Times New Roman"/>
          <w:sz w:val="28"/>
          <w:szCs w:val="28"/>
        </w:rPr>
        <w:t>р</w:t>
      </w:r>
      <w:r w:rsidRPr="00AE106E">
        <w:rPr>
          <w:rFonts w:ascii="Times New Roman" w:hAnsi="Times New Roman" w:cs="Times New Roman"/>
          <w:sz w:val="28"/>
          <w:szCs w:val="28"/>
        </w:rPr>
        <w:t xml:space="preserve">мативности среды. Факторами, снижающими как информативность, так и </w:t>
      </w:r>
      <w:proofErr w:type="spellStart"/>
      <w:r w:rsidRPr="00AE106E">
        <w:rPr>
          <w:rFonts w:ascii="Times New Roman" w:hAnsi="Times New Roman" w:cs="Times New Roman"/>
          <w:sz w:val="28"/>
          <w:szCs w:val="28"/>
        </w:rPr>
        <w:t>экологичность</w:t>
      </w:r>
      <w:proofErr w:type="spellEnd"/>
      <w:r w:rsidRPr="00AE106E">
        <w:rPr>
          <w:rFonts w:ascii="Times New Roman" w:hAnsi="Times New Roman" w:cs="Times New Roman"/>
          <w:sz w:val="28"/>
          <w:szCs w:val="28"/>
        </w:rPr>
        <w:t xml:space="preserve"> среды являются большое количество несогласованных граф</w:t>
      </w:r>
      <w:r w:rsidRPr="00AE106E">
        <w:rPr>
          <w:rFonts w:ascii="Times New Roman" w:hAnsi="Times New Roman" w:cs="Times New Roman"/>
          <w:sz w:val="28"/>
          <w:szCs w:val="28"/>
        </w:rPr>
        <w:t>и</w:t>
      </w:r>
      <w:r w:rsidRPr="00AE106E">
        <w:rPr>
          <w:rFonts w:ascii="Times New Roman" w:hAnsi="Times New Roman" w:cs="Times New Roman"/>
          <w:sz w:val="28"/>
          <w:szCs w:val="28"/>
        </w:rPr>
        <w:t>ческих элементов, разнородных вывесок, рекламных стендов, щитов, звук</w:t>
      </w:r>
      <w:r w:rsidRPr="00AE106E">
        <w:rPr>
          <w:rFonts w:ascii="Times New Roman" w:hAnsi="Times New Roman" w:cs="Times New Roman"/>
          <w:sz w:val="28"/>
          <w:szCs w:val="28"/>
        </w:rPr>
        <w:t>о</w:t>
      </w:r>
      <w:r w:rsidRPr="00AE106E">
        <w:rPr>
          <w:rFonts w:ascii="Times New Roman" w:hAnsi="Times New Roman" w:cs="Times New Roman"/>
          <w:sz w:val="28"/>
          <w:szCs w:val="28"/>
        </w:rPr>
        <w:t>вая нагрузка, шум, резкие зап</w:t>
      </w:r>
      <w:r w:rsidRPr="00AE106E">
        <w:rPr>
          <w:rFonts w:ascii="Times New Roman" w:hAnsi="Times New Roman" w:cs="Times New Roman"/>
          <w:sz w:val="28"/>
          <w:szCs w:val="28"/>
        </w:rPr>
        <w:t>а</w:t>
      </w:r>
      <w:r w:rsidRPr="00AE106E">
        <w:rPr>
          <w:rFonts w:ascii="Times New Roman" w:hAnsi="Times New Roman" w:cs="Times New Roman"/>
          <w:sz w:val="28"/>
          <w:szCs w:val="28"/>
        </w:rPr>
        <w:t>хи, световые и динамические раздражители.</w:t>
      </w:r>
    </w:p>
    <w:p w:rsidR="009B58F9" w:rsidRPr="00AE106E" w:rsidRDefault="009B58F9" w:rsidP="00AE106E">
      <w:pPr>
        <w:spacing w:before="0" w:after="0"/>
        <w:ind w:firstLine="709"/>
        <w:jc w:val="both"/>
        <w:rPr>
          <w:rFonts w:ascii="Times New Roman" w:hAnsi="Times New Roman" w:cs="Times New Roman"/>
          <w:sz w:val="28"/>
          <w:szCs w:val="28"/>
        </w:rPr>
      </w:pPr>
      <w:r w:rsidRPr="00AE106E">
        <w:rPr>
          <w:rFonts w:ascii="Times New Roman" w:hAnsi="Times New Roman" w:cs="Times New Roman"/>
          <w:sz w:val="28"/>
          <w:szCs w:val="28"/>
        </w:rPr>
        <w:t>На качество визуальной среды влияет архитектурная застройка терр</w:t>
      </w:r>
      <w:r w:rsidRPr="00AE106E">
        <w:rPr>
          <w:rFonts w:ascii="Times New Roman" w:hAnsi="Times New Roman" w:cs="Times New Roman"/>
          <w:sz w:val="28"/>
          <w:szCs w:val="28"/>
        </w:rPr>
        <w:t>и</w:t>
      </w:r>
      <w:r w:rsidRPr="00AE106E">
        <w:rPr>
          <w:rFonts w:ascii="Times New Roman" w:hAnsi="Times New Roman" w:cs="Times New Roman"/>
          <w:sz w:val="28"/>
          <w:szCs w:val="28"/>
        </w:rPr>
        <w:t>тории, соблюдение принципов гармонии пропорций и элементов, использу</w:t>
      </w:r>
      <w:r w:rsidRPr="00AE106E">
        <w:rPr>
          <w:rFonts w:ascii="Times New Roman" w:hAnsi="Times New Roman" w:cs="Times New Roman"/>
          <w:sz w:val="28"/>
          <w:szCs w:val="28"/>
        </w:rPr>
        <w:t>е</w:t>
      </w:r>
      <w:r w:rsidRPr="00AE106E">
        <w:rPr>
          <w:rFonts w:ascii="Times New Roman" w:hAnsi="Times New Roman" w:cs="Times New Roman"/>
          <w:sz w:val="28"/>
          <w:szCs w:val="28"/>
        </w:rPr>
        <w:t>мых материалов, их сочетаемости. Большое значение имеют, если не еди</w:t>
      </w:r>
      <w:r w:rsidRPr="00AE106E">
        <w:rPr>
          <w:rFonts w:ascii="Times New Roman" w:hAnsi="Times New Roman" w:cs="Times New Roman"/>
          <w:sz w:val="28"/>
          <w:szCs w:val="28"/>
        </w:rPr>
        <w:t>н</w:t>
      </w:r>
      <w:r w:rsidRPr="00AE106E">
        <w:rPr>
          <w:rFonts w:ascii="Times New Roman" w:hAnsi="Times New Roman" w:cs="Times New Roman"/>
          <w:sz w:val="28"/>
          <w:szCs w:val="28"/>
        </w:rPr>
        <w:t>ство стиля застройки, то соблюдение принципа масштабности зданий по о</w:t>
      </w:r>
      <w:r w:rsidRPr="00AE106E">
        <w:rPr>
          <w:rFonts w:ascii="Times New Roman" w:hAnsi="Times New Roman" w:cs="Times New Roman"/>
          <w:sz w:val="28"/>
          <w:szCs w:val="28"/>
        </w:rPr>
        <w:t>т</w:t>
      </w:r>
      <w:r w:rsidRPr="00AE106E">
        <w:rPr>
          <w:rFonts w:ascii="Times New Roman" w:hAnsi="Times New Roman" w:cs="Times New Roman"/>
          <w:sz w:val="28"/>
          <w:szCs w:val="28"/>
        </w:rPr>
        <w:t>ношению к окружающему ландшафту, человеку и друг к другу. Использов</w:t>
      </w:r>
      <w:r w:rsidRPr="00AE106E">
        <w:rPr>
          <w:rFonts w:ascii="Times New Roman" w:hAnsi="Times New Roman" w:cs="Times New Roman"/>
          <w:sz w:val="28"/>
          <w:szCs w:val="28"/>
        </w:rPr>
        <w:t>а</w:t>
      </w:r>
      <w:r w:rsidRPr="00AE106E">
        <w:rPr>
          <w:rFonts w:ascii="Times New Roman" w:hAnsi="Times New Roman" w:cs="Times New Roman"/>
          <w:sz w:val="28"/>
          <w:szCs w:val="28"/>
        </w:rPr>
        <w:t>ние «природных цветов» – оттенков б</w:t>
      </w:r>
      <w:r w:rsidRPr="00AE106E">
        <w:rPr>
          <w:rFonts w:ascii="Times New Roman" w:hAnsi="Times New Roman" w:cs="Times New Roman"/>
          <w:sz w:val="28"/>
          <w:szCs w:val="28"/>
        </w:rPr>
        <w:t>е</w:t>
      </w:r>
      <w:r w:rsidRPr="00AE106E">
        <w:rPr>
          <w:rFonts w:ascii="Times New Roman" w:hAnsi="Times New Roman" w:cs="Times New Roman"/>
          <w:sz w:val="28"/>
          <w:szCs w:val="28"/>
        </w:rPr>
        <w:t>жевого, коричневого, серого, является одним из актуальных приемов гармонизации искусственной среды. Необх</w:t>
      </w:r>
      <w:r w:rsidRPr="00AE106E">
        <w:rPr>
          <w:rFonts w:ascii="Times New Roman" w:hAnsi="Times New Roman" w:cs="Times New Roman"/>
          <w:sz w:val="28"/>
          <w:szCs w:val="28"/>
        </w:rPr>
        <w:t>о</w:t>
      </w:r>
      <w:r w:rsidRPr="00AE106E">
        <w:rPr>
          <w:rFonts w:ascii="Times New Roman" w:hAnsi="Times New Roman" w:cs="Times New Roman"/>
          <w:sz w:val="28"/>
          <w:szCs w:val="28"/>
        </w:rPr>
        <w:t>димо также учитывать стилистическую согласованность графических нос</w:t>
      </w:r>
      <w:r w:rsidRPr="00AE106E">
        <w:rPr>
          <w:rFonts w:ascii="Times New Roman" w:hAnsi="Times New Roman" w:cs="Times New Roman"/>
          <w:sz w:val="28"/>
          <w:szCs w:val="28"/>
        </w:rPr>
        <w:t>и</w:t>
      </w:r>
      <w:r w:rsidRPr="00AE106E">
        <w:rPr>
          <w:rFonts w:ascii="Times New Roman" w:hAnsi="Times New Roman" w:cs="Times New Roman"/>
          <w:sz w:val="28"/>
          <w:szCs w:val="28"/>
        </w:rPr>
        <w:t>телей информ</w:t>
      </w:r>
      <w:r w:rsidRPr="00AE106E">
        <w:rPr>
          <w:rFonts w:ascii="Times New Roman" w:hAnsi="Times New Roman" w:cs="Times New Roman"/>
          <w:sz w:val="28"/>
          <w:szCs w:val="28"/>
        </w:rPr>
        <w:t>а</w:t>
      </w:r>
      <w:r w:rsidRPr="00AE106E">
        <w:rPr>
          <w:rFonts w:ascii="Times New Roman" w:hAnsi="Times New Roman" w:cs="Times New Roman"/>
          <w:sz w:val="28"/>
          <w:szCs w:val="28"/>
        </w:rPr>
        <w:t>ции, актуальность информации и их органичное включение в архите</w:t>
      </w:r>
      <w:r w:rsidRPr="00AE106E">
        <w:rPr>
          <w:rFonts w:ascii="Times New Roman" w:hAnsi="Times New Roman" w:cs="Times New Roman"/>
          <w:sz w:val="28"/>
          <w:szCs w:val="28"/>
        </w:rPr>
        <w:t>к</w:t>
      </w:r>
      <w:r w:rsidRPr="00AE106E">
        <w:rPr>
          <w:rFonts w:ascii="Times New Roman" w:hAnsi="Times New Roman" w:cs="Times New Roman"/>
          <w:sz w:val="28"/>
          <w:szCs w:val="28"/>
        </w:rPr>
        <w:t>туру.</w:t>
      </w:r>
    </w:p>
    <w:p w:rsidR="009B58F9" w:rsidRPr="00AE106E" w:rsidRDefault="009B58F9" w:rsidP="00AE106E">
      <w:pPr>
        <w:spacing w:before="0" w:after="0"/>
        <w:ind w:firstLine="709"/>
        <w:jc w:val="both"/>
        <w:rPr>
          <w:rFonts w:ascii="Times New Roman" w:hAnsi="Times New Roman" w:cs="Times New Roman"/>
          <w:sz w:val="28"/>
          <w:szCs w:val="28"/>
        </w:rPr>
      </w:pPr>
      <w:r w:rsidRPr="00AE106E">
        <w:rPr>
          <w:rFonts w:ascii="Times New Roman" w:hAnsi="Times New Roman" w:cs="Times New Roman"/>
          <w:sz w:val="28"/>
          <w:szCs w:val="28"/>
        </w:rPr>
        <w:t>Объекты озеленения привносят в город природный элемент, нормал</w:t>
      </w:r>
      <w:r w:rsidRPr="00AE106E">
        <w:rPr>
          <w:rFonts w:ascii="Times New Roman" w:hAnsi="Times New Roman" w:cs="Times New Roman"/>
          <w:sz w:val="28"/>
          <w:szCs w:val="28"/>
        </w:rPr>
        <w:t>и</w:t>
      </w:r>
      <w:r w:rsidRPr="00AE106E">
        <w:rPr>
          <w:rFonts w:ascii="Times New Roman" w:hAnsi="Times New Roman" w:cs="Times New Roman"/>
          <w:sz w:val="28"/>
          <w:szCs w:val="28"/>
        </w:rPr>
        <w:t>зуя эмоциональный фон, повышая эстетические качества среды и позволяя глазу «отдыхать» от искусственных форм. С пом</w:t>
      </w:r>
      <w:r w:rsidRPr="00AE106E">
        <w:rPr>
          <w:rFonts w:ascii="Times New Roman" w:hAnsi="Times New Roman" w:cs="Times New Roman"/>
          <w:sz w:val="28"/>
          <w:szCs w:val="28"/>
        </w:rPr>
        <w:t>о</w:t>
      </w:r>
      <w:r w:rsidRPr="00AE106E">
        <w:rPr>
          <w:rFonts w:ascii="Times New Roman" w:hAnsi="Times New Roman" w:cs="Times New Roman"/>
          <w:sz w:val="28"/>
          <w:szCs w:val="28"/>
        </w:rPr>
        <w:t xml:space="preserve">щью приемов озеленения </w:t>
      </w:r>
      <w:r w:rsidRPr="00AE106E">
        <w:rPr>
          <w:rFonts w:ascii="Times New Roman" w:hAnsi="Times New Roman" w:cs="Times New Roman"/>
          <w:sz w:val="28"/>
          <w:szCs w:val="28"/>
        </w:rPr>
        <w:lastRenderedPageBreak/>
        <w:t>можно структурировать пространство, экранировать проблемные участки, создавать интересные визуальные с</w:t>
      </w:r>
      <w:r w:rsidRPr="00AE106E">
        <w:rPr>
          <w:rFonts w:ascii="Times New Roman" w:hAnsi="Times New Roman" w:cs="Times New Roman"/>
          <w:sz w:val="28"/>
          <w:szCs w:val="28"/>
        </w:rPr>
        <w:t>ю</w:t>
      </w:r>
      <w:r w:rsidRPr="00AE106E">
        <w:rPr>
          <w:rFonts w:ascii="Times New Roman" w:hAnsi="Times New Roman" w:cs="Times New Roman"/>
          <w:sz w:val="28"/>
          <w:szCs w:val="28"/>
        </w:rPr>
        <w:t>жеты.</w:t>
      </w:r>
    </w:p>
    <w:p w:rsidR="009B58F9" w:rsidRPr="00AE106E" w:rsidRDefault="009B58F9" w:rsidP="00AE106E">
      <w:pPr>
        <w:spacing w:before="0" w:after="0"/>
        <w:ind w:firstLine="709"/>
        <w:jc w:val="both"/>
        <w:rPr>
          <w:rFonts w:ascii="Times New Roman" w:hAnsi="Times New Roman" w:cs="Times New Roman"/>
          <w:sz w:val="28"/>
          <w:szCs w:val="28"/>
        </w:rPr>
      </w:pPr>
      <w:proofErr w:type="spellStart"/>
      <w:r w:rsidRPr="00AE106E">
        <w:rPr>
          <w:rFonts w:ascii="Times New Roman" w:hAnsi="Times New Roman" w:cs="Times New Roman"/>
          <w:sz w:val="28"/>
          <w:szCs w:val="28"/>
        </w:rPr>
        <w:t>Экологичность</w:t>
      </w:r>
      <w:proofErr w:type="spellEnd"/>
      <w:r w:rsidRPr="00AE106E">
        <w:rPr>
          <w:rFonts w:ascii="Times New Roman" w:hAnsi="Times New Roman" w:cs="Times New Roman"/>
          <w:sz w:val="28"/>
          <w:szCs w:val="28"/>
        </w:rPr>
        <w:t xml:space="preserve"> визуальной среды зависит от того, насколько э</w:t>
      </w:r>
      <w:r w:rsidRPr="00AE106E">
        <w:rPr>
          <w:rFonts w:ascii="Times New Roman" w:hAnsi="Times New Roman" w:cs="Times New Roman"/>
          <w:sz w:val="28"/>
          <w:szCs w:val="28"/>
        </w:rPr>
        <w:t>с</w:t>
      </w:r>
      <w:r w:rsidRPr="00AE106E">
        <w:rPr>
          <w:rFonts w:ascii="Times New Roman" w:hAnsi="Times New Roman" w:cs="Times New Roman"/>
          <w:sz w:val="28"/>
          <w:szCs w:val="28"/>
        </w:rPr>
        <w:t>тетична и гармонична архитектурная и пространственная организация, насколько среда информативна, насколько эта информация благоприятна и какое во</w:t>
      </w:r>
      <w:r w:rsidRPr="00AE106E">
        <w:rPr>
          <w:rFonts w:ascii="Times New Roman" w:hAnsi="Times New Roman" w:cs="Times New Roman"/>
          <w:sz w:val="28"/>
          <w:szCs w:val="28"/>
        </w:rPr>
        <w:t>з</w:t>
      </w:r>
      <w:r w:rsidRPr="00AE106E">
        <w:rPr>
          <w:rFonts w:ascii="Times New Roman" w:hAnsi="Times New Roman" w:cs="Times New Roman"/>
          <w:sz w:val="28"/>
          <w:szCs w:val="28"/>
        </w:rPr>
        <w:t>действие она оказывает на человека. Визуальная среда города способна вл</w:t>
      </w:r>
      <w:r w:rsidRPr="00AE106E">
        <w:rPr>
          <w:rFonts w:ascii="Times New Roman" w:hAnsi="Times New Roman" w:cs="Times New Roman"/>
          <w:sz w:val="28"/>
          <w:szCs w:val="28"/>
        </w:rPr>
        <w:t>и</w:t>
      </w:r>
      <w:r w:rsidRPr="00AE106E">
        <w:rPr>
          <w:rFonts w:ascii="Times New Roman" w:hAnsi="Times New Roman" w:cs="Times New Roman"/>
          <w:sz w:val="28"/>
          <w:szCs w:val="28"/>
        </w:rPr>
        <w:t>ять на эмоции человека, его самочувствие, поведение и способность зан</w:t>
      </w:r>
      <w:r w:rsidRPr="00AE106E">
        <w:rPr>
          <w:rFonts w:ascii="Times New Roman" w:hAnsi="Times New Roman" w:cs="Times New Roman"/>
          <w:sz w:val="28"/>
          <w:szCs w:val="28"/>
        </w:rPr>
        <w:t>и</w:t>
      </w:r>
      <w:r w:rsidRPr="00AE106E">
        <w:rPr>
          <w:rFonts w:ascii="Times New Roman" w:hAnsi="Times New Roman" w:cs="Times New Roman"/>
          <w:sz w:val="28"/>
          <w:szCs w:val="28"/>
        </w:rPr>
        <w:t>маться какой-либо деятельностью, на отношение к социальным контактам, другим людям и окружающему миру вообще. Архитектору, градостроителю, дизайнеру важно научиться управлять воздействием города на человека для того, чтобы вызывать положительные эмоции и подавлять негативные в с</w:t>
      </w:r>
      <w:r w:rsidRPr="00AE106E">
        <w:rPr>
          <w:rFonts w:ascii="Times New Roman" w:hAnsi="Times New Roman" w:cs="Times New Roman"/>
          <w:sz w:val="28"/>
          <w:szCs w:val="28"/>
        </w:rPr>
        <w:t>о</w:t>
      </w:r>
      <w:r w:rsidRPr="00AE106E">
        <w:rPr>
          <w:rFonts w:ascii="Times New Roman" w:hAnsi="Times New Roman" w:cs="Times New Roman"/>
          <w:sz w:val="28"/>
          <w:szCs w:val="28"/>
        </w:rPr>
        <w:t>циальной среде.</w:t>
      </w:r>
    </w:p>
    <w:p w:rsidR="009B58F9" w:rsidRPr="00AE106E" w:rsidRDefault="009B58F9" w:rsidP="00AE106E">
      <w:pPr>
        <w:spacing w:before="100" w:beforeAutospacing="1" w:after="0"/>
        <w:jc w:val="both"/>
        <w:rPr>
          <w:rFonts w:ascii="Arial" w:hAnsi="Arial" w:cs="Arial"/>
          <w:b/>
          <w:sz w:val="28"/>
          <w:szCs w:val="28"/>
        </w:rPr>
      </w:pPr>
      <w:r w:rsidRPr="00AE106E">
        <w:rPr>
          <w:rFonts w:ascii="Arial" w:hAnsi="Arial" w:cs="Arial"/>
          <w:b/>
          <w:sz w:val="28"/>
          <w:szCs w:val="28"/>
        </w:rPr>
        <w:t>Литература</w:t>
      </w:r>
    </w:p>
    <w:p w:rsidR="009B58F9" w:rsidRPr="00AE106E" w:rsidRDefault="009B58F9" w:rsidP="00AE106E">
      <w:pPr>
        <w:spacing w:before="0" w:after="0"/>
        <w:ind w:left="426" w:hanging="426"/>
        <w:jc w:val="both"/>
        <w:rPr>
          <w:rFonts w:ascii="Times New Roman" w:hAnsi="Times New Roman" w:cs="Times New Roman"/>
          <w:sz w:val="28"/>
          <w:szCs w:val="28"/>
        </w:rPr>
      </w:pPr>
      <w:r w:rsidRPr="00AE106E">
        <w:rPr>
          <w:rFonts w:ascii="Times New Roman" w:hAnsi="Times New Roman" w:cs="Times New Roman"/>
          <w:sz w:val="28"/>
          <w:szCs w:val="28"/>
        </w:rPr>
        <w:t>[1] Степанов А. В., Иванова Г. И., Нечаев Н. Н. Архитектура и псих</w:t>
      </w:r>
      <w:r w:rsidRPr="00AE106E">
        <w:rPr>
          <w:rFonts w:ascii="Times New Roman" w:hAnsi="Times New Roman" w:cs="Times New Roman"/>
          <w:sz w:val="28"/>
          <w:szCs w:val="28"/>
        </w:rPr>
        <w:t>о</w:t>
      </w:r>
      <w:r w:rsidRPr="00AE106E">
        <w:rPr>
          <w:rFonts w:ascii="Times New Roman" w:hAnsi="Times New Roman" w:cs="Times New Roman"/>
          <w:sz w:val="28"/>
          <w:szCs w:val="28"/>
        </w:rPr>
        <w:t xml:space="preserve">логия. М.: </w:t>
      </w:r>
      <w:proofErr w:type="spellStart"/>
      <w:r w:rsidRPr="00AE106E">
        <w:rPr>
          <w:rFonts w:ascii="Times New Roman" w:hAnsi="Times New Roman" w:cs="Times New Roman"/>
          <w:sz w:val="28"/>
          <w:szCs w:val="28"/>
        </w:rPr>
        <w:t>Стройиздат</w:t>
      </w:r>
      <w:proofErr w:type="spellEnd"/>
      <w:r w:rsidRPr="00AE106E">
        <w:rPr>
          <w:rFonts w:ascii="Times New Roman" w:hAnsi="Times New Roman" w:cs="Times New Roman"/>
          <w:sz w:val="28"/>
          <w:szCs w:val="28"/>
        </w:rPr>
        <w:t>, 1993. 295с.</w:t>
      </w:r>
    </w:p>
    <w:p w:rsidR="009B58F9" w:rsidRPr="00AE106E" w:rsidRDefault="009B58F9" w:rsidP="00AE106E">
      <w:pPr>
        <w:spacing w:before="0" w:after="0"/>
        <w:ind w:left="426" w:hanging="426"/>
        <w:jc w:val="both"/>
        <w:rPr>
          <w:rFonts w:ascii="Times New Roman" w:hAnsi="Times New Roman" w:cs="Times New Roman"/>
          <w:sz w:val="28"/>
          <w:szCs w:val="28"/>
        </w:rPr>
      </w:pPr>
      <w:r w:rsidRPr="00AE106E">
        <w:rPr>
          <w:rFonts w:ascii="Times New Roman" w:hAnsi="Times New Roman" w:cs="Times New Roman"/>
          <w:sz w:val="28"/>
          <w:szCs w:val="28"/>
        </w:rPr>
        <w:t xml:space="preserve">[2] </w:t>
      </w:r>
      <w:proofErr w:type="spellStart"/>
      <w:r w:rsidRPr="00AE106E">
        <w:rPr>
          <w:rFonts w:ascii="Times New Roman" w:hAnsi="Times New Roman" w:cs="Times New Roman"/>
          <w:sz w:val="28"/>
          <w:szCs w:val="28"/>
        </w:rPr>
        <w:t>Ярошевский</w:t>
      </w:r>
      <w:proofErr w:type="spellEnd"/>
      <w:r w:rsidRPr="00AE106E">
        <w:rPr>
          <w:rFonts w:ascii="Times New Roman" w:hAnsi="Times New Roman" w:cs="Times New Roman"/>
          <w:sz w:val="28"/>
          <w:szCs w:val="28"/>
        </w:rPr>
        <w:t xml:space="preserve"> М. Г. История психологии. Изд. 3-е. М.: Мысль, 1985. 575с.</w:t>
      </w:r>
    </w:p>
    <w:p w:rsidR="009B58F9" w:rsidRPr="00AE106E" w:rsidRDefault="009B58F9" w:rsidP="00AE106E">
      <w:pPr>
        <w:spacing w:before="0" w:after="0"/>
        <w:ind w:left="426" w:hanging="426"/>
        <w:jc w:val="both"/>
        <w:rPr>
          <w:rFonts w:ascii="Times New Roman" w:hAnsi="Times New Roman" w:cs="Times New Roman"/>
          <w:sz w:val="28"/>
          <w:szCs w:val="28"/>
        </w:rPr>
      </w:pPr>
      <w:r w:rsidRPr="00AE106E">
        <w:rPr>
          <w:rFonts w:ascii="Times New Roman" w:hAnsi="Times New Roman" w:cs="Times New Roman"/>
          <w:sz w:val="28"/>
          <w:szCs w:val="28"/>
        </w:rPr>
        <w:t xml:space="preserve">[3] </w:t>
      </w:r>
      <w:proofErr w:type="spellStart"/>
      <w:r w:rsidRPr="00AE106E">
        <w:rPr>
          <w:rFonts w:ascii="Times New Roman" w:hAnsi="Times New Roman" w:cs="Times New Roman"/>
          <w:sz w:val="28"/>
          <w:szCs w:val="28"/>
        </w:rPr>
        <w:t>Арнхейм</w:t>
      </w:r>
      <w:proofErr w:type="spellEnd"/>
      <w:r w:rsidRPr="00AE106E">
        <w:rPr>
          <w:rFonts w:ascii="Times New Roman" w:hAnsi="Times New Roman" w:cs="Times New Roman"/>
          <w:sz w:val="28"/>
          <w:szCs w:val="28"/>
        </w:rPr>
        <w:t xml:space="preserve"> Р. Искусство и визуальное восприятие. М.: Прогресс, 392с.</w:t>
      </w:r>
    </w:p>
    <w:p w:rsidR="009B58F9" w:rsidRPr="00AE106E" w:rsidRDefault="009B58F9" w:rsidP="00AE106E">
      <w:pPr>
        <w:spacing w:before="0" w:after="0"/>
        <w:ind w:left="426" w:hanging="426"/>
        <w:jc w:val="both"/>
        <w:rPr>
          <w:rFonts w:ascii="Times New Roman" w:hAnsi="Times New Roman" w:cs="Times New Roman"/>
          <w:sz w:val="28"/>
          <w:szCs w:val="28"/>
        </w:rPr>
      </w:pPr>
      <w:r w:rsidRPr="00AE106E">
        <w:rPr>
          <w:rFonts w:ascii="Times New Roman" w:hAnsi="Times New Roman" w:cs="Times New Roman"/>
          <w:sz w:val="28"/>
          <w:szCs w:val="28"/>
        </w:rPr>
        <w:t>[4] Филин В. А. Видеоэкология. М.: ТАСС-Реклама, 1997. 317 с.</w:t>
      </w:r>
    </w:p>
    <w:p w:rsidR="00680A0F" w:rsidRDefault="009B58F9" w:rsidP="00AE106E">
      <w:pPr>
        <w:spacing w:before="0" w:after="0"/>
        <w:ind w:left="426" w:hanging="426"/>
        <w:jc w:val="both"/>
        <w:rPr>
          <w:rFonts w:ascii="Times New Roman" w:hAnsi="Times New Roman" w:cs="Times New Roman"/>
          <w:sz w:val="28"/>
          <w:szCs w:val="28"/>
        </w:rPr>
      </w:pPr>
      <w:r w:rsidRPr="00AE106E">
        <w:rPr>
          <w:rFonts w:ascii="Times New Roman" w:hAnsi="Times New Roman" w:cs="Times New Roman"/>
          <w:sz w:val="28"/>
          <w:szCs w:val="28"/>
        </w:rPr>
        <w:t xml:space="preserve">[5] </w:t>
      </w:r>
      <w:proofErr w:type="spellStart"/>
      <w:r w:rsidRPr="00AE106E">
        <w:rPr>
          <w:rFonts w:ascii="Times New Roman" w:hAnsi="Times New Roman" w:cs="Times New Roman"/>
          <w:sz w:val="28"/>
          <w:szCs w:val="28"/>
        </w:rPr>
        <w:t>Стерлигова</w:t>
      </w:r>
      <w:proofErr w:type="spellEnd"/>
      <w:r w:rsidRPr="00AE106E">
        <w:rPr>
          <w:rFonts w:ascii="Times New Roman" w:hAnsi="Times New Roman" w:cs="Times New Roman"/>
          <w:sz w:val="28"/>
          <w:szCs w:val="28"/>
        </w:rPr>
        <w:t xml:space="preserve"> Е. А. Экологическая психология: учеб</w:t>
      </w:r>
      <w:proofErr w:type="gramStart"/>
      <w:r w:rsidRPr="00AE106E">
        <w:rPr>
          <w:rFonts w:ascii="Times New Roman" w:hAnsi="Times New Roman" w:cs="Times New Roman"/>
          <w:sz w:val="28"/>
          <w:szCs w:val="28"/>
        </w:rPr>
        <w:t>.</w:t>
      </w:r>
      <w:proofErr w:type="gramEnd"/>
      <w:r w:rsidRPr="00AE106E">
        <w:rPr>
          <w:rFonts w:ascii="Times New Roman" w:hAnsi="Times New Roman" w:cs="Times New Roman"/>
          <w:sz w:val="28"/>
          <w:szCs w:val="28"/>
        </w:rPr>
        <w:t xml:space="preserve"> </w:t>
      </w:r>
      <w:proofErr w:type="gramStart"/>
      <w:r w:rsidRPr="00AE106E">
        <w:rPr>
          <w:rFonts w:ascii="Times New Roman" w:hAnsi="Times New Roman" w:cs="Times New Roman"/>
          <w:sz w:val="28"/>
          <w:szCs w:val="28"/>
        </w:rPr>
        <w:t>п</w:t>
      </w:r>
      <w:proofErr w:type="gramEnd"/>
      <w:r w:rsidRPr="00AE106E">
        <w:rPr>
          <w:rFonts w:ascii="Times New Roman" w:hAnsi="Times New Roman" w:cs="Times New Roman"/>
          <w:sz w:val="28"/>
          <w:szCs w:val="28"/>
        </w:rPr>
        <w:t xml:space="preserve">особие. </w:t>
      </w:r>
      <w:proofErr w:type="spellStart"/>
      <w:r w:rsidRPr="00AE106E">
        <w:rPr>
          <w:rFonts w:ascii="Times New Roman" w:hAnsi="Times New Roman" w:cs="Times New Roman"/>
          <w:sz w:val="28"/>
          <w:szCs w:val="28"/>
        </w:rPr>
        <w:t>Перм</w:t>
      </w:r>
      <w:proofErr w:type="spellEnd"/>
      <w:r w:rsidRPr="00AE106E">
        <w:rPr>
          <w:rFonts w:ascii="Times New Roman" w:hAnsi="Times New Roman" w:cs="Times New Roman"/>
          <w:sz w:val="28"/>
          <w:szCs w:val="28"/>
        </w:rPr>
        <w:t xml:space="preserve">. гос. нац. </w:t>
      </w:r>
      <w:proofErr w:type="spellStart"/>
      <w:r w:rsidRPr="00AE106E">
        <w:rPr>
          <w:rFonts w:ascii="Times New Roman" w:hAnsi="Times New Roman" w:cs="Times New Roman"/>
          <w:sz w:val="28"/>
          <w:szCs w:val="28"/>
        </w:rPr>
        <w:t>иссл</w:t>
      </w:r>
      <w:proofErr w:type="spellEnd"/>
      <w:r w:rsidRPr="00AE106E">
        <w:rPr>
          <w:rFonts w:ascii="Times New Roman" w:hAnsi="Times New Roman" w:cs="Times New Roman"/>
          <w:sz w:val="28"/>
          <w:szCs w:val="28"/>
        </w:rPr>
        <w:t>. ун-т. Пермь, 2012. 212 с.</w:t>
      </w:r>
    </w:p>
    <w:p w:rsidR="00F872EE" w:rsidRPr="000C72AA" w:rsidRDefault="00F872EE" w:rsidP="00F872EE">
      <w:pPr>
        <w:spacing w:before="100" w:beforeAutospacing="1" w:after="100" w:afterAutospacing="1"/>
        <w:jc w:val="left"/>
        <w:rPr>
          <w:rFonts w:ascii="Arial" w:hAnsi="Arial" w:cs="Arial"/>
          <w:sz w:val="28"/>
          <w:szCs w:val="28"/>
        </w:rPr>
      </w:pPr>
      <w:r w:rsidRPr="000C72AA">
        <w:rPr>
          <w:rFonts w:ascii="Arial" w:hAnsi="Arial" w:cs="Arial"/>
          <w:sz w:val="28"/>
          <w:szCs w:val="28"/>
        </w:rPr>
        <w:t>УДК 94 (4) «72»: 331. 556.4</w:t>
      </w:r>
    </w:p>
    <w:p w:rsidR="00F872EE" w:rsidRPr="000C72AA" w:rsidRDefault="00F872EE" w:rsidP="00F872EE">
      <w:pPr>
        <w:spacing w:before="100" w:beforeAutospacing="1" w:after="100" w:afterAutospacing="1"/>
        <w:jc w:val="left"/>
        <w:rPr>
          <w:rFonts w:ascii="Arial" w:hAnsi="Arial" w:cs="Arial"/>
          <w:b/>
          <w:sz w:val="28"/>
          <w:szCs w:val="28"/>
        </w:rPr>
      </w:pPr>
      <w:r w:rsidRPr="000C72AA">
        <w:rPr>
          <w:rFonts w:ascii="Arial" w:hAnsi="Arial" w:cs="Arial"/>
          <w:b/>
          <w:sz w:val="28"/>
          <w:szCs w:val="28"/>
        </w:rPr>
        <w:t>МИГРАЦИОННЫЙ КРИЗИС: ЕВРОПЕЙСКОЕ ИЗМЕРЕНИЕ</w:t>
      </w:r>
    </w:p>
    <w:p w:rsidR="00F872EE" w:rsidRPr="000C72AA" w:rsidRDefault="00F872EE" w:rsidP="00F872EE">
      <w:pPr>
        <w:spacing w:before="0" w:after="0"/>
        <w:jc w:val="left"/>
        <w:rPr>
          <w:rFonts w:ascii="Arial" w:hAnsi="Arial" w:cs="Arial"/>
          <w:b/>
          <w:sz w:val="28"/>
          <w:szCs w:val="28"/>
        </w:rPr>
      </w:pPr>
      <w:r w:rsidRPr="000C72AA">
        <w:rPr>
          <w:rFonts w:ascii="Arial" w:hAnsi="Arial" w:cs="Arial"/>
          <w:b/>
          <w:i/>
          <w:sz w:val="28"/>
          <w:szCs w:val="28"/>
        </w:rPr>
        <w:t xml:space="preserve">Т. Р. </w:t>
      </w:r>
      <w:proofErr w:type="spellStart"/>
      <w:r w:rsidRPr="000C72AA">
        <w:rPr>
          <w:rFonts w:ascii="Arial" w:hAnsi="Arial" w:cs="Arial"/>
          <w:b/>
          <w:i/>
          <w:sz w:val="28"/>
          <w:szCs w:val="28"/>
        </w:rPr>
        <w:t>Суздалева</w:t>
      </w:r>
      <w:proofErr w:type="spellEnd"/>
      <w:r w:rsidRPr="000C72AA">
        <w:rPr>
          <w:rFonts w:ascii="Arial" w:hAnsi="Arial" w:cs="Arial"/>
          <w:b/>
          <w:sz w:val="28"/>
          <w:szCs w:val="28"/>
        </w:rPr>
        <w:t xml:space="preserve">       syzdalev@list.ru</w:t>
      </w:r>
    </w:p>
    <w:p w:rsidR="00F872EE" w:rsidRPr="00396796" w:rsidRDefault="00F872EE" w:rsidP="00F872EE">
      <w:pPr>
        <w:spacing w:before="0" w:after="0"/>
        <w:jc w:val="left"/>
        <w:rPr>
          <w:rFonts w:ascii="Arial" w:hAnsi="Arial" w:cs="Arial"/>
          <w:sz w:val="28"/>
          <w:szCs w:val="28"/>
        </w:rPr>
      </w:pPr>
      <w:r w:rsidRPr="000C72AA">
        <w:rPr>
          <w:rFonts w:ascii="Arial" w:hAnsi="Arial" w:cs="Arial"/>
          <w:sz w:val="28"/>
          <w:szCs w:val="28"/>
        </w:rPr>
        <w:t xml:space="preserve">Московский государственный технический университет имени </w:t>
      </w:r>
    </w:p>
    <w:p w:rsidR="00F872EE" w:rsidRPr="00396796" w:rsidRDefault="00F872EE" w:rsidP="00F872EE">
      <w:pPr>
        <w:spacing w:before="0" w:after="100" w:afterAutospacing="1"/>
        <w:jc w:val="left"/>
        <w:rPr>
          <w:rFonts w:ascii="Arial" w:hAnsi="Arial" w:cs="Arial"/>
          <w:sz w:val="28"/>
          <w:szCs w:val="28"/>
        </w:rPr>
      </w:pPr>
      <w:r w:rsidRPr="000C72AA">
        <w:rPr>
          <w:rFonts w:ascii="Arial" w:hAnsi="Arial" w:cs="Arial"/>
          <w:sz w:val="28"/>
          <w:szCs w:val="28"/>
        </w:rPr>
        <w:t xml:space="preserve">Н. Э. Баумана, </w:t>
      </w:r>
      <w:r>
        <w:rPr>
          <w:rFonts w:ascii="Arial" w:hAnsi="Arial" w:cs="Arial"/>
          <w:sz w:val="28"/>
          <w:szCs w:val="28"/>
        </w:rPr>
        <w:t>Москва, Россия</w:t>
      </w:r>
    </w:p>
    <w:p w:rsidR="00F872EE" w:rsidRPr="001B62E8" w:rsidRDefault="00F872EE" w:rsidP="00F872EE">
      <w:pPr>
        <w:spacing w:before="0" w:after="0"/>
        <w:ind w:firstLine="709"/>
        <w:jc w:val="both"/>
        <w:rPr>
          <w:rFonts w:ascii="Times New Roman" w:hAnsi="Times New Roman" w:cs="Times New Roman"/>
          <w:sz w:val="28"/>
          <w:szCs w:val="28"/>
        </w:rPr>
      </w:pPr>
      <w:r w:rsidRPr="001B62E8">
        <w:rPr>
          <w:rFonts w:ascii="Times New Roman" w:hAnsi="Times New Roman" w:cs="Times New Roman"/>
          <w:sz w:val="28"/>
          <w:szCs w:val="28"/>
        </w:rPr>
        <w:lastRenderedPageBreak/>
        <w:t>В 2015 г.</w:t>
      </w:r>
      <w:r>
        <w:rPr>
          <w:rFonts w:ascii="Times New Roman" w:hAnsi="Times New Roman" w:cs="Times New Roman"/>
          <w:sz w:val="28"/>
          <w:szCs w:val="28"/>
        </w:rPr>
        <w:t>,</w:t>
      </w:r>
      <w:r w:rsidRPr="001B62E8">
        <w:rPr>
          <w:rFonts w:ascii="Times New Roman" w:hAnsi="Times New Roman" w:cs="Times New Roman"/>
          <w:sz w:val="28"/>
          <w:szCs w:val="28"/>
        </w:rPr>
        <w:t xml:space="preserve"> по разным оценкам</w:t>
      </w:r>
      <w:r>
        <w:rPr>
          <w:rFonts w:ascii="Times New Roman" w:hAnsi="Times New Roman" w:cs="Times New Roman"/>
          <w:sz w:val="28"/>
          <w:szCs w:val="28"/>
        </w:rPr>
        <w:t>,</w:t>
      </w:r>
      <w:r w:rsidRPr="001B62E8">
        <w:rPr>
          <w:rFonts w:ascii="Times New Roman" w:hAnsi="Times New Roman" w:cs="Times New Roman"/>
          <w:sz w:val="28"/>
          <w:szCs w:val="28"/>
        </w:rPr>
        <w:t xml:space="preserve"> в Европу прибыло от одного до полутора миллиона человек, что вызвало миграционный коллапс. Эта ситуация была вызвана рядом причин и факторов.</w:t>
      </w:r>
    </w:p>
    <w:p w:rsidR="00F872EE" w:rsidRPr="001B62E8" w:rsidRDefault="00F872EE" w:rsidP="00F872EE">
      <w:pPr>
        <w:spacing w:before="0" w:after="0"/>
        <w:ind w:firstLine="709"/>
        <w:jc w:val="both"/>
        <w:rPr>
          <w:rFonts w:ascii="Times New Roman" w:hAnsi="Times New Roman" w:cs="Times New Roman"/>
          <w:sz w:val="28"/>
          <w:szCs w:val="28"/>
        </w:rPr>
      </w:pPr>
      <w:r>
        <w:rPr>
          <w:rFonts w:ascii="Times New Roman" w:hAnsi="Times New Roman" w:cs="Times New Roman"/>
          <w:sz w:val="28"/>
          <w:szCs w:val="28"/>
        </w:rPr>
        <w:t>И</w:t>
      </w:r>
      <w:r w:rsidRPr="001B62E8">
        <w:rPr>
          <w:rFonts w:ascii="Times New Roman" w:hAnsi="Times New Roman" w:cs="Times New Roman"/>
          <w:sz w:val="28"/>
          <w:szCs w:val="28"/>
        </w:rPr>
        <w:t>значальной причиной стал д</w:t>
      </w:r>
      <w:r>
        <w:rPr>
          <w:rFonts w:ascii="Times New Roman" w:hAnsi="Times New Roman" w:cs="Times New Roman"/>
          <w:sz w:val="28"/>
          <w:szCs w:val="28"/>
        </w:rPr>
        <w:t>емографический сдвиг</w:t>
      </w:r>
      <w:r w:rsidRPr="001B62E8">
        <w:rPr>
          <w:rFonts w:ascii="Times New Roman" w:hAnsi="Times New Roman" w:cs="Times New Roman"/>
          <w:sz w:val="28"/>
          <w:szCs w:val="28"/>
        </w:rPr>
        <w:t xml:space="preserve">. С начала 90-х гг. по 2015 г. население Азии увеличилось на 44 %, Африки - вдвое больше. </w:t>
      </w:r>
      <w:r>
        <w:rPr>
          <w:rFonts w:ascii="Times New Roman" w:hAnsi="Times New Roman" w:cs="Times New Roman"/>
          <w:sz w:val="28"/>
          <w:szCs w:val="28"/>
        </w:rPr>
        <w:t xml:space="preserve"> Между тем, оплата труда, на которую могут рассчитывать мигранты в Евр</w:t>
      </w:r>
      <w:r>
        <w:rPr>
          <w:rFonts w:ascii="Times New Roman" w:hAnsi="Times New Roman" w:cs="Times New Roman"/>
          <w:sz w:val="28"/>
          <w:szCs w:val="28"/>
        </w:rPr>
        <w:t>о</w:t>
      </w:r>
      <w:r>
        <w:rPr>
          <w:rFonts w:ascii="Times New Roman" w:hAnsi="Times New Roman" w:cs="Times New Roman"/>
          <w:sz w:val="28"/>
          <w:szCs w:val="28"/>
        </w:rPr>
        <w:t xml:space="preserve">пе, выше, чем на покинутой родине. </w:t>
      </w:r>
      <w:r w:rsidRPr="001B62E8">
        <w:rPr>
          <w:rFonts w:ascii="Times New Roman" w:hAnsi="Times New Roman" w:cs="Times New Roman"/>
          <w:sz w:val="28"/>
          <w:szCs w:val="28"/>
        </w:rPr>
        <w:t>Д</w:t>
      </w:r>
      <w:r>
        <w:rPr>
          <w:rFonts w:ascii="Times New Roman" w:hAnsi="Times New Roman" w:cs="Times New Roman"/>
          <w:sz w:val="28"/>
          <w:szCs w:val="28"/>
        </w:rPr>
        <w:t>енежные переводы мигрантов</w:t>
      </w:r>
      <w:r w:rsidRPr="001B62E8">
        <w:rPr>
          <w:rFonts w:ascii="Times New Roman" w:hAnsi="Times New Roman" w:cs="Times New Roman"/>
          <w:sz w:val="28"/>
          <w:szCs w:val="28"/>
        </w:rPr>
        <w:t xml:space="preserve"> в три р</w:t>
      </w:r>
      <w:r w:rsidRPr="001B62E8">
        <w:rPr>
          <w:rFonts w:ascii="Times New Roman" w:hAnsi="Times New Roman" w:cs="Times New Roman"/>
          <w:sz w:val="28"/>
          <w:szCs w:val="28"/>
        </w:rPr>
        <w:t>а</w:t>
      </w:r>
      <w:r w:rsidRPr="001B62E8">
        <w:rPr>
          <w:rFonts w:ascii="Times New Roman" w:hAnsi="Times New Roman" w:cs="Times New Roman"/>
          <w:sz w:val="28"/>
          <w:szCs w:val="28"/>
        </w:rPr>
        <w:t>за превышают западные инвестиции в страны «третьего мира» [1].</w:t>
      </w:r>
    </w:p>
    <w:p w:rsidR="00F872EE" w:rsidRPr="001B62E8" w:rsidRDefault="00F872EE" w:rsidP="00F872EE">
      <w:pPr>
        <w:spacing w:before="0" w:after="0"/>
        <w:ind w:firstLine="709"/>
        <w:jc w:val="both"/>
        <w:rPr>
          <w:rFonts w:ascii="Times New Roman" w:hAnsi="Times New Roman" w:cs="Times New Roman"/>
          <w:sz w:val="28"/>
          <w:szCs w:val="28"/>
        </w:rPr>
      </w:pPr>
      <w:r w:rsidRPr="001B62E8">
        <w:rPr>
          <w:rFonts w:ascii="Times New Roman" w:hAnsi="Times New Roman" w:cs="Times New Roman"/>
          <w:sz w:val="28"/>
          <w:szCs w:val="28"/>
        </w:rPr>
        <w:t>Потоки беженцев многократно повышаются из-за военных конфликтов, и намного превышают «трудовые миграции». Политика западного блока, направленная на насильственное свержение неугодных правительств, наса</w:t>
      </w:r>
      <w:r w:rsidRPr="001B62E8">
        <w:rPr>
          <w:rFonts w:ascii="Times New Roman" w:hAnsi="Times New Roman" w:cs="Times New Roman"/>
          <w:sz w:val="28"/>
          <w:szCs w:val="28"/>
        </w:rPr>
        <w:t>ж</w:t>
      </w:r>
      <w:r w:rsidRPr="001B62E8">
        <w:rPr>
          <w:rFonts w:ascii="Times New Roman" w:hAnsi="Times New Roman" w:cs="Times New Roman"/>
          <w:sz w:val="28"/>
          <w:szCs w:val="28"/>
        </w:rPr>
        <w:t>дение «демократии» (в Ираке, Ливии, Афганистане, Сирии, Тунисе и пр.) привели к нескончаемым кровопролитным войнам.</w:t>
      </w:r>
    </w:p>
    <w:p w:rsidR="00F872EE" w:rsidRPr="00EE35B8" w:rsidRDefault="00F872EE" w:rsidP="00F872EE">
      <w:pPr>
        <w:spacing w:before="0" w:after="0"/>
        <w:ind w:firstLine="709"/>
        <w:jc w:val="both"/>
        <w:rPr>
          <w:rFonts w:ascii="Times New Roman" w:hAnsi="Times New Roman" w:cs="Times New Roman"/>
          <w:sz w:val="28"/>
          <w:szCs w:val="28"/>
        </w:rPr>
      </w:pPr>
      <w:r w:rsidRPr="001B62E8">
        <w:rPr>
          <w:rFonts w:ascii="Times New Roman" w:hAnsi="Times New Roman" w:cs="Times New Roman"/>
          <w:sz w:val="28"/>
          <w:szCs w:val="28"/>
        </w:rPr>
        <w:t xml:space="preserve">Для Европы </w:t>
      </w:r>
      <w:r w:rsidRPr="00EE35B8">
        <w:rPr>
          <w:rFonts w:ascii="Times New Roman" w:hAnsi="Times New Roman" w:cs="Times New Roman"/>
          <w:sz w:val="28"/>
          <w:szCs w:val="28"/>
        </w:rPr>
        <w:t>потоки беженцев отнюдь не новое явление. В течение д</w:t>
      </w:r>
      <w:r w:rsidRPr="00EE35B8">
        <w:rPr>
          <w:rFonts w:ascii="Times New Roman" w:hAnsi="Times New Roman" w:cs="Times New Roman"/>
          <w:sz w:val="28"/>
          <w:szCs w:val="28"/>
        </w:rPr>
        <w:t>е</w:t>
      </w:r>
      <w:r w:rsidRPr="00EE35B8">
        <w:rPr>
          <w:rFonts w:ascii="Times New Roman" w:hAnsi="Times New Roman" w:cs="Times New Roman"/>
          <w:sz w:val="28"/>
          <w:szCs w:val="28"/>
        </w:rPr>
        <w:t>сятков лет европейцы пытаются помочь их адаптации [2].</w:t>
      </w:r>
    </w:p>
    <w:p w:rsidR="00F872EE" w:rsidRPr="00EE35B8" w:rsidRDefault="00F872EE" w:rsidP="00F872EE">
      <w:pPr>
        <w:spacing w:before="0" w:after="0"/>
        <w:ind w:firstLine="709"/>
        <w:jc w:val="both"/>
        <w:rPr>
          <w:rFonts w:ascii="Times New Roman" w:hAnsi="Times New Roman" w:cs="Times New Roman"/>
          <w:sz w:val="28"/>
          <w:szCs w:val="28"/>
        </w:rPr>
      </w:pPr>
      <w:r w:rsidRPr="00EE35B8">
        <w:rPr>
          <w:rFonts w:ascii="Times New Roman" w:hAnsi="Times New Roman" w:cs="Times New Roman"/>
          <w:sz w:val="28"/>
          <w:szCs w:val="28"/>
        </w:rPr>
        <w:t>С начала 70-х гг. до середины первого десятилетия XXI в. число меч</w:t>
      </w:r>
      <w:r w:rsidRPr="00EE35B8">
        <w:rPr>
          <w:rFonts w:ascii="Times New Roman" w:hAnsi="Times New Roman" w:cs="Times New Roman"/>
          <w:sz w:val="28"/>
          <w:szCs w:val="28"/>
        </w:rPr>
        <w:t>е</w:t>
      </w:r>
      <w:r w:rsidRPr="00EE35B8">
        <w:rPr>
          <w:rFonts w:ascii="Times New Roman" w:hAnsi="Times New Roman" w:cs="Times New Roman"/>
          <w:sz w:val="28"/>
          <w:szCs w:val="28"/>
        </w:rPr>
        <w:t>тей и молельных домов в Германии выросло в тысячу раз. Бельгийцы, чтобы не оскорбить чувства мусульман, убрали с городских улиц и площадей хр</w:t>
      </w:r>
      <w:r w:rsidRPr="00EE35B8">
        <w:rPr>
          <w:rFonts w:ascii="Times New Roman" w:hAnsi="Times New Roman" w:cs="Times New Roman"/>
          <w:sz w:val="28"/>
          <w:szCs w:val="28"/>
        </w:rPr>
        <w:t>и</w:t>
      </w:r>
      <w:r w:rsidRPr="00EE35B8">
        <w:rPr>
          <w:rFonts w:ascii="Times New Roman" w:hAnsi="Times New Roman" w:cs="Times New Roman"/>
          <w:sz w:val="28"/>
          <w:szCs w:val="28"/>
        </w:rPr>
        <w:t>стианскую символику. Треть гражданского бюджета Дании идет на социал</w:t>
      </w:r>
      <w:r w:rsidRPr="00EE35B8">
        <w:rPr>
          <w:rFonts w:ascii="Times New Roman" w:hAnsi="Times New Roman" w:cs="Times New Roman"/>
          <w:sz w:val="28"/>
          <w:szCs w:val="28"/>
        </w:rPr>
        <w:t>и</w:t>
      </w:r>
      <w:r w:rsidRPr="00EE35B8">
        <w:rPr>
          <w:rFonts w:ascii="Times New Roman" w:hAnsi="Times New Roman" w:cs="Times New Roman"/>
          <w:sz w:val="28"/>
          <w:szCs w:val="28"/>
        </w:rPr>
        <w:t>зацию мигрантов. В Англии почти 300 мусульман в 2014 г. стали членами местных советов. В парламент Бельгии входят шесть мусульман, четверть городского совета Брюсселя состоит из них же [</w:t>
      </w:r>
      <w:r>
        <w:rPr>
          <w:rFonts w:ascii="Times New Roman" w:hAnsi="Times New Roman" w:cs="Times New Roman"/>
          <w:sz w:val="28"/>
          <w:szCs w:val="28"/>
        </w:rPr>
        <w:t>3</w:t>
      </w:r>
      <w:r w:rsidRPr="00EE35B8">
        <w:rPr>
          <w:rFonts w:ascii="Times New Roman" w:hAnsi="Times New Roman" w:cs="Times New Roman"/>
          <w:sz w:val="28"/>
          <w:szCs w:val="28"/>
        </w:rPr>
        <w:t>]. В 2016 г. впервые мэром Лондона стал мусульманин. Везде существуют интеграционные программы и курсы.</w:t>
      </w:r>
    </w:p>
    <w:p w:rsidR="00F872EE" w:rsidRPr="00EE35B8" w:rsidRDefault="00F872EE" w:rsidP="00F872EE">
      <w:pPr>
        <w:spacing w:before="0" w:after="0"/>
        <w:ind w:firstLine="708"/>
        <w:jc w:val="both"/>
        <w:rPr>
          <w:rFonts w:ascii="Times New Roman" w:hAnsi="Times New Roman" w:cs="Times New Roman"/>
          <w:sz w:val="28"/>
          <w:szCs w:val="28"/>
        </w:rPr>
      </w:pPr>
      <w:r w:rsidRPr="00EE35B8">
        <w:rPr>
          <w:rFonts w:ascii="Times New Roman" w:hAnsi="Times New Roman" w:cs="Times New Roman"/>
          <w:sz w:val="28"/>
          <w:szCs w:val="28"/>
        </w:rPr>
        <w:t>В некоторых странах иммигранты начали насаждать свои обычаи и п</w:t>
      </w:r>
      <w:r w:rsidRPr="00EE35B8">
        <w:rPr>
          <w:rFonts w:ascii="Times New Roman" w:hAnsi="Times New Roman" w:cs="Times New Roman"/>
          <w:sz w:val="28"/>
          <w:szCs w:val="28"/>
        </w:rPr>
        <w:t>о</w:t>
      </w:r>
      <w:r w:rsidRPr="00EE35B8">
        <w:rPr>
          <w:rFonts w:ascii="Times New Roman" w:hAnsi="Times New Roman" w:cs="Times New Roman"/>
          <w:sz w:val="28"/>
          <w:szCs w:val="28"/>
        </w:rPr>
        <w:t>рядки. Так, в ряде городов Дании, оказавшись в городских администрациях в большинстве, му</w:t>
      </w:r>
      <w:r>
        <w:rPr>
          <w:rFonts w:ascii="Times New Roman" w:hAnsi="Times New Roman" w:cs="Times New Roman"/>
          <w:sz w:val="28"/>
          <w:szCs w:val="28"/>
        </w:rPr>
        <w:t>сульмане под предлогом нехватки</w:t>
      </w:r>
      <w:r w:rsidRPr="00EE35B8">
        <w:rPr>
          <w:rFonts w:ascii="Times New Roman" w:hAnsi="Times New Roman" w:cs="Times New Roman"/>
          <w:sz w:val="28"/>
          <w:szCs w:val="28"/>
        </w:rPr>
        <w:t xml:space="preserve"> средств</w:t>
      </w:r>
      <w:r>
        <w:rPr>
          <w:rFonts w:ascii="Times New Roman" w:hAnsi="Times New Roman" w:cs="Times New Roman"/>
          <w:sz w:val="28"/>
          <w:szCs w:val="28"/>
        </w:rPr>
        <w:t>,</w:t>
      </w:r>
      <w:r w:rsidRPr="00EE35B8">
        <w:rPr>
          <w:rFonts w:ascii="Times New Roman" w:hAnsi="Times New Roman" w:cs="Times New Roman"/>
          <w:sz w:val="28"/>
          <w:szCs w:val="28"/>
        </w:rPr>
        <w:t xml:space="preserve"> отменили праз</w:t>
      </w:r>
      <w:r w:rsidRPr="00EE35B8">
        <w:rPr>
          <w:rFonts w:ascii="Times New Roman" w:hAnsi="Times New Roman" w:cs="Times New Roman"/>
          <w:sz w:val="28"/>
          <w:szCs w:val="28"/>
        </w:rPr>
        <w:t>д</w:t>
      </w:r>
      <w:r w:rsidRPr="00EE35B8">
        <w:rPr>
          <w:rFonts w:ascii="Times New Roman" w:hAnsi="Times New Roman" w:cs="Times New Roman"/>
          <w:sz w:val="28"/>
          <w:szCs w:val="28"/>
        </w:rPr>
        <w:t>нование христианских праздников. В Берлине мусульмане попытались выв</w:t>
      </w:r>
      <w:r w:rsidRPr="00EE35B8">
        <w:rPr>
          <w:rFonts w:ascii="Times New Roman" w:hAnsi="Times New Roman" w:cs="Times New Roman"/>
          <w:sz w:val="28"/>
          <w:szCs w:val="28"/>
        </w:rPr>
        <w:t>е</w:t>
      </w:r>
      <w:r w:rsidRPr="00EE35B8">
        <w:rPr>
          <w:rFonts w:ascii="Times New Roman" w:hAnsi="Times New Roman" w:cs="Times New Roman"/>
          <w:sz w:val="28"/>
          <w:szCs w:val="28"/>
        </w:rPr>
        <w:t>сти на улицы города свою полицию – «полицию шариата». В Германии п</w:t>
      </w:r>
      <w:r w:rsidRPr="00EE35B8">
        <w:rPr>
          <w:rFonts w:ascii="Times New Roman" w:hAnsi="Times New Roman" w:cs="Times New Roman"/>
          <w:sz w:val="28"/>
          <w:szCs w:val="28"/>
        </w:rPr>
        <w:t>о</w:t>
      </w:r>
      <w:r w:rsidRPr="00EE35B8">
        <w:rPr>
          <w:rFonts w:ascii="Times New Roman" w:hAnsi="Times New Roman" w:cs="Times New Roman"/>
          <w:sz w:val="28"/>
          <w:szCs w:val="28"/>
        </w:rPr>
        <w:lastRenderedPageBreak/>
        <w:t>явились школы, где немецкие дети являются меньшинством или вообще о</w:t>
      </w:r>
      <w:r w:rsidRPr="00EE35B8">
        <w:rPr>
          <w:rFonts w:ascii="Times New Roman" w:hAnsi="Times New Roman" w:cs="Times New Roman"/>
          <w:sz w:val="28"/>
          <w:szCs w:val="28"/>
        </w:rPr>
        <w:t>т</w:t>
      </w:r>
      <w:r w:rsidRPr="00EE35B8">
        <w:rPr>
          <w:rFonts w:ascii="Times New Roman" w:hAnsi="Times New Roman" w:cs="Times New Roman"/>
          <w:sz w:val="28"/>
          <w:szCs w:val="28"/>
        </w:rPr>
        <w:t>сутствуют. Во Франции большинство имамов практи</w:t>
      </w:r>
      <w:r>
        <w:rPr>
          <w:rFonts w:ascii="Times New Roman" w:hAnsi="Times New Roman" w:cs="Times New Roman"/>
          <w:sz w:val="28"/>
          <w:szCs w:val="28"/>
        </w:rPr>
        <w:t>чески не говорят по-французски.</w:t>
      </w:r>
    </w:p>
    <w:p w:rsidR="00F872EE" w:rsidRPr="001B62E8" w:rsidRDefault="00F872EE" w:rsidP="00F872EE">
      <w:pPr>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w:t>
      </w:r>
      <w:r w:rsidRPr="001B62E8">
        <w:rPr>
          <w:rFonts w:ascii="Times New Roman" w:hAnsi="Times New Roman" w:cs="Times New Roman"/>
          <w:sz w:val="28"/>
          <w:szCs w:val="28"/>
        </w:rPr>
        <w:t>мигрант</w:t>
      </w:r>
      <w:r>
        <w:rPr>
          <w:rFonts w:ascii="Times New Roman" w:hAnsi="Times New Roman" w:cs="Times New Roman"/>
          <w:sz w:val="28"/>
          <w:szCs w:val="28"/>
        </w:rPr>
        <w:t>ы</w:t>
      </w:r>
      <w:r w:rsidRPr="001B62E8">
        <w:rPr>
          <w:rFonts w:ascii="Times New Roman" w:hAnsi="Times New Roman" w:cs="Times New Roman"/>
          <w:sz w:val="28"/>
          <w:szCs w:val="28"/>
        </w:rPr>
        <w:t xml:space="preserve"> ухудшают криминальную обстановку, устраивают теракты.</w:t>
      </w:r>
    </w:p>
    <w:p w:rsidR="00F872EE" w:rsidRPr="001B62E8" w:rsidRDefault="00F872EE" w:rsidP="00F872EE">
      <w:pPr>
        <w:spacing w:before="0" w:after="0"/>
        <w:ind w:firstLine="709"/>
        <w:jc w:val="both"/>
        <w:rPr>
          <w:rFonts w:ascii="Times New Roman" w:hAnsi="Times New Roman" w:cs="Times New Roman"/>
          <w:sz w:val="28"/>
          <w:szCs w:val="28"/>
        </w:rPr>
      </w:pPr>
      <w:r w:rsidRPr="001B62E8">
        <w:rPr>
          <w:rFonts w:ascii="Times New Roman" w:hAnsi="Times New Roman" w:cs="Times New Roman"/>
          <w:sz w:val="28"/>
          <w:szCs w:val="28"/>
        </w:rPr>
        <w:t>Нигде не удалось предотвратить конфликты и взаимное отчуждение. Более того,</w:t>
      </w:r>
      <w:r>
        <w:rPr>
          <w:rFonts w:ascii="Times New Roman" w:hAnsi="Times New Roman" w:cs="Times New Roman"/>
          <w:sz w:val="28"/>
          <w:szCs w:val="28"/>
        </w:rPr>
        <w:t xml:space="preserve"> среди коренных жителей растут</w:t>
      </w:r>
      <w:r w:rsidRPr="001B62E8">
        <w:rPr>
          <w:rFonts w:ascii="Times New Roman" w:hAnsi="Times New Roman" w:cs="Times New Roman"/>
          <w:sz w:val="28"/>
          <w:szCs w:val="28"/>
        </w:rPr>
        <w:t xml:space="preserve"> </w:t>
      </w:r>
      <w:r>
        <w:rPr>
          <w:rFonts w:ascii="Times New Roman" w:hAnsi="Times New Roman" w:cs="Times New Roman"/>
          <w:sz w:val="28"/>
          <w:szCs w:val="28"/>
        </w:rPr>
        <w:t>ксенофобия</w:t>
      </w:r>
      <w:r w:rsidRPr="001B62E8">
        <w:rPr>
          <w:rFonts w:ascii="Times New Roman" w:hAnsi="Times New Roman" w:cs="Times New Roman"/>
          <w:sz w:val="28"/>
          <w:szCs w:val="28"/>
        </w:rPr>
        <w:t xml:space="preserve"> и расистские настр</w:t>
      </w:r>
      <w:r w:rsidRPr="001B62E8">
        <w:rPr>
          <w:rFonts w:ascii="Times New Roman" w:hAnsi="Times New Roman" w:cs="Times New Roman"/>
          <w:sz w:val="28"/>
          <w:szCs w:val="28"/>
        </w:rPr>
        <w:t>о</w:t>
      </w:r>
      <w:r w:rsidRPr="001B62E8">
        <w:rPr>
          <w:rFonts w:ascii="Times New Roman" w:hAnsi="Times New Roman" w:cs="Times New Roman"/>
          <w:sz w:val="28"/>
          <w:szCs w:val="28"/>
        </w:rPr>
        <w:t>ения:</w:t>
      </w:r>
    </w:p>
    <w:p w:rsidR="00F872EE" w:rsidRPr="001B62E8" w:rsidRDefault="00F872EE" w:rsidP="00F872EE">
      <w:pPr>
        <w:spacing w:before="0" w:after="0"/>
        <w:ind w:firstLine="709"/>
        <w:jc w:val="both"/>
        <w:rPr>
          <w:rFonts w:ascii="Times New Roman" w:hAnsi="Times New Roman" w:cs="Times New Roman"/>
          <w:sz w:val="28"/>
          <w:szCs w:val="28"/>
        </w:rPr>
      </w:pPr>
      <w:r w:rsidRPr="001B62E8">
        <w:rPr>
          <w:rFonts w:ascii="Times New Roman" w:hAnsi="Times New Roman" w:cs="Times New Roman"/>
          <w:sz w:val="28"/>
          <w:szCs w:val="28"/>
        </w:rPr>
        <w:t xml:space="preserve">- в Австрии, Германии и других странах все большую популярность получают ультраправые партии с </w:t>
      </w:r>
      <w:proofErr w:type="spellStart"/>
      <w:r w:rsidRPr="001B62E8">
        <w:rPr>
          <w:rFonts w:ascii="Times New Roman" w:hAnsi="Times New Roman" w:cs="Times New Roman"/>
          <w:sz w:val="28"/>
          <w:szCs w:val="28"/>
        </w:rPr>
        <w:t>антимигрантской</w:t>
      </w:r>
      <w:proofErr w:type="spellEnd"/>
      <w:r w:rsidRPr="001B62E8">
        <w:rPr>
          <w:rFonts w:ascii="Times New Roman" w:hAnsi="Times New Roman" w:cs="Times New Roman"/>
          <w:sz w:val="28"/>
          <w:szCs w:val="28"/>
        </w:rPr>
        <w:t xml:space="preserve"> риторикой;</w:t>
      </w:r>
    </w:p>
    <w:p w:rsidR="00F872EE" w:rsidRPr="001B62E8" w:rsidRDefault="00F872EE" w:rsidP="00F872EE">
      <w:pPr>
        <w:spacing w:before="0" w:after="0"/>
        <w:ind w:firstLine="709"/>
        <w:jc w:val="both"/>
        <w:rPr>
          <w:rFonts w:ascii="Times New Roman" w:hAnsi="Times New Roman" w:cs="Times New Roman"/>
          <w:sz w:val="28"/>
          <w:szCs w:val="28"/>
        </w:rPr>
      </w:pPr>
      <w:r w:rsidRPr="001B62E8">
        <w:rPr>
          <w:rFonts w:ascii="Times New Roman" w:hAnsi="Times New Roman" w:cs="Times New Roman"/>
          <w:sz w:val="28"/>
          <w:szCs w:val="28"/>
        </w:rPr>
        <w:t>- целые партийные баталии разворачивались вокруг возвращения а</w:t>
      </w:r>
      <w:r w:rsidRPr="001B62E8">
        <w:rPr>
          <w:rFonts w:ascii="Times New Roman" w:hAnsi="Times New Roman" w:cs="Times New Roman"/>
          <w:sz w:val="28"/>
          <w:szCs w:val="28"/>
        </w:rPr>
        <w:t>ф</w:t>
      </w:r>
      <w:r w:rsidRPr="001B62E8">
        <w:rPr>
          <w:rFonts w:ascii="Times New Roman" w:hAnsi="Times New Roman" w:cs="Times New Roman"/>
          <w:sz w:val="28"/>
          <w:szCs w:val="28"/>
        </w:rPr>
        <w:t>ганских беженц</w:t>
      </w:r>
      <w:r>
        <w:rPr>
          <w:rFonts w:ascii="Times New Roman" w:hAnsi="Times New Roman" w:cs="Times New Roman"/>
          <w:sz w:val="28"/>
          <w:szCs w:val="28"/>
        </w:rPr>
        <w:t>ев, которых в Германии считают</w:t>
      </w:r>
      <w:r w:rsidRPr="001B62E8">
        <w:rPr>
          <w:rFonts w:ascii="Times New Roman" w:hAnsi="Times New Roman" w:cs="Times New Roman"/>
          <w:sz w:val="28"/>
          <w:szCs w:val="28"/>
        </w:rPr>
        <w:t xml:space="preserve"> пострадавшими в военных действиях [4];</w:t>
      </w:r>
    </w:p>
    <w:p w:rsidR="00F872EE" w:rsidRPr="001B62E8" w:rsidRDefault="00F872EE" w:rsidP="00F872EE">
      <w:pPr>
        <w:spacing w:before="0" w:after="0"/>
        <w:ind w:firstLine="709"/>
        <w:jc w:val="both"/>
        <w:rPr>
          <w:rFonts w:ascii="Times New Roman" w:hAnsi="Times New Roman" w:cs="Times New Roman"/>
          <w:sz w:val="28"/>
          <w:szCs w:val="28"/>
        </w:rPr>
      </w:pPr>
      <w:r w:rsidRPr="001B62E8">
        <w:rPr>
          <w:rFonts w:ascii="Times New Roman" w:hAnsi="Times New Roman" w:cs="Times New Roman"/>
          <w:sz w:val="28"/>
          <w:szCs w:val="28"/>
        </w:rPr>
        <w:t>- в Англии остро встал вопрос о противодействии религиозному фу</w:t>
      </w:r>
      <w:r w:rsidRPr="001B62E8">
        <w:rPr>
          <w:rFonts w:ascii="Times New Roman" w:hAnsi="Times New Roman" w:cs="Times New Roman"/>
          <w:sz w:val="28"/>
          <w:szCs w:val="28"/>
        </w:rPr>
        <w:t>н</w:t>
      </w:r>
      <w:r w:rsidRPr="001B62E8">
        <w:rPr>
          <w:rFonts w:ascii="Times New Roman" w:hAnsi="Times New Roman" w:cs="Times New Roman"/>
          <w:sz w:val="28"/>
          <w:szCs w:val="28"/>
        </w:rPr>
        <w:t>даментализму в школьных учреждениях;</w:t>
      </w:r>
    </w:p>
    <w:p w:rsidR="00F872EE" w:rsidRPr="001B62E8" w:rsidRDefault="00F872EE" w:rsidP="00F872EE">
      <w:pPr>
        <w:spacing w:before="0" w:after="0"/>
        <w:ind w:firstLine="709"/>
        <w:jc w:val="both"/>
        <w:rPr>
          <w:rFonts w:ascii="Times New Roman" w:hAnsi="Times New Roman" w:cs="Times New Roman"/>
          <w:sz w:val="28"/>
          <w:szCs w:val="28"/>
        </w:rPr>
      </w:pPr>
      <w:r w:rsidRPr="001B62E8">
        <w:rPr>
          <w:rFonts w:ascii="Times New Roman" w:hAnsi="Times New Roman" w:cs="Times New Roman"/>
          <w:sz w:val="28"/>
          <w:szCs w:val="28"/>
        </w:rPr>
        <w:t>- в апреле 2018 г. Франция изменила закон об иммиграции и убежище. Комментарий президента Франции: «Мы не можем принять всю бедноту м</w:t>
      </w:r>
      <w:r w:rsidRPr="001B62E8">
        <w:rPr>
          <w:rFonts w:ascii="Times New Roman" w:hAnsi="Times New Roman" w:cs="Times New Roman"/>
          <w:sz w:val="28"/>
          <w:szCs w:val="28"/>
        </w:rPr>
        <w:t>и</w:t>
      </w:r>
      <w:r w:rsidRPr="001B62E8">
        <w:rPr>
          <w:rFonts w:ascii="Times New Roman" w:hAnsi="Times New Roman" w:cs="Times New Roman"/>
          <w:sz w:val="28"/>
          <w:szCs w:val="28"/>
        </w:rPr>
        <w:t>ра» говорит сам за себя</w:t>
      </w:r>
      <w:r>
        <w:rPr>
          <w:rFonts w:ascii="Times New Roman" w:hAnsi="Times New Roman" w:cs="Times New Roman"/>
          <w:sz w:val="28"/>
          <w:szCs w:val="28"/>
        </w:rPr>
        <w:t>.</w:t>
      </w:r>
    </w:p>
    <w:p w:rsidR="00F872EE" w:rsidRPr="001B62E8" w:rsidRDefault="00F872EE" w:rsidP="00F872EE">
      <w:pPr>
        <w:spacing w:before="0" w:after="0"/>
        <w:ind w:firstLine="709"/>
        <w:jc w:val="both"/>
        <w:rPr>
          <w:rFonts w:ascii="Times New Roman" w:hAnsi="Times New Roman" w:cs="Times New Roman"/>
          <w:sz w:val="28"/>
          <w:szCs w:val="28"/>
        </w:rPr>
      </w:pPr>
      <w:r w:rsidRPr="001B62E8">
        <w:rPr>
          <w:rFonts w:ascii="Times New Roman" w:hAnsi="Times New Roman" w:cs="Times New Roman"/>
          <w:sz w:val="28"/>
          <w:szCs w:val="28"/>
        </w:rPr>
        <w:t>Внутри ЕС наблюдается дефицит единства в выполнении принятых решений. Руководство Венгрии, Польши, Чехии и Словакии игнорируют об</w:t>
      </w:r>
      <w:r w:rsidRPr="001B62E8">
        <w:rPr>
          <w:rFonts w:ascii="Times New Roman" w:hAnsi="Times New Roman" w:cs="Times New Roman"/>
          <w:sz w:val="28"/>
          <w:szCs w:val="28"/>
        </w:rPr>
        <w:t>я</w:t>
      </w:r>
      <w:r w:rsidRPr="001B62E8">
        <w:rPr>
          <w:rFonts w:ascii="Times New Roman" w:hAnsi="Times New Roman" w:cs="Times New Roman"/>
          <w:sz w:val="28"/>
          <w:szCs w:val="28"/>
        </w:rPr>
        <w:t xml:space="preserve">зательные квоты расселения беженцев. Правительства этих и других стран нарушают Дублинские соглашения, </w:t>
      </w:r>
      <w:r>
        <w:rPr>
          <w:rFonts w:ascii="Times New Roman" w:hAnsi="Times New Roman" w:cs="Times New Roman"/>
          <w:sz w:val="28"/>
          <w:szCs w:val="28"/>
        </w:rPr>
        <w:t>согласно которым мигранты должны</w:t>
      </w:r>
      <w:r w:rsidRPr="001B62E8">
        <w:rPr>
          <w:rFonts w:ascii="Times New Roman" w:hAnsi="Times New Roman" w:cs="Times New Roman"/>
          <w:sz w:val="28"/>
          <w:szCs w:val="28"/>
        </w:rPr>
        <w:t xml:space="preserve"> п</w:t>
      </w:r>
      <w:r w:rsidRPr="001B62E8">
        <w:rPr>
          <w:rFonts w:ascii="Times New Roman" w:hAnsi="Times New Roman" w:cs="Times New Roman"/>
          <w:sz w:val="28"/>
          <w:szCs w:val="28"/>
        </w:rPr>
        <w:t>о</w:t>
      </w:r>
      <w:r w:rsidRPr="001B62E8">
        <w:rPr>
          <w:rFonts w:ascii="Times New Roman" w:hAnsi="Times New Roman" w:cs="Times New Roman"/>
          <w:sz w:val="28"/>
          <w:szCs w:val="28"/>
        </w:rPr>
        <w:t>давать прошения об убежище в стране въезда в ЕС.</w:t>
      </w:r>
    </w:p>
    <w:p w:rsidR="00F872EE" w:rsidRPr="001B62E8" w:rsidRDefault="00F872EE" w:rsidP="00F872EE">
      <w:pPr>
        <w:spacing w:before="0" w:after="0"/>
        <w:ind w:firstLine="709"/>
        <w:jc w:val="both"/>
        <w:rPr>
          <w:rFonts w:ascii="Times New Roman" w:hAnsi="Times New Roman" w:cs="Times New Roman"/>
          <w:sz w:val="28"/>
          <w:szCs w:val="28"/>
        </w:rPr>
      </w:pPr>
      <w:r w:rsidRPr="001B62E8">
        <w:rPr>
          <w:rFonts w:ascii="Times New Roman" w:hAnsi="Times New Roman" w:cs="Times New Roman"/>
          <w:sz w:val="28"/>
          <w:szCs w:val="28"/>
        </w:rPr>
        <w:t>На очереди «шенгенская» реформа, по которой также не</w:t>
      </w:r>
      <w:r>
        <w:rPr>
          <w:rFonts w:ascii="Times New Roman" w:hAnsi="Times New Roman" w:cs="Times New Roman"/>
          <w:sz w:val="28"/>
          <w:szCs w:val="28"/>
        </w:rPr>
        <w:t>т чёткой поз</w:t>
      </w:r>
      <w:r>
        <w:rPr>
          <w:rFonts w:ascii="Times New Roman" w:hAnsi="Times New Roman" w:cs="Times New Roman"/>
          <w:sz w:val="28"/>
          <w:szCs w:val="28"/>
        </w:rPr>
        <w:t>и</w:t>
      </w:r>
      <w:r>
        <w:rPr>
          <w:rFonts w:ascii="Times New Roman" w:hAnsi="Times New Roman" w:cs="Times New Roman"/>
          <w:sz w:val="28"/>
          <w:szCs w:val="28"/>
        </w:rPr>
        <w:t>ции в ЕС. Речь идет</w:t>
      </w:r>
      <w:r w:rsidRPr="001B62E8">
        <w:rPr>
          <w:rFonts w:ascii="Times New Roman" w:hAnsi="Times New Roman" w:cs="Times New Roman"/>
          <w:sz w:val="28"/>
          <w:szCs w:val="28"/>
        </w:rPr>
        <w:t xml:space="preserve"> об изменениях, разрешающих государствам закрытие границ при чрезвычайных обстоятельствах.</w:t>
      </w:r>
    </w:p>
    <w:p w:rsidR="00F872EE" w:rsidRPr="001B62E8" w:rsidRDefault="00F872EE" w:rsidP="00F872EE">
      <w:pPr>
        <w:spacing w:before="0" w:after="0"/>
        <w:ind w:firstLine="709"/>
        <w:jc w:val="both"/>
        <w:rPr>
          <w:rFonts w:ascii="Times New Roman" w:hAnsi="Times New Roman" w:cs="Times New Roman"/>
          <w:sz w:val="28"/>
          <w:szCs w:val="28"/>
        </w:rPr>
      </w:pPr>
      <w:r w:rsidRPr="001B62E8">
        <w:rPr>
          <w:rFonts w:ascii="Times New Roman" w:hAnsi="Times New Roman" w:cs="Times New Roman"/>
          <w:sz w:val="28"/>
          <w:szCs w:val="28"/>
        </w:rPr>
        <w:t xml:space="preserve">Апогеем противоречий внутри ЕС стал </w:t>
      </w:r>
      <w:proofErr w:type="spellStart"/>
      <w:r w:rsidRPr="001B62E8">
        <w:rPr>
          <w:rFonts w:ascii="Times New Roman" w:hAnsi="Times New Roman" w:cs="Times New Roman"/>
          <w:sz w:val="28"/>
          <w:szCs w:val="28"/>
        </w:rPr>
        <w:t>брекзит</w:t>
      </w:r>
      <w:proofErr w:type="spellEnd"/>
      <w:r w:rsidRPr="001B62E8">
        <w:rPr>
          <w:rFonts w:ascii="Times New Roman" w:hAnsi="Times New Roman" w:cs="Times New Roman"/>
          <w:sz w:val="28"/>
          <w:szCs w:val="28"/>
        </w:rPr>
        <w:t>.</w:t>
      </w:r>
    </w:p>
    <w:p w:rsidR="00F872EE" w:rsidRPr="001B62E8" w:rsidRDefault="00F872EE" w:rsidP="00F872EE">
      <w:pPr>
        <w:spacing w:before="0" w:after="0"/>
        <w:ind w:firstLine="709"/>
        <w:jc w:val="both"/>
        <w:rPr>
          <w:rFonts w:ascii="Times New Roman" w:hAnsi="Times New Roman" w:cs="Times New Roman"/>
          <w:sz w:val="28"/>
          <w:szCs w:val="28"/>
        </w:rPr>
      </w:pPr>
      <w:proofErr w:type="spellStart"/>
      <w:r w:rsidRPr="001B62E8">
        <w:rPr>
          <w:rFonts w:ascii="Times New Roman" w:hAnsi="Times New Roman" w:cs="Times New Roman"/>
          <w:sz w:val="28"/>
          <w:szCs w:val="28"/>
        </w:rPr>
        <w:lastRenderedPageBreak/>
        <w:t>Мультикультурная</w:t>
      </w:r>
      <w:proofErr w:type="spellEnd"/>
      <w:r w:rsidRPr="001B62E8">
        <w:rPr>
          <w:rFonts w:ascii="Times New Roman" w:hAnsi="Times New Roman" w:cs="Times New Roman"/>
          <w:sz w:val="28"/>
          <w:szCs w:val="28"/>
        </w:rPr>
        <w:t xml:space="preserve"> политика показала свою уязвимость и несосто</w:t>
      </w:r>
      <w:r w:rsidRPr="001B62E8">
        <w:rPr>
          <w:rFonts w:ascii="Times New Roman" w:hAnsi="Times New Roman" w:cs="Times New Roman"/>
          <w:sz w:val="28"/>
          <w:szCs w:val="28"/>
        </w:rPr>
        <w:t>я</w:t>
      </w:r>
      <w:r w:rsidRPr="001B62E8">
        <w:rPr>
          <w:rFonts w:ascii="Times New Roman" w:hAnsi="Times New Roman" w:cs="Times New Roman"/>
          <w:sz w:val="28"/>
          <w:szCs w:val="28"/>
        </w:rPr>
        <w:t>тельность. Новый же формат европейской миграционной политики пока не найден.</w:t>
      </w:r>
    </w:p>
    <w:p w:rsidR="00F872EE" w:rsidRPr="000C72AA" w:rsidRDefault="00F872EE" w:rsidP="00F872EE">
      <w:pPr>
        <w:spacing w:before="100" w:beforeAutospacing="1" w:after="0"/>
        <w:jc w:val="left"/>
        <w:rPr>
          <w:rFonts w:ascii="Arial" w:hAnsi="Arial" w:cs="Arial"/>
          <w:b/>
          <w:sz w:val="28"/>
          <w:szCs w:val="28"/>
        </w:rPr>
      </w:pPr>
      <w:r w:rsidRPr="000C72AA">
        <w:rPr>
          <w:rFonts w:ascii="Arial" w:hAnsi="Arial" w:cs="Arial"/>
          <w:b/>
          <w:sz w:val="28"/>
          <w:szCs w:val="28"/>
        </w:rPr>
        <w:t>Литература</w:t>
      </w:r>
    </w:p>
    <w:p w:rsidR="00F872EE" w:rsidRPr="000C72AA" w:rsidRDefault="00F872EE" w:rsidP="00F872EE">
      <w:pPr>
        <w:spacing w:before="0" w:after="0"/>
        <w:jc w:val="both"/>
        <w:rPr>
          <w:rFonts w:ascii="Times New Roman" w:hAnsi="Times New Roman" w:cs="Times New Roman"/>
          <w:sz w:val="28"/>
          <w:szCs w:val="28"/>
        </w:rPr>
      </w:pPr>
      <w:r w:rsidRPr="000C72AA">
        <w:rPr>
          <w:rFonts w:ascii="Times New Roman" w:hAnsi="Times New Roman" w:cs="Times New Roman"/>
          <w:sz w:val="28"/>
          <w:szCs w:val="28"/>
        </w:rPr>
        <w:t xml:space="preserve">[1] </w:t>
      </w:r>
      <w:proofErr w:type="spellStart"/>
      <w:r w:rsidRPr="000C72AA">
        <w:rPr>
          <w:rFonts w:ascii="Times New Roman" w:hAnsi="Times New Roman" w:cs="Times New Roman"/>
          <w:sz w:val="28"/>
          <w:szCs w:val="28"/>
        </w:rPr>
        <w:t>Суздалева</w:t>
      </w:r>
      <w:proofErr w:type="spellEnd"/>
      <w:r w:rsidRPr="000C72AA">
        <w:rPr>
          <w:rFonts w:ascii="Times New Roman" w:hAnsi="Times New Roman" w:cs="Times New Roman"/>
          <w:sz w:val="28"/>
          <w:szCs w:val="28"/>
        </w:rPr>
        <w:t xml:space="preserve"> Т. Р. Миграционные процессы в контексте геополитики // Вестник Томского государственного университета. Философия. Социология. Политология. 2016. № 3 (35). С. 237–244.</w:t>
      </w:r>
    </w:p>
    <w:p w:rsidR="00F872EE" w:rsidRPr="000C72AA" w:rsidRDefault="00F872EE" w:rsidP="00F872EE">
      <w:pPr>
        <w:spacing w:before="0" w:after="0"/>
        <w:jc w:val="both"/>
        <w:rPr>
          <w:rFonts w:ascii="Times New Roman" w:hAnsi="Times New Roman" w:cs="Times New Roman"/>
          <w:sz w:val="28"/>
          <w:szCs w:val="28"/>
        </w:rPr>
      </w:pPr>
      <w:r w:rsidRPr="000C72AA">
        <w:rPr>
          <w:rFonts w:ascii="Times New Roman" w:hAnsi="Times New Roman" w:cs="Times New Roman"/>
          <w:sz w:val="28"/>
          <w:szCs w:val="28"/>
        </w:rPr>
        <w:t xml:space="preserve">[2] </w:t>
      </w:r>
      <w:proofErr w:type="spellStart"/>
      <w:r w:rsidRPr="000C72AA">
        <w:rPr>
          <w:rFonts w:ascii="Times New Roman" w:hAnsi="Times New Roman" w:cs="Times New Roman"/>
          <w:sz w:val="28"/>
          <w:szCs w:val="28"/>
        </w:rPr>
        <w:t>Суздалева</w:t>
      </w:r>
      <w:proofErr w:type="spellEnd"/>
      <w:r w:rsidRPr="000C72AA">
        <w:rPr>
          <w:rFonts w:ascii="Times New Roman" w:hAnsi="Times New Roman" w:cs="Times New Roman"/>
          <w:sz w:val="28"/>
          <w:szCs w:val="28"/>
        </w:rPr>
        <w:t xml:space="preserve"> Т. Р. Этнополитический кризис Западной Европы: интеграц</w:t>
      </w:r>
      <w:r w:rsidRPr="000C72AA">
        <w:rPr>
          <w:rFonts w:ascii="Times New Roman" w:hAnsi="Times New Roman" w:cs="Times New Roman"/>
          <w:sz w:val="28"/>
          <w:szCs w:val="28"/>
        </w:rPr>
        <w:t>и</w:t>
      </w:r>
      <w:r w:rsidRPr="000C72AA">
        <w:rPr>
          <w:rFonts w:ascii="Times New Roman" w:hAnsi="Times New Roman" w:cs="Times New Roman"/>
          <w:sz w:val="28"/>
          <w:szCs w:val="28"/>
        </w:rPr>
        <w:t xml:space="preserve">онный вектор // </w:t>
      </w:r>
      <w:proofErr w:type="spellStart"/>
      <w:r w:rsidRPr="000C72AA">
        <w:rPr>
          <w:rFonts w:ascii="Times New Roman" w:hAnsi="Times New Roman" w:cs="Times New Roman"/>
          <w:sz w:val="28"/>
          <w:szCs w:val="28"/>
        </w:rPr>
        <w:t>Этносоциум</w:t>
      </w:r>
      <w:proofErr w:type="spellEnd"/>
      <w:r w:rsidRPr="000C72AA">
        <w:rPr>
          <w:rFonts w:ascii="Times New Roman" w:hAnsi="Times New Roman" w:cs="Times New Roman"/>
          <w:sz w:val="28"/>
          <w:szCs w:val="28"/>
        </w:rPr>
        <w:t xml:space="preserve"> и межнациональные отношения. 2016. № 6 (96). С. 106–113.</w:t>
      </w:r>
    </w:p>
    <w:p w:rsidR="00F872EE" w:rsidRPr="000C72AA" w:rsidRDefault="00F872EE" w:rsidP="00F872EE">
      <w:pPr>
        <w:spacing w:before="0" w:after="0"/>
        <w:jc w:val="both"/>
        <w:rPr>
          <w:rFonts w:ascii="Times New Roman" w:hAnsi="Times New Roman" w:cs="Times New Roman"/>
          <w:sz w:val="28"/>
          <w:szCs w:val="28"/>
        </w:rPr>
      </w:pPr>
      <w:r w:rsidRPr="000C72AA">
        <w:rPr>
          <w:rFonts w:ascii="Times New Roman" w:hAnsi="Times New Roman" w:cs="Times New Roman"/>
          <w:sz w:val="28"/>
          <w:szCs w:val="28"/>
        </w:rPr>
        <w:t>[3] Хенкин С. М., Кудряшова И. В. Мусульмане в современной Европе: пр</w:t>
      </w:r>
      <w:r w:rsidRPr="000C72AA">
        <w:rPr>
          <w:rFonts w:ascii="Times New Roman" w:hAnsi="Times New Roman" w:cs="Times New Roman"/>
          <w:sz w:val="28"/>
          <w:szCs w:val="28"/>
        </w:rPr>
        <w:t>о</w:t>
      </w:r>
      <w:r w:rsidRPr="000C72AA">
        <w:rPr>
          <w:rFonts w:ascii="Times New Roman" w:hAnsi="Times New Roman" w:cs="Times New Roman"/>
          <w:sz w:val="28"/>
          <w:szCs w:val="28"/>
        </w:rPr>
        <w:t>блемы и перспективы политической интеграции // Политические исследов</w:t>
      </w:r>
      <w:r w:rsidRPr="000C72AA">
        <w:rPr>
          <w:rFonts w:ascii="Times New Roman" w:hAnsi="Times New Roman" w:cs="Times New Roman"/>
          <w:sz w:val="28"/>
          <w:szCs w:val="28"/>
        </w:rPr>
        <w:t>а</w:t>
      </w:r>
      <w:r w:rsidRPr="000C72AA">
        <w:rPr>
          <w:rFonts w:ascii="Times New Roman" w:hAnsi="Times New Roman" w:cs="Times New Roman"/>
          <w:sz w:val="28"/>
          <w:szCs w:val="28"/>
        </w:rPr>
        <w:t>ния. 2015. № 2. С. 144.</w:t>
      </w:r>
    </w:p>
    <w:p w:rsidR="00F872EE" w:rsidRPr="000C72AA" w:rsidRDefault="00F872EE" w:rsidP="00F872EE">
      <w:pPr>
        <w:spacing w:before="0" w:after="0"/>
        <w:jc w:val="both"/>
        <w:rPr>
          <w:rFonts w:ascii="Times New Roman" w:hAnsi="Times New Roman" w:cs="Times New Roman"/>
          <w:sz w:val="28"/>
          <w:szCs w:val="28"/>
        </w:rPr>
      </w:pPr>
      <w:r w:rsidRPr="000C72AA">
        <w:rPr>
          <w:rFonts w:ascii="Times New Roman" w:hAnsi="Times New Roman" w:cs="Times New Roman"/>
          <w:sz w:val="28"/>
          <w:szCs w:val="28"/>
        </w:rPr>
        <w:t xml:space="preserve">[4] </w:t>
      </w:r>
      <w:proofErr w:type="spellStart"/>
      <w:r w:rsidRPr="000C72AA">
        <w:rPr>
          <w:rFonts w:ascii="Times New Roman" w:hAnsi="Times New Roman" w:cs="Times New Roman"/>
          <w:sz w:val="28"/>
          <w:szCs w:val="28"/>
        </w:rPr>
        <w:t>Суздалева</w:t>
      </w:r>
      <w:proofErr w:type="spellEnd"/>
      <w:r w:rsidRPr="000C72AA">
        <w:rPr>
          <w:rFonts w:ascii="Times New Roman" w:hAnsi="Times New Roman" w:cs="Times New Roman"/>
          <w:sz w:val="28"/>
          <w:szCs w:val="28"/>
        </w:rPr>
        <w:t xml:space="preserve"> Т. Р. Афганистан в 1978–1979 гг. в контексте геополитического противостояния // </w:t>
      </w:r>
      <w:proofErr w:type="spellStart"/>
      <w:r w:rsidRPr="000C72AA">
        <w:rPr>
          <w:rFonts w:ascii="Times New Roman" w:hAnsi="Times New Roman" w:cs="Times New Roman"/>
          <w:sz w:val="28"/>
          <w:szCs w:val="28"/>
        </w:rPr>
        <w:t>Этносоциум</w:t>
      </w:r>
      <w:proofErr w:type="spellEnd"/>
      <w:r w:rsidRPr="000C72AA">
        <w:rPr>
          <w:rFonts w:ascii="Times New Roman" w:hAnsi="Times New Roman" w:cs="Times New Roman"/>
          <w:sz w:val="28"/>
          <w:szCs w:val="28"/>
        </w:rPr>
        <w:t xml:space="preserve"> и межнациональные отношения. 2017. № 8 (110). С. 57–62.</w:t>
      </w:r>
    </w:p>
    <w:p w:rsidR="00CB411C" w:rsidRPr="00CB411C" w:rsidRDefault="00CB411C" w:rsidP="00247E2C">
      <w:pPr>
        <w:spacing w:before="100" w:beforeAutospacing="1" w:after="100" w:afterAutospacing="1"/>
        <w:jc w:val="left"/>
        <w:rPr>
          <w:rFonts w:ascii="Arial" w:hAnsi="Arial" w:cs="Arial"/>
          <w:sz w:val="28"/>
          <w:szCs w:val="28"/>
        </w:rPr>
      </w:pPr>
      <w:r w:rsidRPr="00CB411C">
        <w:rPr>
          <w:rFonts w:ascii="Arial" w:hAnsi="Arial" w:cs="Arial"/>
          <w:sz w:val="28"/>
          <w:szCs w:val="28"/>
        </w:rPr>
        <w:t>УДК 504.75</w:t>
      </w:r>
    </w:p>
    <w:p w:rsidR="00CB411C" w:rsidRPr="00CB411C" w:rsidRDefault="00CB411C" w:rsidP="00247E2C">
      <w:pPr>
        <w:spacing w:before="100" w:beforeAutospacing="1" w:after="100" w:afterAutospacing="1"/>
        <w:jc w:val="left"/>
        <w:rPr>
          <w:rFonts w:ascii="Arial" w:hAnsi="Arial" w:cs="Arial"/>
          <w:b/>
          <w:caps/>
          <w:sz w:val="28"/>
          <w:szCs w:val="28"/>
        </w:rPr>
      </w:pPr>
      <w:r w:rsidRPr="00CB411C">
        <w:rPr>
          <w:rFonts w:ascii="Arial" w:hAnsi="Arial" w:cs="Arial"/>
          <w:b/>
          <w:caps/>
          <w:sz w:val="28"/>
          <w:szCs w:val="28"/>
        </w:rPr>
        <w:t xml:space="preserve">От «синдрома больного здания» до глобальных </w:t>
      </w:r>
      <w:r w:rsidR="00247E2C" w:rsidRPr="00247E2C">
        <w:rPr>
          <w:rFonts w:ascii="Arial" w:hAnsi="Arial" w:cs="Arial"/>
          <w:b/>
          <w:caps/>
          <w:sz w:val="28"/>
          <w:szCs w:val="28"/>
        </w:rPr>
        <w:t xml:space="preserve">        </w:t>
      </w:r>
      <w:r w:rsidRPr="00CB411C">
        <w:rPr>
          <w:rFonts w:ascii="Arial" w:hAnsi="Arial" w:cs="Arial"/>
          <w:b/>
          <w:caps/>
          <w:sz w:val="28"/>
          <w:szCs w:val="28"/>
        </w:rPr>
        <w:t>проблем среды обитания</w:t>
      </w:r>
    </w:p>
    <w:p w:rsidR="00CB411C" w:rsidRDefault="00CB411C" w:rsidP="00FB4897">
      <w:pPr>
        <w:spacing w:before="0" w:after="0"/>
        <w:jc w:val="left"/>
        <w:rPr>
          <w:rFonts w:ascii="Arial" w:hAnsi="Arial" w:cs="Arial"/>
          <w:b/>
          <w:sz w:val="28"/>
          <w:szCs w:val="28"/>
        </w:rPr>
      </w:pPr>
      <w:r w:rsidRPr="009878FE">
        <w:rPr>
          <w:rFonts w:ascii="Arial" w:hAnsi="Arial" w:cs="Arial"/>
          <w:b/>
          <w:i/>
          <w:sz w:val="28"/>
          <w:szCs w:val="28"/>
        </w:rPr>
        <w:t>Ю.</w:t>
      </w:r>
      <w:r w:rsidR="00247E2C" w:rsidRPr="00247E2C">
        <w:rPr>
          <w:rFonts w:ascii="Arial" w:hAnsi="Arial" w:cs="Arial"/>
          <w:b/>
          <w:i/>
          <w:sz w:val="28"/>
          <w:szCs w:val="28"/>
        </w:rPr>
        <w:t xml:space="preserve"> </w:t>
      </w:r>
      <w:r w:rsidRPr="009878FE">
        <w:rPr>
          <w:rFonts w:ascii="Arial" w:hAnsi="Arial" w:cs="Arial"/>
          <w:b/>
          <w:i/>
          <w:sz w:val="28"/>
          <w:szCs w:val="28"/>
        </w:rPr>
        <w:t>Л. Ткаченко</w:t>
      </w:r>
      <w:r w:rsidRPr="009878FE">
        <w:rPr>
          <w:rFonts w:ascii="Arial" w:hAnsi="Arial" w:cs="Arial"/>
          <w:sz w:val="28"/>
          <w:szCs w:val="28"/>
        </w:rPr>
        <w:t xml:space="preserve">    </w:t>
      </w:r>
      <w:hyperlink r:id="rId64" w:history="1">
        <w:r w:rsidR="009878FE" w:rsidRPr="00247E2C">
          <w:rPr>
            <w:rStyle w:val="a4"/>
            <w:rFonts w:ascii="Arial" w:hAnsi="Arial" w:cs="Arial"/>
            <w:color w:val="auto"/>
            <w:sz w:val="28"/>
            <w:szCs w:val="28"/>
            <w:u w:val="none"/>
            <w:lang w:val="en-US"/>
          </w:rPr>
          <w:t>tkachenk</w:t>
        </w:r>
        <w:r w:rsidR="009878FE" w:rsidRPr="00247E2C">
          <w:rPr>
            <w:rStyle w:val="a4"/>
            <w:rFonts w:ascii="Arial" w:hAnsi="Arial" w:cs="Arial"/>
            <w:color w:val="auto"/>
            <w:sz w:val="28"/>
            <w:szCs w:val="28"/>
            <w:u w:val="none"/>
          </w:rPr>
          <w:t>@</w:t>
        </w:r>
        <w:r w:rsidR="009878FE" w:rsidRPr="00247E2C">
          <w:rPr>
            <w:rStyle w:val="a4"/>
            <w:rFonts w:ascii="Arial" w:hAnsi="Arial" w:cs="Arial"/>
            <w:color w:val="auto"/>
            <w:sz w:val="28"/>
            <w:szCs w:val="28"/>
            <w:u w:val="none"/>
            <w:lang w:val="en-US"/>
          </w:rPr>
          <w:t>mail</w:t>
        </w:r>
        <w:r w:rsidR="009878FE" w:rsidRPr="00247E2C">
          <w:rPr>
            <w:rStyle w:val="a4"/>
            <w:rFonts w:ascii="Arial" w:hAnsi="Arial" w:cs="Arial"/>
            <w:color w:val="auto"/>
            <w:sz w:val="28"/>
            <w:szCs w:val="28"/>
            <w:u w:val="none"/>
          </w:rPr>
          <w:t>.</w:t>
        </w:r>
        <w:proofErr w:type="spellStart"/>
        <w:r w:rsidR="009878FE" w:rsidRPr="00247E2C">
          <w:rPr>
            <w:rStyle w:val="a4"/>
            <w:rFonts w:ascii="Arial" w:hAnsi="Arial" w:cs="Arial"/>
            <w:color w:val="auto"/>
            <w:sz w:val="28"/>
            <w:szCs w:val="28"/>
            <w:u w:val="none"/>
            <w:lang w:val="en-US"/>
          </w:rPr>
          <w:t>ru</w:t>
        </w:r>
        <w:proofErr w:type="spellEnd"/>
      </w:hyperlink>
    </w:p>
    <w:p w:rsidR="00CB411C" w:rsidRPr="009878FE" w:rsidRDefault="00CB411C" w:rsidP="00FB4897">
      <w:pPr>
        <w:spacing w:before="0" w:after="0"/>
        <w:jc w:val="left"/>
        <w:rPr>
          <w:rFonts w:ascii="Arial" w:hAnsi="Arial" w:cs="Arial"/>
          <w:b/>
          <w:i/>
          <w:sz w:val="28"/>
          <w:szCs w:val="28"/>
        </w:rPr>
      </w:pPr>
      <w:r w:rsidRPr="009878FE">
        <w:rPr>
          <w:rFonts w:ascii="Arial" w:hAnsi="Arial" w:cs="Arial"/>
          <w:b/>
          <w:i/>
          <w:sz w:val="28"/>
          <w:szCs w:val="28"/>
        </w:rPr>
        <w:t>М.</w:t>
      </w:r>
      <w:r w:rsidR="00247E2C">
        <w:rPr>
          <w:rFonts w:ascii="Arial" w:hAnsi="Arial" w:cs="Arial"/>
          <w:b/>
          <w:i/>
          <w:sz w:val="28"/>
          <w:szCs w:val="28"/>
          <w:lang w:val="en-US"/>
        </w:rPr>
        <w:t xml:space="preserve"> </w:t>
      </w:r>
      <w:r w:rsidRPr="009878FE">
        <w:rPr>
          <w:rFonts w:ascii="Arial" w:hAnsi="Arial" w:cs="Arial"/>
          <w:b/>
          <w:i/>
          <w:sz w:val="28"/>
          <w:szCs w:val="28"/>
        </w:rPr>
        <w:t>В. Комиссарова</w:t>
      </w:r>
    </w:p>
    <w:p w:rsidR="00CB411C" w:rsidRPr="00CB411C" w:rsidRDefault="00CB411C" w:rsidP="00FB4897">
      <w:pPr>
        <w:spacing w:before="0" w:after="0"/>
        <w:jc w:val="left"/>
        <w:rPr>
          <w:rFonts w:ascii="Arial" w:hAnsi="Arial" w:cs="Arial"/>
          <w:sz w:val="28"/>
          <w:szCs w:val="28"/>
        </w:rPr>
      </w:pPr>
      <w:r w:rsidRPr="00CB411C">
        <w:rPr>
          <w:rFonts w:ascii="Arial" w:hAnsi="Arial" w:cs="Arial"/>
          <w:sz w:val="28"/>
          <w:szCs w:val="28"/>
        </w:rPr>
        <w:t xml:space="preserve">Московский государственный технический университет имени </w:t>
      </w:r>
      <w:r w:rsidR="00247E2C" w:rsidRPr="00247E2C">
        <w:rPr>
          <w:rFonts w:ascii="Arial" w:hAnsi="Arial" w:cs="Arial"/>
          <w:sz w:val="28"/>
          <w:szCs w:val="28"/>
        </w:rPr>
        <w:t xml:space="preserve">           </w:t>
      </w:r>
      <w:r w:rsidRPr="00CB411C">
        <w:rPr>
          <w:rFonts w:ascii="Arial" w:hAnsi="Arial" w:cs="Arial"/>
          <w:sz w:val="28"/>
          <w:szCs w:val="28"/>
        </w:rPr>
        <w:t>Н.</w:t>
      </w:r>
      <w:r w:rsidR="00247E2C" w:rsidRPr="00247E2C">
        <w:rPr>
          <w:rFonts w:ascii="Arial" w:hAnsi="Arial" w:cs="Arial"/>
          <w:sz w:val="28"/>
          <w:szCs w:val="28"/>
        </w:rPr>
        <w:t xml:space="preserve"> </w:t>
      </w:r>
      <w:r w:rsidRPr="00CB411C">
        <w:rPr>
          <w:rFonts w:ascii="Arial" w:hAnsi="Arial" w:cs="Arial"/>
          <w:sz w:val="28"/>
          <w:szCs w:val="28"/>
        </w:rPr>
        <w:t>Э. Баумана, Москва, Ро</w:t>
      </w:r>
      <w:r w:rsidRPr="00CB411C">
        <w:rPr>
          <w:rFonts w:ascii="Arial" w:hAnsi="Arial" w:cs="Arial"/>
          <w:sz w:val="28"/>
          <w:szCs w:val="28"/>
        </w:rPr>
        <w:t>с</w:t>
      </w:r>
      <w:r w:rsidRPr="00CB411C">
        <w:rPr>
          <w:rFonts w:ascii="Arial" w:hAnsi="Arial" w:cs="Arial"/>
          <w:sz w:val="28"/>
          <w:szCs w:val="28"/>
        </w:rPr>
        <w:t>сия</w:t>
      </w:r>
    </w:p>
    <w:p w:rsidR="00CB411C" w:rsidRPr="009878FE" w:rsidRDefault="00CB411C" w:rsidP="00FB4897">
      <w:pPr>
        <w:spacing w:before="0" w:after="0"/>
        <w:jc w:val="left"/>
        <w:rPr>
          <w:rFonts w:ascii="Arial" w:hAnsi="Arial" w:cs="Arial"/>
          <w:b/>
          <w:i/>
          <w:sz w:val="28"/>
          <w:szCs w:val="28"/>
        </w:rPr>
      </w:pPr>
      <w:r w:rsidRPr="009878FE">
        <w:rPr>
          <w:rFonts w:ascii="Arial" w:hAnsi="Arial" w:cs="Arial"/>
          <w:b/>
          <w:i/>
          <w:sz w:val="28"/>
          <w:szCs w:val="28"/>
        </w:rPr>
        <w:t>Л.</w:t>
      </w:r>
      <w:r w:rsidR="00247E2C">
        <w:rPr>
          <w:rFonts w:ascii="Arial" w:hAnsi="Arial" w:cs="Arial"/>
          <w:b/>
          <w:i/>
          <w:sz w:val="28"/>
          <w:szCs w:val="28"/>
          <w:lang w:val="en-US"/>
        </w:rPr>
        <w:t xml:space="preserve"> </w:t>
      </w:r>
      <w:r w:rsidRPr="009878FE">
        <w:rPr>
          <w:rFonts w:ascii="Arial" w:hAnsi="Arial" w:cs="Arial"/>
          <w:b/>
          <w:i/>
          <w:sz w:val="28"/>
          <w:szCs w:val="28"/>
        </w:rPr>
        <w:t>Л. Гошка</w:t>
      </w:r>
    </w:p>
    <w:p w:rsidR="00CB411C" w:rsidRPr="00CB411C" w:rsidRDefault="00CB411C" w:rsidP="00247E2C">
      <w:pPr>
        <w:spacing w:before="0" w:after="100" w:afterAutospacing="1"/>
        <w:jc w:val="left"/>
        <w:rPr>
          <w:rFonts w:ascii="Arial" w:hAnsi="Arial" w:cs="Arial"/>
          <w:b/>
          <w:sz w:val="28"/>
          <w:szCs w:val="28"/>
        </w:rPr>
      </w:pPr>
      <w:r w:rsidRPr="00CB411C">
        <w:rPr>
          <w:rFonts w:ascii="Arial" w:hAnsi="Arial" w:cs="Arial"/>
          <w:sz w:val="28"/>
          <w:szCs w:val="28"/>
        </w:rPr>
        <w:t>ООО «Кола», Сыктывкар, Россия</w:t>
      </w:r>
    </w:p>
    <w:p w:rsidR="00CB411C" w:rsidRDefault="00CB411C" w:rsidP="00247E2C">
      <w:pPr>
        <w:spacing w:before="0" w:after="0"/>
        <w:ind w:firstLine="709"/>
        <w:jc w:val="both"/>
        <w:rPr>
          <w:rFonts w:ascii="Times New Roman" w:hAnsi="Times New Roman"/>
          <w:sz w:val="28"/>
          <w:szCs w:val="28"/>
        </w:rPr>
      </w:pPr>
      <w:r>
        <w:rPr>
          <w:rFonts w:ascii="Times New Roman" w:hAnsi="Times New Roman"/>
          <w:color w:val="000000"/>
          <w:sz w:val="28"/>
          <w:szCs w:val="28"/>
        </w:rPr>
        <w:lastRenderedPageBreak/>
        <w:t>«</w:t>
      </w:r>
      <w:r w:rsidRPr="002B3B3E">
        <w:rPr>
          <w:rFonts w:ascii="Times New Roman" w:hAnsi="Times New Roman"/>
          <w:color w:val="000000"/>
          <w:sz w:val="28"/>
          <w:szCs w:val="28"/>
        </w:rPr>
        <w:t>Синдром больного здания</w:t>
      </w:r>
      <w:r>
        <w:rPr>
          <w:rFonts w:ascii="Times New Roman" w:hAnsi="Times New Roman"/>
          <w:color w:val="000000"/>
          <w:sz w:val="28"/>
          <w:szCs w:val="28"/>
        </w:rPr>
        <w:t>»</w:t>
      </w:r>
      <w:r w:rsidRPr="002B3B3E">
        <w:rPr>
          <w:rFonts w:ascii="Times New Roman" w:hAnsi="Times New Roman"/>
          <w:color w:val="000000"/>
          <w:sz w:val="28"/>
          <w:szCs w:val="28"/>
        </w:rPr>
        <w:t xml:space="preserve"> </w:t>
      </w:r>
      <w:r>
        <w:rPr>
          <w:rFonts w:ascii="Times New Roman" w:hAnsi="Times New Roman"/>
          <w:sz w:val="28"/>
          <w:szCs w:val="28"/>
        </w:rPr>
        <w:t>–</w:t>
      </w:r>
      <w:r w:rsidRPr="002B3B3E">
        <w:rPr>
          <w:rFonts w:ascii="Times New Roman" w:hAnsi="Times New Roman"/>
          <w:color w:val="000000"/>
          <w:sz w:val="28"/>
          <w:szCs w:val="28"/>
        </w:rPr>
        <w:t xml:space="preserve"> официально зарегистрированный ВОЗ комплекс неспецифических симптомов, провоцируемых неудовлетворител</w:t>
      </w:r>
      <w:r w:rsidRPr="002B3B3E">
        <w:rPr>
          <w:rFonts w:ascii="Times New Roman" w:hAnsi="Times New Roman"/>
          <w:color w:val="000000"/>
          <w:sz w:val="28"/>
          <w:szCs w:val="28"/>
        </w:rPr>
        <w:t>ь</w:t>
      </w:r>
      <w:r w:rsidRPr="002B3B3E">
        <w:rPr>
          <w:rFonts w:ascii="Times New Roman" w:hAnsi="Times New Roman"/>
          <w:color w:val="000000"/>
          <w:sz w:val="28"/>
          <w:szCs w:val="28"/>
        </w:rPr>
        <w:t>ным качеством воздуха помещений. Симптомы проявляются в виде недом</w:t>
      </w:r>
      <w:r w:rsidRPr="002B3B3E">
        <w:rPr>
          <w:rFonts w:ascii="Times New Roman" w:hAnsi="Times New Roman"/>
          <w:color w:val="000000"/>
          <w:sz w:val="28"/>
          <w:szCs w:val="28"/>
        </w:rPr>
        <w:t>о</w:t>
      </w:r>
      <w:r w:rsidRPr="002B3B3E">
        <w:rPr>
          <w:rFonts w:ascii="Times New Roman" w:hAnsi="Times New Roman"/>
          <w:color w:val="000000"/>
          <w:sz w:val="28"/>
          <w:szCs w:val="28"/>
        </w:rPr>
        <w:t>гания, головных болей, головокружения, хронической усталости, раздраж</w:t>
      </w:r>
      <w:r w:rsidRPr="002B3B3E">
        <w:rPr>
          <w:rFonts w:ascii="Times New Roman" w:hAnsi="Times New Roman"/>
          <w:color w:val="000000"/>
          <w:sz w:val="28"/>
          <w:szCs w:val="28"/>
        </w:rPr>
        <w:t>е</w:t>
      </w:r>
      <w:r w:rsidRPr="002B3B3E">
        <w:rPr>
          <w:rFonts w:ascii="Times New Roman" w:hAnsi="Times New Roman"/>
          <w:color w:val="000000"/>
          <w:sz w:val="28"/>
          <w:szCs w:val="28"/>
        </w:rPr>
        <w:t xml:space="preserve">ния и сухости глаз, слизистых оболочек дыхательных путей и кожи, частыми </w:t>
      </w:r>
      <w:r w:rsidRPr="00F00FA6">
        <w:rPr>
          <w:rFonts w:ascii="Times New Roman" w:hAnsi="Times New Roman"/>
          <w:color w:val="000000"/>
          <w:sz w:val="28"/>
          <w:szCs w:val="28"/>
        </w:rPr>
        <w:t>простудными заболеваниями и т.д.</w:t>
      </w:r>
      <w:r>
        <w:rPr>
          <w:rFonts w:ascii="Times New Roman" w:hAnsi="Times New Roman"/>
          <w:color w:val="000000"/>
          <w:sz w:val="28"/>
          <w:szCs w:val="28"/>
        </w:rPr>
        <w:t xml:space="preserve"> </w:t>
      </w:r>
      <w:r w:rsidRPr="0097380C">
        <w:rPr>
          <w:rFonts w:ascii="Times New Roman" w:hAnsi="Times New Roman"/>
          <w:color w:val="000000"/>
          <w:sz w:val="28"/>
          <w:szCs w:val="28"/>
        </w:rPr>
        <w:t>Реш</w:t>
      </w:r>
      <w:r>
        <w:rPr>
          <w:rFonts w:ascii="Times New Roman" w:hAnsi="Times New Roman"/>
          <w:color w:val="000000"/>
          <w:sz w:val="28"/>
          <w:szCs w:val="28"/>
        </w:rPr>
        <w:t>ают</w:t>
      </w:r>
      <w:r w:rsidRPr="0097380C">
        <w:rPr>
          <w:rFonts w:ascii="Times New Roman" w:hAnsi="Times New Roman"/>
          <w:color w:val="000000"/>
          <w:sz w:val="28"/>
          <w:szCs w:val="28"/>
        </w:rPr>
        <w:t xml:space="preserve"> данн</w:t>
      </w:r>
      <w:r>
        <w:rPr>
          <w:rFonts w:ascii="Times New Roman" w:hAnsi="Times New Roman"/>
          <w:color w:val="000000"/>
          <w:sz w:val="28"/>
          <w:szCs w:val="28"/>
        </w:rPr>
        <w:t>ую</w:t>
      </w:r>
      <w:r w:rsidRPr="0097380C">
        <w:rPr>
          <w:rFonts w:ascii="Times New Roman" w:hAnsi="Times New Roman"/>
          <w:color w:val="000000"/>
          <w:sz w:val="28"/>
          <w:szCs w:val="28"/>
        </w:rPr>
        <w:t xml:space="preserve"> проблем</w:t>
      </w:r>
      <w:r>
        <w:rPr>
          <w:rFonts w:ascii="Times New Roman" w:hAnsi="Times New Roman"/>
          <w:color w:val="000000"/>
          <w:sz w:val="28"/>
          <w:szCs w:val="28"/>
        </w:rPr>
        <w:t>у с помощью с</w:t>
      </w:r>
      <w:r>
        <w:rPr>
          <w:rFonts w:ascii="Times New Roman" w:hAnsi="Times New Roman"/>
          <w:color w:val="000000"/>
          <w:sz w:val="28"/>
          <w:szCs w:val="28"/>
        </w:rPr>
        <w:t>и</w:t>
      </w:r>
      <w:r>
        <w:rPr>
          <w:rFonts w:ascii="Times New Roman" w:hAnsi="Times New Roman"/>
          <w:color w:val="000000"/>
          <w:sz w:val="28"/>
          <w:szCs w:val="28"/>
        </w:rPr>
        <w:t>стемы вентиляции,</w:t>
      </w:r>
      <w:r w:rsidRPr="0097380C">
        <w:rPr>
          <w:rFonts w:ascii="Times New Roman" w:hAnsi="Times New Roman"/>
          <w:color w:val="000000"/>
          <w:sz w:val="28"/>
          <w:szCs w:val="28"/>
        </w:rPr>
        <w:t xml:space="preserve"> которая должна поддерживать </w:t>
      </w:r>
      <w:r>
        <w:rPr>
          <w:rFonts w:ascii="Times New Roman" w:hAnsi="Times New Roman"/>
          <w:color w:val="000000"/>
          <w:sz w:val="28"/>
          <w:szCs w:val="28"/>
        </w:rPr>
        <w:t>содержание</w:t>
      </w:r>
      <w:r w:rsidRPr="0097380C">
        <w:rPr>
          <w:rFonts w:ascii="Times New Roman" w:hAnsi="Times New Roman"/>
          <w:color w:val="000000"/>
          <w:sz w:val="28"/>
          <w:szCs w:val="28"/>
        </w:rPr>
        <w:t xml:space="preserve"> химических соединений в помещениях не выше предельно-допустимых концентраций (ПДК). Но </w:t>
      </w:r>
      <w:r>
        <w:rPr>
          <w:rFonts w:ascii="Times New Roman" w:hAnsi="Times New Roman"/>
          <w:color w:val="000000"/>
          <w:sz w:val="28"/>
          <w:szCs w:val="28"/>
        </w:rPr>
        <w:t>из-за увеличивающегося</w:t>
      </w:r>
      <w:r w:rsidRPr="0097380C">
        <w:rPr>
          <w:rFonts w:ascii="Times New Roman" w:hAnsi="Times New Roman"/>
          <w:color w:val="000000"/>
          <w:sz w:val="28"/>
          <w:szCs w:val="28"/>
        </w:rPr>
        <w:t xml:space="preserve"> загрязнением наружного воздуха, обе</w:t>
      </w:r>
      <w:r w:rsidRPr="0097380C">
        <w:rPr>
          <w:rFonts w:ascii="Times New Roman" w:hAnsi="Times New Roman"/>
          <w:color w:val="000000"/>
          <w:sz w:val="28"/>
          <w:szCs w:val="28"/>
        </w:rPr>
        <w:t>с</w:t>
      </w:r>
      <w:r w:rsidRPr="0097380C">
        <w:rPr>
          <w:rFonts w:ascii="Times New Roman" w:hAnsi="Times New Roman"/>
          <w:color w:val="000000"/>
          <w:sz w:val="28"/>
          <w:szCs w:val="28"/>
        </w:rPr>
        <w:t>печить качество воздуха вентиляцией зданий всё более и более затрудн</w:t>
      </w:r>
      <w:r w:rsidRPr="0097380C">
        <w:rPr>
          <w:rFonts w:ascii="Times New Roman" w:hAnsi="Times New Roman"/>
          <w:color w:val="000000"/>
          <w:sz w:val="28"/>
          <w:szCs w:val="28"/>
        </w:rPr>
        <w:t>и</w:t>
      </w:r>
      <w:r w:rsidRPr="0097380C">
        <w:rPr>
          <w:rFonts w:ascii="Times New Roman" w:hAnsi="Times New Roman"/>
          <w:color w:val="000000"/>
          <w:sz w:val="28"/>
          <w:szCs w:val="28"/>
        </w:rPr>
        <w:t>тельно</w:t>
      </w:r>
      <w:r>
        <w:rPr>
          <w:rFonts w:ascii="Times New Roman" w:hAnsi="Times New Roman"/>
          <w:color w:val="000000"/>
          <w:sz w:val="28"/>
          <w:szCs w:val="28"/>
        </w:rPr>
        <w:t>.</w:t>
      </w:r>
    </w:p>
    <w:p w:rsidR="00CB411C" w:rsidRDefault="00CB411C" w:rsidP="00247E2C">
      <w:pPr>
        <w:spacing w:before="0" w:after="0"/>
        <w:ind w:firstLine="709"/>
        <w:contextualSpacing/>
        <w:jc w:val="both"/>
        <w:rPr>
          <w:rFonts w:ascii="Times New Roman" w:hAnsi="Times New Roman"/>
          <w:sz w:val="28"/>
          <w:szCs w:val="28"/>
        </w:rPr>
      </w:pPr>
      <w:r>
        <w:rPr>
          <w:rFonts w:ascii="Times New Roman" w:hAnsi="Times New Roman"/>
          <w:sz w:val="28"/>
          <w:szCs w:val="28"/>
        </w:rPr>
        <w:t xml:space="preserve">Специалисты по вентиляции признают – на </w:t>
      </w:r>
      <w:r w:rsidRPr="0097380C">
        <w:rPr>
          <w:rFonts w:ascii="Times New Roman" w:hAnsi="Times New Roman"/>
          <w:sz w:val="28"/>
          <w:szCs w:val="28"/>
        </w:rPr>
        <w:t>данный момент нет дост</w:t>
      </w:r>
      <w:r w:rsidRPr="0097380C">
        <w:rPr>
          <w:rFonts w:ascii="Times New Roman" w:hAnsi="Times New Roman"/>
          <w:sz w:val="28"/>
          <w:szCs w:val="28"/>
        </w:rPr>
        <w:t>а</w:t>
      </w:r>
      <w:r w:rsidRPr="0097380C">
        <w:rPr>
          <w:rFonts w:ascii="Times New Roman" w:hAnsi="Times New Roman"/>
          <w:sz w:val="28"/>
          <w:szCs w:val="28"/>
        </w:rPr>
        <w:t xml:space="preserve">точной </w:t>
      </w:r>
      <w:proofErr w:type="gramStart"/>
      <w:r w:rsidRPr="0097380C">
        <w:rPr>
          <w:rFonts w:ascii="Times New Roman" w:hAnsi="Times New Roman"/>
          <w:sz w:val="28"/>
          <w:szCs w:val="28"/>
        </w:rPr>
        <w:t>информации</w:t>
      </w:r>
      <w:proofErr w:type="gramEnd"/>
      <w:r w:rsidRPr="0097380C">
        <w:rPr>
          <w:rFonts w:ascii="Times New Roman" w:hAnsi="Times New Roman"/>
          <w:sz w:val="28"/>
          <w:szCs w:val="28"/>
        </w:rPr>
        <w:t xml:space="preserve"> для расчета вентиляции исходя из е</w:t>
      </w:r>
      <w:r>
        <w:rPr>
          <w:rFonts w:ascii="Times New Roman" w:hAnsi="Times New Roman"/>
          <w:sz w:val="28"/>
          <w:szCs w:val="28"/>
        </w:rPr>
        <w:t>ё</w:t>
      </w:r>
      <w:r w:rsidRPr="0097380C">
        <w:rPr>
          <w:rFonts w:ascii="Times New Roman" w:hAnsi="Times New Roman"/>
          <w:sz w:val="28"/>
          <w:szCs w:val="28"/>
        </w:rPr>
        <w:t xml:space="preserve"> влияния на здор</w:t>
      </w:r>
      <w:r w:rsidRPr="0097380C">
        <w:rPr>
          <w:rFonts w:ascii="Times New Roman" w:hAnsi="Times New Roman"/>
          <w:sz w:val="28"/>
          <w:szCs w:val="28"/>
        </w:rPr>
        <w:t>о</w:t>
      </w:r>
      <w:r w:rsidRPr="0097380C">
        <w:rPr>
          <w:rFonts w:ascii="Times New Roman" w:hAnsi="Times New Roman"/>
          <w:sz w:val="28"/>
          <w:szCs w:val="28"/>
        </w:rPr>
        <w:t>вье людей</w:t>
      </w:r>
      <w:r>
        <w:rPr>
          <w:rFonts w:ascii="Times New Roman" w:hAnsi="Times New Roman"/>
          <w:sz w:val="28"/>
          <w:szCs w:val="28"/>
        </w:rPr>
        <w:t xml:space="preserve">. Поэтому, </w:t>
      </w:r>
      <w:r w:rsidRPr="004F5C09">
        <w:rPr>
          <w:rFonts w:ascii="Times New Roman" w:hAnsi="Times New Roman"/>
          <w:sz w:val="28"/>
          <w:szCs w:val="28"/>
        </w:rPr>
        <w:t xml:space="preserve">из-за отсутствия новых знаний </w:t>
      </w:r>
      <w:r>
        <w:rPr>
          <w:rFonts w:ascii="Times New Roman" w:hAnsi="Times New Roman"/>
          <w:sz w:val="28"/>
          <w:szCs w:val="28"/>
        </w:rPr>
        <w:t>о гигиеническом возде</w:t>
      </w:r>
      <w:r>
        <w:rPr>
          <w:rFonts w:ascii="Times New Roman" w:hAnsi="Times New Roman"/>
          <w:sz w:val="28"/>
          <w:szCs w:val="28"/>
        </w:rPr>
        <w:t>й</w:t>
      </w:r>
      <w:r>
        <w:rPr>
          <w:rFonts w:ascii="Times New Roman" w:hAnsi="Times New Roman"/>
          <w:sz w:val="28"/>
          <w:szCs w:val="28"/>
        </w:rPr>
        <w:t xml:space="preserve">ствии воздушной среды, получаемой </w:t>
      </w:r>
      <w:r w:rsidRPr="004F5C09">
        <w:rPr>
          <w:rFonts w:ascii="Times New Roman" w:hAnsi="Times New Roman"/>
          <w:sz w:val="28"/>
          <w:szCs w:val="28"/>
        </w:rPr>
        <w:t>фундаментальной наук</w:t>
      </w:r>
      <w:r>
        <w:rPr>
          <w:rFonts w:ascii="Times New Roman" w:hAnsi="Times New Roman"/>
          <w:sz w:val="28"/>
          <w:szCs w:val="28"/>
        </w:rPr>
        <w:t>ой,</w:t>
      </w:r>
      <w:r w:rsidRPr="004F5C09">
        <w:rPr>
          <w:rFonts w:ascii="Times New Roman" w:hAnsi="Times New Roman"/>
          <w:sz w:val="28"/>
          <w:szCs w:val="28"/>
        </w:rPr>
        <w:t xml:space="preserve"> произошло смещение активности специалистов по </w:t>
      </w:r>
      <w:proofErr w:type="spellStart"/>
      <w:r w:rsidRPr="004F5C09">
        <w:rPr>
          <w:rFonts w:ascii="Times New Roman" w:hAnsi="Times New Roman"/>
          <w:sz w:val="28"/>
          <w:szCs w:val="28"/>
        </w:rPr>
        <w:t>климатизации</w:t>
      </w:r>
      <w:proofErr w:type="spellEnd"/>
      <w:r w:rsidRPr="004F5C09">
        <w:rPr>
          <w:rFonts w:ascii="Times New Roman" w:hAnsi="Times New Roman"/>
          <w:sz w:val="28"/>
          <w:szCs w:val="28"/>
        </w:rPr>
        <w:t xml:space="preserve"> зданий в область вне</w:t>
      </w:r>
      <w:r w:rsidRPr="004F5C09">
        <w:rPr>
          <w:rFonts w:ascii="Times New Roman" w:hAnsi="Times New Roman"/>
          <w:sz w:val="28"/>
          <w:szCs w:val="28"/>
        </w:rPr>
        <w:t>д</w:t>
      </w:r>
      <w:r w:rsidRPr="004F5C09">
        <w:rPr>
          <w:rFonts w:ascii="Times New Roman" w:hAnsi="Times New Roman"/>
          <w:sz w:val="28"/>
          <w:szCs w:val="28"/>
        </w:rPr>
        <w:t xml:space="preserve">рения энергосберегающих и </w:t>
      </w:r>
      <w:proofErr w:type="spellStart"/>
      <w:r w:rsidRPr="004F5C09">
        <w:rPr>
          <w:rFonts w:ascii="Times New Roman" w:hAnsi="Times New Roman"/>
          <w:sz w:val="28"/>
          <w:szCs w:val="28"/>
        </w:rPr>
        <w:t>энергоэффективных</w:t>
      </w:r>
      <w:proofErr w:type="spellEnd"/>
      <w:r w:rsidRPr="004F5C09">
        <w:rPr>
          <w:rFonts w:ascii="Times New Roman" w:hAnsi="Times New Roman"/>
          <w:sz w:val="28"/>
          <w:szCs w:val="28"/>
        </w:rPr>
        <w:t xml:space="preserve"> технологий</w:t>
      </w:r>
      <w:r>
        <w:rPr>
          <w:rFonts w:ascii="Times New Roman" w:hAnsi="Times New Roman"/>
          <w:sz w:val="28"/>
          <w:szCs w:val="28"/>
        </w:rPr>
        <w:t>.</w:t>
      </w:r>
    </w:p>
    <w:p w:rsidR="00CB411C" w:rsidRDefault="00CB411C" w:rsidP="00247E2C">
      <w:pPr>
        <w:spacing w:before="0" w:after="0"/>
        <w:ind w:firstLine="709"/>
        <w:contextualSpacing/>
        <w:jc w:val="both"/>
        <w:rPr>
          <w:rFonts w:ascii="Times New Roman" w:hAnsi="Times New Roman"/>
          <w:sz w:val="28"/>
          <w:szCs w:val="28"/>
        </w:rPr>
      </w:pPr>
      <w:r>
        <w:rPr>
          <w:rFonts w:ascii="Times New Roman" w:hAnsi="Times New Roman"/>
          <w:sz w:val="28"/>
          <w:szCs w:val="28"/>
        </w:rPr>
        <w:t>Собственно, аналогичная картина наблюдается и в отношении глобал</w:t>
      </w:r>
      <w:r>
        <w:rPr>
          <w:rFonts w:ascii="Times New Roman" w:hAnsi="Times New Roman"/>
          <w:sz w:val="28"/>
          <w:szCs w:val="28"/>
        </w:rPr>
        <w:t>ь</w:t>
      </w:r>
      <w:r>
        <w:rPr>
          <w:rFonts w:ascii="Times New Roman" w:hAnsi="Times New Roman"/>
          <w:sz w:val="28"/>
          <w:szCs w:val="28"/>
        </w:rPr>
        <w:t xml:space="preserve">ного экологического кризиса, полностью игнорируемого прикладной наукой и инженерными сообществами. </w:t>
      </w:r>
      <w:r w:rsidRPr="004F5C09">
        <w:rPr>
          <w:rFonts w:ascii="Times New Roman" w:hAnsi="Times New Roman"/>
          <w:sz w:val="28"/>
          <w:szCs w:val="28"/>
        </w:rPr>
        <w:t xml:space="preserve">Пока наиболее </w:t>
      </w:r>
      <w:r>
        <w:rPr>
          <w:rFonts w:ascii="Times New Roman" w:hAnsi="Times New Roman"/>
          <w:sz w:val="28"/>
          <w:szCs w:val="28"/>
        </w:rPr>
        <w:t>ответственная</w:t>
      </w:r>
      <w:r w:rsidRPr="004F5C09">
        <w:rPr>
          <w:rFonts w:ascii="Times New Roman" w:hAnsi="Times New Roman"/>
          <w:sz w:val="28"/>
          <w:szCs w:val="28"/>
        </w:rPr>
        <w:t xml:space="preserve"> </w:t>
      </w:r>
      <w:proofErr w:type="gramStart"/>
      <w:r w:rsidRPr="004F5C09">
        <w:rPr>
          <w:rFonts w:ascii="Times New Roman" w:hAnsi="Times New Roman"/>
          <w:sz w:val="28"/>
          <w:szCs w:val="28"/>
        </w:rPr>
        <w:t xml:space="preserve">часть </w:t>
      </w:r>
      <w:r>
        <w:rPr>
          <w:rFonts w:ascii="Times New Roman" w:hAnsi="Times New Roman"/>
          <w:sz w:val="28"/>
          <w:szCs w:val="28"/>
        </w:rPr>
        <w:t>учёных</w:t>
      </w:r>
      <w:r w:rsidRPr="004F5C09">
        <w:rPr>
          <w:rFonts w:ascii="Times New Roman" w:hAnsi="Times New Roman"/>
          <w:sz w:val="28"/>
          <w:szCs w:val="28"/>
        </w:rPr>
        <w:t xml:space="preserve"> безуспешно пытается обратить</w:t>
      </w:r>
      <w:proofErr w:type="gramEnd"/>
      <w:r w:rsidRPr="004F5C09">
        <w:rPr>
          <w:rFonts w:ascii="Times New Roman" w:hAnsi="Times New Roman"/>
          <w:sz w:val="28"/>
          <w:szCs w:val="28"/>
        </w:rPr>
        <w:t xml:space="preserve"> внимание общества на экологический кризис, столь же безуспешн</w:t>
      </w:r>
      <w:r>
        <w:rPr>
          <w:rFonts w:ascii="Times New Roman" w:hAnsi="Times New Roman"/>
          <w:sz w:val="28"/>
          <w:szCs w:val="28"/>
        </w:rPr>
        <w:t>а</w:t>
      </w:r>
      <w:r w:rsidRPr="004F5C09">
        <w:rPr>
          <w:rFonts w:ascii="Times New Roman" w:hAnsi="Times New Roman"/>
          <w:sz w:val="28"/>
          <w:szCs w:val="28"/>
        </w:rPr>
        <w:t xml:space="preserve"> деятельность инженерного сообщества </w:t>
      </w:r>
      <w:r>
        <w:rPr>
          <w:rFonts w:ascii="Times New Roman" w:hAnsi="Times New Roman"/>
          <w:sz w:val="28"/>
          <w:szCs w:val="28"/>
        </w:rPr>
        <w:t xml:space="preserve">по </w:t>
      </w:r>
      <w:r w:rsidRPr="004F5C09">
        <w:rPr>
          <w:rFonts w:ascii="Times New Roman" w:hAnsi="Times New Roman"/>
          <w:sz w:val="28"/>
          <w:szCs w:val="28"/>
        </w:rPr>
        <w:t>создани</w:t>
      </w:r>
      <w:r>
        <w:rPr>
          <w:rFonts w:ascii="Times New Roman" w:hAnsi="Times New Roman"/>
          <w:sz w:val="28"/>
          <w:szCs w:val="28"/>
        </w:rPr>
        <w:t>ю</w:t>
      </w:r>
      <w:r w:rsidRPr="004F5C09">
        <w:rPr>
          <w:rFonts w:ascii="Times New Roman" w:hAnsi="Times New Roman"/>
          <w:sz w:val="28"/>
          <w:szCs w:val="28"/>
        </w:rPr>
        <w:t xml:space="preserve"> с</w:t>
      </w:r>
      <w:r w:rsidRPr="004F5C09">
        <w:rPr>
          <w:rFonts w:ascii="Times New Roman" w:hAnsi="Times New Roman"/>
          <w:sz w:val="28"/>
          <w:szCs w:val="28"/>
        </w:rPr>
        <w:t>и</w:t>
      </w:r>
      <w:r w:rsidRPr="004F5C09">
        <w:rPr>
          <w:rFonts w:ascii="Times New Roman" w:hAnsi="Times New Roman"/>
          <w:sz w:val="28"/>
          <w:szCs w:val="28"/>
        </w:rPr>
        <w:t>стемы безопасности</w:t>
      </w:r>
      <w:r>
        <w:rPr>
          <w:rFonts w:ascii="Times New Roman" w:hAnsi="Times New Roman"/>
          <w:sz w:val="28"/>
          <w:szCs w:val="28"/>
        </w:rPr>
        <w:t>, защищающей</w:t>
      </w:r>
      <w:r w:rsidRPr="004F5C09">
        <w:rPr>
          <w:rFonts w:ascii="Times New Roman" w:hAnsi="Times New Roman"/>
          <w:sz w:val="28"/>
          <w:szCs w:val="28"/>
        </w:rPr>
        <w:t xml:space="preserve"> </w:t>
      </w:r>
      <w:r>
        <w:rPr>
          <w:rFonts w:ascii="Times New Roman" w:hAnsi="Times New Roman"/>
          <w:sz w:val="28"/>
          <w:szCs w:val="28"/>
        </w:rPr>
        <w:t xml:space="preserve">человека </w:t>
      </w:r>
      <w:r w:rsidRPr="004F5C09">
        <w:rPr>
          <w:rFonts w:ascii="Times New Roman" w:hAnsi="Times New Roman"/>
          <w:sz w:val="28"/>
          <w:szCs w:val="28"/>
        </w:rPr>
        <w:t xml:space="preserve">от угроз, </w:t>
      </w:r>
      <w:r>
        <w:rPr>
          <w:rFonts w:ascii="Times New Roman" w:hAnsi="Times New Roman"/>
          <w:sz w:val="28"/>
          <w:szCs w:val="28"/>
        </w:rPr>
        <w:t>связанных</w:t>
      </w:r>
      <w:r w:rsidRPr="004F5C09">
        <w:rPr>
          <w:rFonts w:ascii="Times New Roman" w:hAnsi="Times New Roman"/>
          <w:sz w:val="28"/>
          <w:szCs w:val="28"/>
        </w:rPr>
        <w:t xml:space="preserve"> с изменен</w:t>
      </w:r>
      <w:r w:rsidRPr="004F5C09">
        <w:rPr>
          <w:rFonts w:ascii="Times New Roman" w:hAnsi="Times New Roman"/>
          <w:sz w:val="28"/>
          <w:szCs w:val="28"/>
        </w:rPr>
        <w:t>и</w:t>
      </w:r>
      <w:r w:rsidRPr="004F5C09">
        <w:rPr>
          <w:rFonts w:ascii="Times New Roman" w:hAnsi="Times New Roman"/>
          <w:sz w:val="28"/>
          <w:szCs w:val="28"/>
        </w:rPr>
        <w:t>ями в биосфере</w:t>
      </w:r>
      <w:r>
        <w:rPr>
          <w:rFonts w:ascii="Times New Roman" w:hAnsi="Times New Roman"/>
          <w:sz w:val="28"/>
          <w:szCs w:val="28"/>
        </w:rPr>
        <w:t xml:space="preserve">. </w:t>
      </w:r>
      <w:proofErr w:type="gramStart"/>
      <w:r>
        <w:rPr>
          <w:rFonts w:ascii="Times New Roman" w:hAnsi="Times New Roman"/>
          <w:sz w:val="28"/>
          <w:szCs w:val="28"/>
        </w:rPr>
        <w:t>Пр</w:t>
      </w:r>
      <w:r w:rsidRPr="004F5C09">
        <w:rPr>
          <w:rFonts w:ascii="Times New Roman" w:hAnsi="Times New Roman"/>
          <w:sz w:val="28"/>
          <w:szCs w:val="28"/>
        </w:rPr>
        <w:t>итом</w:t>
      </w:r>
      <w:r>
        <w:rPr>
          <w:rFonts w:ascii="Times New Roman" w:hAnsi="Times New Roman"/>
          <w:sz w:val="28"/>
          <w:szCs w:val="28"/>
        </w:rPr>
        <w:t xml:space="preserve">, что </w:t>
      </w:r>
      <w:r w:rsidRPr="004F5C09">
        <w:rPr>
          <w:rFonts w:ascii="Times New Roman" w:hAnsi="Times New Roman"/>
          <w:sz w:val="28"/>
          <w:szCs w:val="28"/>
        </w:rPr>
        <w:t>причина данного кризиса является рукотворной и связана с жизнедеятельностью самих людей</w:t>
      </w:r>
      <w:r>
        <w:rPr>
          <w:rFonts w:ascii="Times New Roman" w:hAnsi="Times New Roman"/>
          <w:sz w:val="28"/>
          <w:szCs w:val="28"/>
        </w:rPr>
        <w:t xml:space="preserve"> и с построенной ими самими </w:t>
      </w:r>
      <w:proofErr w:type="spellStart"/>
      <w:r>
        <w:rPr>
          <w:rFonts w:ascii="Times New Roman" w:hAnsi="Times New Roman"/>
          <w:sz w:val="28"/>
          <w:szCs w:val="28"/>
        </w:rPr>
        <w:t>техносферой</w:t>
      </w:r>
      <w:proofErr w:type="spellEnd"/>
      <w:r w:rsidRPr="004F5C09">
        <w:rPr>
          <w:rFonts w:ascii="Times New Roman" w:hAnsi="Times New Roman"/>
          <w:sz w:val="28"/>
          <w:szCs w:val="28"/>
        </w:rPr>
        <w:t>. [</w:t>
      </w:r>
      <w:r>
        <w:rPr>
          <w:rFonts w:ascii="Times New Roman" w:hAnsi="Times New Roman"/>
          <w:sz w:val="28"/>
          <w:szCs w:val="28"/>
        </w:rPr>
        <w:t>1</w:t>
      </w:r>
      <w:r w:rsidRPr="004F5C09">
        <w:rPr>
          <w:rFonts w:ascii="Times New Roman" w:hAnsi="Times New Roman"/>
          <w:sz w:val="28"/>
          <w:szCs w:val="28"/>
        </w:rPr>
        <w:t>].</w:t>
      </w:r>
      <w:proofErr w:type="gramEnd"/>
      <w:r>
        <w:rPr>
          <w:rFonts w:ascii="Times New Roman" w:hAnsi="Times New Roman"/>
          <w:sz w:val="28"/>
          <w:szCs w:val="28"/>
        </w:rPr>
        <w:t xml:space="preserve"> </w:t>
      </w:r>
      <w:r w:rsidRPr="004F5C09">
        <w:rPr>
          <w:rFonts w:ascii="Times New Roman" w:hAnsi="Times New Roman"/>
          <w:sz w:val="28"/>
          <w:szCs w:val="28"/>
        </w:rPr>
        <w:t xml:space="preserve">Вместо создания систем безопасности, </w:t>
      </w:r>
      <w:r>
        <w:rPr>
          <w:rFonts w:ascii="Times New Roman" w:hAnsi="Times New Roman"/>
          <w:sz w:val="28"/>
          <w:szCs w:val="28"/>
        </w:rPr>
        <w:t>например, с</w:t>
      </w:r>
      <w:r w:rsidRPr="004F5C09">
        <w:rPr>
          <w:rFonts w:ascii="Times New Roman" w:hAnsi="Times New Roman"/>
          <w:sz w:val="28"/>
          <w:szCs w:val="28"/>
        </w:rPr>
        <w:t xml:space="preserve"> испол</w:t>
      </w:r>
      <w:r w:rsidRPr="004F5C09">
        <w:rPr>
          <w:rFonts w:ascii="Times New Roman" w:hAnsi="Times New Roman"/>
          <w:sz w:val="28"/>
          <w:szCs w:val="28"/>
        </w:rPr>
        <w:t>ь</w:t>
      </w:r>
      <w:r w:rsidRPr="004F5C09">
        <w:rPr>
          <w:rFonts w:ascii="Times New Roman" w:hAnsi="Times New Roman"/>
          <w:sz w:val="28"/>
          <w:szCs w:val="28"/>
        </w:rPr>
        <w:t>зовани</w:t>
      </w:r>
      <w:r>
        <w:rPr>
          <w:rFonts w:ascii="Times New Roman" w:hAnsi="Times New Roman"/>
          <w:sz w:val="28"/>
          <w:szCs w:val="28"/>
        </w:rPr>
        <w:t>ем</w:t>
      </w:r>
      <w:r w:rsidRPr="004F5C09">
        <w:rPr>
          <w:rFonts w:ascii="Times New Roman" w:hAnsi="Times New Roman"/>
          <w:sz w:val="28"/>
          <w:szCs w:val="28"/>
        </w:rPr>
        <w:t xml:space="preserve"> климатического оборудования, </w:t>
      </w:r>
      <w:r>
        <w:rPr>
          <w:rFonts w:ascii="Times New Roman" w:hAnsi="Times New Roman"/>
          <w:sz w:val="28"/>
          <w:szCs w:val="28"/>
        </w:rPr>
        <w:t xml:space="preserve">инженерами </w:t>
      </w:r>
      <w:r w:rsidRPr="004F5C09">
        <w:rPr>
          <w:rFonts w:ascii="Times New Roman" w:hAnsi="Times New Roman"/>
          <w:sz w:val="28"/>
          <w:szCs w:val="28"/>
        </w:rPr>
        <w:t xml:space="preserve">решается проблема внедрения </w:t>
      </w:r>
      <w:r>
        <w:rPr>
          <w:rFonts w:ascii="Times New Roman" w:hAnsi="Times New Roman"/>
          <w:sz w:val="28"/>
          <w:szCs w:val="28"/>
        </w:rPr>
        <w:t xml:space="preserve">в здания и сооружения </w:t>
      </w:r>
      <w:r w:rsidRPr="004F5C09">
        <w:rPr>
          <w:rFonts w:ascii="Times New Roman" w:hAnsi="Times New Roman"/>
          <w:sz w:val="28"/>
          <w:szCs w:val="28"/>
        </w:rPr>
        <w:t xml:space="preserve">энергосберегающих и </w:t>
      </w:r>
      <w:proofErr w:type="spellStart"/>
      <w:r w:rsidRPr="004F5C09">
        <w:rPr>
          <w:rFonts w:ascii="Times New Roman" w:hAnsi="Times New Roman"/>
          <w:sz w:val="28"/>
          <w:szCs w:val="28"/>
        </w:rPr>
        <w:t>энергоэффективных</w:t>
      </w:r>
      <w:proofErr w:type="spellEnd"/>
      <w:r w:rsidRPr="004F5C09">
        <w:rPr>
          <w:rFonts w:ascii="Times New Roman" w:hAnsi="Times New Roman"/>
          <w:sz w:val="28"/>
          <w:szCs w:val="28"/>
        </w:rPr>
        <w:t xml:space="preserve"> </w:t>
      </w:r>
      <w:r w:rsidRPr="004F5C09">
        <w:rPr>
          <w:rFonts w:ascii="Times New Roman" w:hAnsi="Times New Roman"/>
          <w:sz w:val="28"/>
          <w:szCs w:val="28"/>
        </w:rPr>
        <w:lastRenderedPageBreak/>
        <w:t>технологий, порой за сч</w:t>
      </w:r>
      <w:r>
        <w:rPr>
          <w:rFonts w:ascii="Times New Roman" w:hAnsi="Times New Roman"/>
          <w:sz w:val="28"/>
          <w:szCs w:val="28"/>
        </w:rPr>
        <w:t>ё</w:t>
      </w:r>
      <w:r w:rsidRPr="004F5C09">
        <w:rPr>
          <w:rFonts w:ascii="Times New Roman" w:hAnsi="Times New Roman"/>
          <w:sz w:val="28"/>
          <w:szCs w:val="28"/>
        </w:rPr>
        <w:t xml:space="preserve">т снижения </w:t>
      </w:r>
      <w:r>
        <w:rPr>
          <w:rFonts w:ascii="Times New Roman" w:hAnsi="Times New Roman"/>
          <w:sz w:val="28"/>
          <w:szCs w:val="28"/>
        </w:rPr>
        <w:t>величины</w:t>
      </w:r>
      <w:r w:rsidRPr="004F5C09">
        <w:rPr>
          <w:rFonts w:ascii="Times New Roman" w:hAnsi="Times New Roman"/>
          <w:sz w:val="28"/>
          <w:szCs w:val="28"/>
        </w:rPr>
        <w:t xml:space="preserve"> воздухообмена в помещениях, </w:t>
      </w:r>
      <w:r>
        <w:rPr>
          <w:rFonts w:ascii="Times New Roman" w:hAnsi="Times New Roman"/>
          <w:sz w:val="28"/>
          <w:szCs w:val="28"/>
        </w:rPr>
        <w:t xml:space="preserve">что </w:t>
      </w:r>
      <w:r w:rsidRPr="004F5C09">
        <w:rPr>
          <w:rFonts w:ascii="Times New Roman" w:hAnsi="Times New Roman"/>
          <w:sz w:val="28"/>
          <w:szCs w:val="28"/>
        </w:rPr>
        <w:t>еще больше усугубля</w:t>
      </w:r>
      <w:r>
        <w:rPr>
          <w:rFonts w:ascii="Times New Roman" w:hAnsi="Times New Roman"/>
          <w:sz w:val="28"/>
          <w:szCs w:val="28"/>
        </w:rPr>
        <w:t>ет</w:t>
      </w:r>
      <w:r w:rsidRPr="004F5C09">
        <w:rPr>
          <w:rFonts w:ascii="Times New Roman" w:hAnsi="Times New Roman"/>
          <w:sz w:val="28"/>
          <w:szCs w:val="28"/>
        </w:rPr>
        <w:t xml:space="preserve"> проблему «синдрома больного здания».</w:t>
      </w:r>
    </w:p>
    <w:p w:rsidR="00CB411C" w:rsidRPr="001F6F26" w:rsidRDefault="00CB411C" w:rsidP="00247E2C">
      <w:pPr>
        <w:spacing w:before="0" w:after="0"/>
        <w:ind w:firstLine="709"/>
        <w:jc w:val="both"/>
        <w:rPr>
          <w:rFonts w:ascii="Times New Roman" w:hAnsi="Times New Roman"/>
          <w:bCs/>
          <w:color w:val="000000"/>
          <w:sz w:val="28"/>
          <w:szCs w:val="28"/>
        </w:rPr>
      </w:pPr>
      <w:r w:rsidRPr="001F6F26">
        <w:rPr>
          <w:rFonts w:ascii="Times New Roman" w:hAnsi="Times New Roman"/>
          <w:sz w:val="28"/>
          <w:szCs w:val="28"/>
        </w:rPr>
        <w:t>В нынешнее время слой людей, занимающихся интеллектуальной де</w:t>
      </w:r>
      <w:r w:rsidRPr="001F6F26">
        <w:rPr>
          <w:rFonts w:ascii="Times New Roman" w:hAnsi="Times New Roman"/>
          <w:sz w:val="28"/>
          <w:szCs w:val="28"/>
        </w:rPr>
        <w:t>я</w:t>
      </w:r>
      <w:r w:rsidRPr="001F6F26">
        <w:rPr>
          <w:rFonts w:ascii="Times New Roman" w:hAnsi="Times New Roman"/>
          <w:sz w:val="28"/>
          <w:szCs w:val="28"/>
        </w:rPr>
        <w:t>тельностью, должен приобретать всё возрастающее значение в жизни общ</w:t>
      </w:r>
      <w:r w:rsidRPr="001F6F26">
        <w:rPr>
          <w:rFonts w:ascii="Times New Roman" w:hAnsi="Times New Roman"/>
          <w:sz w:val="28"/>
          <w:szCs w:val="28"/>
        </w:rPr>
        <w:t>е</w:t>
      </w:r>
      <w:r w:rsidRPr="001F6F26">
        <w:rPr>
          <w:rFonts w:ascii="Times New Roman" w:hAnsi="Times New Roman"/>
          <w:sz w:val="28"/>
          <w:szCs w:val="28"/>
        </w:rPr>
        <w:t>ства. В свете глобальных экологических угроз любое общество, каждый народ становятся беззащитными. Проблема разрушения и беззащитности общества была сформулирована еще академиком Н.</w:t>
      </w:r>
      <w:r w:rsidR="00247E2C" w:rsidRPr="00247E2C">
        <w:rPr>
          <w:rFonts w:ascii="Times New Roman" w:hAnsi="Times New Roman"/>
          <w:sz w:val="28"/>
          <w:szCs w:val="28"/>
        </w:rPr>
        <w:t xml:space="preserve"> </w:t>
      </w:r>
      <w:r w:rsidRPr="001F6F26">
        <w:rPr>
          <w:rFonts w:ascii="Times New Roman" w:hAnsi="Times New Roman"/>
          <w:sz w:val="28"/>
          <w:szCs w:val="28"/>
        </w:rPr>
        <w:t>Н. Моисеевым [</w:t>
      </w:r>
      <w:r>
        <w:rPr>
          <w:rFonts w:ascii="Times New Roman" w:hAnsi="Times New Roman"/>
          <w:sz w:val="28"/>
          <w:szCs w:val="28"/>
        </w:rPr>
        <w:t>2</w:t>
      </w:r>
      <w:r w:rsidRPr="001F6F26">
        <w:rPr>
          <w:rFonts w:ascii="Times New Roman" w:hAnsi="Times New Roman"/>
          <w:sz w:val="28"/>
          <w:szCs w:val="28"/>
        </w:rPr>
        <w:t>]. О</w:t>
      </w:r>
      <w:r w:rsidRPr="001F6F26">
        <w:rPr>
          <w:rFonts w:ascii="Times New Roman" w:hAnsi="Times New Roman"/>
          <w:sz w:val="28"/>
          <w:szCs w:val="28"/>
        </w:rPr>
        <w:t>т</w:t>
      </w:r>
      <w:r w:rsidRPr="001F6F26">
        <w:rPr>
          <w:rFonts w:ascii="Times New Roman" w:hAnsi="Times New Roman"/>
          <w:sz w:val="28"/>
          <w:szCs w:val="28"/>
        </w:rPr>
        <w:t>сюда напрашивается вывод, что наука находится на перепутье. Если научное сообщество и дальше будет продолжать традиционную научную деятел</w:t>
      </w:r>
      <w:r w:rsidRPr="001F6F26">
        <w:rPr>
          <w:rFonts w:ascii="Times New Roman" w:hAnsi="Times New Roman"/>
          <w:sz w:val="28"/>
          <w:szCs w:val="28"/>
        </w:rPr>
        <w:t>ь</w:t>
      </w:r>
      <w:r w:rsidRPr="001F6F26">
        <w:rPr>
          <w:rFonts w:ascii="Times New Roman" w:hAnsi="Times New Roman"/>
          <w:sz w:val="28"/>
          <w:szCs w:val="28"/>
        </w:rPr>
        <w:t>ность с целью удовлетворения своего любопытства, тогда вероятнее всего общество будет двигаться по обозначенному Л.</w:t>
      </w:r>
      <w:r w:rsidR="00247E2C" w:rsidRPr="00247E2C">
        <w:rPr>
          <w:rFonts w:ascii="Times New Roman" w:hAnsi="Times New Roman"/>
          <w:sz w:val="28"/>
          <w:szCs w:val="28"/>
        </w:rPr>
        <w:t xml:space="preserve"> </w:t>
      </w:r>
      <w:r w:rsidRPr="001F6F26">
        <w:rPr>
          <w:rFonts w:ascii="Times New Roman" w:hAnsi="Times New Roman"/>
          <w:sz w:val="28"/>
          <w:szCs w:val="28"/>
        </w:rPr>
        <w:t>Н.</w:t>
      </w:r>
      <w:r>
        <w:rPr>
          <w:rFonts w:ascii="Times New Roman" w:hAnsi="Times New Roman"/>
          <w:sz w:val="28"/>
          <w:szCs w:val="28"/>
        </w:rPr>
        <w:t xml:space="preserve"> </w:t>
      </w:r>
      <w:r w:rsidRPr="001F6F26">
        <w:rPr>
          <w:rFonts w:ascii="Times New Roman" w:hAnsi="Times New Roman"/>
          <w:sz w:val="28"/>
          <w:szCs w:val="28"/>
        </w:rPr>
        <w:t>Гумилевым пути, который говорил [</w:t>
      </w:r>
      <w:r>
        <w:rPr>
          <w:rFonts w:ascii="Times New Roman" w:hAnsi="Times New Roman"/>
          <w:sz w:val="28"/>
          <w:szCs w:val="28"/>
        </w:rPr>
        <w:t>3</w:t>
      </w:r>
      <w:r w:rsidRPr="001F6F26">
        <w:rPr>
          <w:rFonts w:ascii="Times New Roman" w:hAnsi="Times New Roman"/>
          <w:sz w:val="28"/>
          <w:szCs w:val="28"/>
        </w:rPr>
        <w:t xml:space="preserve">], что промышленная цивилизация </w:t>
      </w:r>
      <w:r w:rsidRPr="001F6F26">
        <w:rPr>
          <w:rFonts w:ascii="Times New Roman" w:hAnsi="Times New Roman"/>
          <w:bCs/>
          <w:color w:val="000000"/>
          <w:sz w:val="28"/>
          <w:szCs w:val="28"/>
        </w:rPr>
        <w:t xml:space="preserve">не исчезает лишь благодаря беспрецедентным темпам ограбления накопленных биосферой миллиардами лет природных ресурсов и осквернения неповторимых ландшафтов. Её ждет судьба </w:t>
      </w:r>
      <w:proofErr w:type="spellStart"/>
      <w:r w:rsidRPr="001F6F26">
        <w:rPr>
          <w:rFonts w:ascii="Times New Roman" w:hAnsi="Times New Roman"/>
          <w:bCs/>
          <w:color w:val="000000"/>
          <w:sz w:val="28"/>
          <w:szCs w:val="28"/>
        </w:rPr>
        <w:t>Мохеджо-Даро</w:t>
      </w:r>
      <w:proofErr w:type="spellEnd"/>
      <w:r w:rsidRPr="001F6F26">
        <w:rPr>
          <w:rFonts w:ascii="Times New Roman" w:hAnsi="Times New Roman"/>
          <w:bCs/>
          <w:color w:val="000000"/>
          <w:sz w:val="28"/>
          <w:szCs w:val="28"/>
        </w:rPr>
        <w:t xml:space="preserve"> и Вавилона. Только экологическая катастрофа пр</w:t>
      </w:r>
      <w:r w:rsidRPr="001F6F26">
        <w:rPr>
          <w:rFonts w:ascii="Times New Roman" w:hAnsi="Times New Roman"/>
          <w:bCs/>
          <w:color w:val="000000"/>
          <w:sz w:val="28"/>
          <w:szCs w:val="28"/>
        </w:rPr>
        <w:t>о</w:t>
      </w:r>
      <w:r w:rsidRPr="001F6F26">
        <w:rPr>
          <w:rFonts w:ascii="Times New Roman" w:hAnsi="Times New Roman"/>
          <w:bCs/>
          <w:color w:val="000000"/>
          <w:sz w:val="28"/>
          <w:szCs w:val="28"/>
        </w:rPr>
        <w:t>изойдет в более крупных масштабах.</w:t>
      </w:r>
    </w:p>
    <w:p w:rsidR="00CB411C" w:rsidRDefault="00CB411C" w:rsidP="00247E2C">
      <w:pPr>
        <w:spacing w:before="0" w:after="0"/>
        <w:ind w:firstLine="709"/>
        <w:jc w:val="both"/>
        <w:rPr>
          <w:rFonts w:ascii="Times New Roman" w:hAnsi="Times New Roman"/>
          <w:color w:val="000000"/>
          <w:sz w:val="28"/>
          <w:szCs w:val="28"/>
        </w:rPr>
      </w:pPr>
      <w:r w:rsidRPr="004F5C09">
        <w:rPr>
          <w:rFonts w:ascii="Times New Roman" w:hAnsi="Times New Roman"/>
          <w:sz w:val="28"/>
          <w:szCs w:val="28"/>
        </w:rPr>
        <w:t>Но, научное сообщество</w:t>
      </w:r>
      <w:r>
        <w:rPr>
          <w:rFonts w:ascii="Times New Roman" w:hAnsi="Times New Roman"/>
          <w:sz w:val="28"/>
          <w:szCs w:val="28"/>
        </w:rPr>
        <w:t xml:space="preserve"> уже сейчас может начать</w:t>
      </w:r>
      <w:r w:rsidRPr="004F5C09">
        <w:rPr>
          <w:rFonts w:ascii="Times New Roman" w:hAnsi="Times New Roman"/>
          <w:sz w:val="28"/>
          <w:szCs w:val="28"/>
        </w:rPr>
        <w:t xml:space="preserve"> </w:t>
      </w:r>
      <w:r>
        <w:rPr>
          <w:rFonts w:ascii="Times New Roman" w:hAnsi="Times New Roman"/>
          <w:sz w:val="28"/>
          <w:szCs w:val="28"/>
        </w:rPr>
        <w:t xml:space="preserve">транслировать </w:t>
      </w:r>
      <w:r w:rsidRPr="004F5C09">
        <w:rPr>
          <w:rFonts w:ascii="Times New Roman" w:hAnsi="Times New Roman"/>
          <w:sz w:val="28"/>
          <w:szCs w:val="28"/>
        </w:rPr>
        <w:t>общ</w:t>
      </w:r>
      <w:r w:rsidRPr="004F5C09">
        <w:rPr>
          <w:rFonts w:ascii="Times New Roman" w:hAnsi="Times New Roman"/>
          <w:sz w:val="28"/>
          <w:szCs w:val="28"/>
        </w:rPr>
        <w:t>е</w:t>
      </w:r>
      <w:r w:rsidRPr="004F5C09">
        <w:rPr>
          <w:rFonts w:ascii="Times New Roman" w:hAnsi="Times New Roman"/>
          <w:sz w:val="28"/>
          <w:szCs w:val="28"/>
        </w:rPr>
        <w:t xml:space="preserve">ству </w:t>
      </w:r>
      <w:r>
        <w:rPr>
          <w:rFonts w:ascii="Times New Roman" w:hAnsi="Times New Roman"/>
          <w:sz w:val="28"/>
          <w:szCs w:val="28"/>
        </w:rPr>
        <w:t xml:space="preserve">фундаментальные </w:t>
      </w:r>
      <w:r w:rsidRPr="004F5C09">
        <w:rPr>
          <w:rFonts w:ascii="Times New Roman" w:hAnsi="Times New Roman"/>
          <w:sz w:val="28"/>
          <w:szCs w:val="28"/>
        </w:rPr>
        <w:t>зна</w:t>
      </w:r>
      <w:r>
        <w:rPr>
          <w:rFonts w:ascii="Times New Roman" w:hAnsi="Times New Roman"/>
          <w:sz w:val="28"/>
          <w:szCs w:val="28"/>
        </w:rPr>
        <w:t xml:space="preserve">ния, необходимые для перехода </w:t>
      </w:r>
      <w:r w:rsidRPr="004F5C09">
        <w:rPr>
          <w:rFonts w:ascii="Times New Roman" w:hAnsi="Times New Roman"/>
          <w:sz w:val="28"/>
          <w:szCs w:val="28"/>
        </w:rPr>
        <w:t>от процесса ра</w:t>
      </w:r>
      <w:r w:rsidRPr="004F5C09">
        <w:rPr>
          <w:rFonts w:ascii="Times New Roman" w:hAnsi="Times New Roman"/>
          <w:sz w:val="28"/>
          <w:szCs w:val="28"/>
        </w:rPr>
        <w:t>з</w:t>
      </w:r>
      <w:r w:rsidRPr="004F5C09">
        <w:rPr>
          <w:rFonts w:ascii="Times New Roman" w:hAnsi="Times New Roman"/>
          <w:sz w:val="28"/>
          <w:szCs w:val="28"/>
        </w:rPr>
        <w:t>рушения к процессу созидания</w:t>
      </w:r>
      <w:r>
        <w:rPr>
          <w:rFonts w:ascii="Times New Roman" w:hAnsi="Times New Roman"/>
          <w:sz w:val="28"/>
          <w:szCs w:val="28"/>
        </w:rPr>
        <w:t>. Переломным моментом должен стать возврат</w:t>
      </w:r>
      <w:r w:rsidRPr="004F5C09">
        <w:rPr>
          <w:rFonts w:ascii="Times New Roman" w:hAnsi="Times New Roman"/>
          <w:sz w:val="28"/>
          <w:szCs w:val="28"/>
        </w:rPr>
        <w:t xml:space="preserve"> к идее В.</w:t>
      </w:r>
      <w:r w:rsidR="00247E2C" w:rsidRPr="00247E2C">
        <w:rPr>
          <w:rFonts w:ascii="Times New Roman" w:hAnsi="Times New Roman"/>
          <w:sz w:val="28"/>
          <w:szCs w:val="28"/>
        </w:rPr>
        <w:t xml:space="preserve"> </w:t>
      </w:r>
      <w:r w:rsidRPr="004F5C09">
        <w:rPr>
          <w:rFonts w:ascii="Times New Roman" w:hAnsi="Times New Roman"/>
          <w:sz w:val="28"/>
          <w:szCs w:val="28"/>
        </w:rPr>
        <w:t xml:space="preserve">И. Вернадского о построении </w:t>
      </w:r>
      <w:r>
        <w:rPr>
          <w:rFonts w:ascii="Times New Roman" w:hAnsi="Times New Roman"/>
          <w:sz w:val="28"/>
          <w:szCs w:val="28"/>
        </w:rPr>
        <w:t>«н</w:t>
      </w:r>
      <w:r w:rsidRPr="004F5C09">
        <w:rPr>
          <w:rFonts w:ascii="Times New Roman" w:hAnsi="Times New Roman"/>
          <w:sz w:val="28"/>
          <w:szCs w:val="28"/>
        </w:rPr>
        <w:t>оосферы</w:t>
      </w:r>
      <w:r>
        <w:rPr>
          <w:rFonts w:ascii="Times New Roman" w:hAnsi="Times New Roman"/>
          <w:sz w:val="28"/>
          <w:szCs w:val="28"/>
        </w:rPr>
        <w:t>»</w:t>
      </w:r>
      <w:r w:rsidRPr="004F5C09">
        <w:rPr>
          <w:rFonts w:ascii="Times New Roman" w:hAnsi="Times New Roman"/>
          <w:sz w:val="28"/>
          <w:szCs w:val="28"/>
        </w:rPr>
        <w:t>.</w:t>
      </w:r>
      <w:r>
        <w:rPr>
          <w:rFonts w:ascii="Times New Roman" w:hAnsi="Times New Roman"/>
          <w:sz w:val="28"/>
          <w:szCs w:val="28"/>
        </w:rPr>
        <w:t xml:space="preserve"> </w:t>
      </w:r>
      <w:r>
        <w:rPr>
          <w:rFonts w:ascii="Times New Roman" w:hAnsi="Times New Roman"/>
          <w:color w:val="000000"/>
          <w:sz w:val="28"/>
          <w:szCs w:val="28"/>
        </w:rPr>
        <w:t>Комплексное</w:t>
      </w:r>
      <w:r w:rsidRPr="004F5C09">
        <w:rPr>
          <w:rFonts w:ascii="Times New Roman" w:hAnsi="Times New Roman"/>
          <w:color w:val="000000"/>
          <w:sz w:val="28"/>
          <w:szCs w:val="28"/>
        </w:rPr>
        <w:t xml:space="preserve"> мышл</w:t>
      </w:r>
      <w:r w:rsidRPr="004F5C09">
        <w:rPr>
          <w:rFonts w:ascii="Times New Roman" w:hAnsi="Times New Roman"/>
          <w:color w:val="000000"/>
          <w:sz w:val="28"/>
          <w:szCs w:val="28"/>
        </w:rPr>
        <w:t>е</w:t>
      </w:r>
      <w:r w:rsidRPr="004F5C09">
        <w:rPr>
          <w:rFonts w:ascii="Times New Roman" w:hAnsi="Times New Roman"/>
          <w:color w:val="000000"/>
          <w:sz w:val="28"/>
          <w:szCs w:val="28"/>
        </w:rPr>
        <w:t>ние, ломающее границы отдельных дисциплин, мышление «</w:t>
      </w:r>
      <w:proofErr w:type="spellStart"/>
      <w:r w:rsidRPr="004F5C09">
        <w:rPr>
          <w:rFonts w:ascii="Times New Roman" w:hAnsi="Times New Roman"/>
          <w:color w:val="000000"/>
          <w:sz w:val="28"/>
          <w:szCs w:val="28"/>
        </w:rPr>
        <w:t>по</w:t>
      </w:r>
      <w:r>
        <w:rPr>
          <w:rFonts w:ascii="Times New Roman" w:hAnsi="Times New Roman"/>
          <w:color w:val="000000"/>
          <w:sz w:val="28"/>
          <w:szCs w:val="28"/>
        </w:rPr>
        <w:t>-</w:t>
      </w:r>
      <w:r w:rsidRPr="004F5C09">
        <w:rPr>
          <w:rFonts w:ascii="Times New Roman" w:hAnsi="Times New Roman"/>
          <w:color w:val="000000"/>
          <w:sz w:val="28"/>
          <w:szCs w:val="28"/>
        </w:rPr>
        <w:t>Вернадскому</w:t>
      </w:r>
      <w:proofErr w:type="spellEnd"/>
      <w:r w:rsidRPr="004F5C09">
        <w:rPr>
          <w:rFonts w:ascii="Times New Roman" w:hAnsi="Times New Roman"/>
          <w:color w:val="000000"/>
          <w:sz w:val="28"/>
          <w:szCs w:val="28"/>
        </w:rPr>
        <w:t xml:space="preserve">», стало </w:t>
      </w:r>
      <w:r>
        <w:rPr>
          <w:rFonts w:ascii="Times New Roman" w:hAnsi="Times New Roman"/>
          <w:color w:val="000000"/>
          <w:sz w:val="28"/>
          <w:szCs w:val="28"/>
        </w:rPr>
        <w:t>необходимостью для выживания</w:t>
      </w:r>
      <w:r w:rsidRPr="004F5C09">
        <w:rPr>
          <w:rFonts w:ascii="Times New Roman" w:hAnsi="Times New Roman"/>
          <w:color w:val="000000"/>
          <w:sz w:val="28"/>
          <w:szCs w:val="28"/>
        </w:rPr>
        <w:t xml:space="preserve"> современного челов</w:t>
      </w:r>
      <w:r w:rsidRPr="004F5C09">
        <w:rPr>
          <w:rFonts w:ascii="Times New Roman" w:hAnsi="Times New Roman"/>
          <w:color w:val="000000"/>
          <w:sz w:val="28"/>
          <w:szCs w:val="28"/>
        </w:rPr>
        <w:t>е</w:t>
      </w:r>
      <w:r w:rsidRPr="004F5C09">
        <w:rPr>
          <w:rFonts w:ascii="Times New Roman" w:hAnsi="Times New Roman"/>
          <w:color w:val="000000"/>
          <w:sz w:val="28"/>
          <w:szCs w:val="28"/>
        </w:rPr>
        <w:t xml:space="preserve">чества. </w:t>
      </w:r>
      <w:r>
        <w:rPr>
          <w:rFonts w:ascii="Times New Roman" w:hAnsi="Times New Roman"/>
          <w:color w:val="000000"/>
          <w:sz w:val="28"/>
          <w:szCs w:val="28"/>
        </w:rPr>
        <w:t>Люди</w:t>
      </w:r>
      <w:r w:rsidRPr="004F5C09">
        <w:rPr>
          <w:rFonts w:ascii="Times New Roman" w:hAnsi="Times New Roman"/>
          <w:color w:val="000000"/>
          <w:sz w:val="28"/>
          <w:szCs w:val="28"/>
        </w:rPr>
        <w:t xml:space="preserve"> вынужден</w:t>
      </w:r>
      <w:r>
        <w:rPr>
          <w:rFonts w:ascii="Times New Roman" w:hAnsi="Times New Roman"/>
          <w:color w:val="000000"/>
          <w:sz w:val="28"/>
          <w:szCs w:val="28"/>
        </w:rPr>
        <w:t>ы</w:t>
      </w:r>
      <w:r w:rsidRPr="004F5C09">
        <w:rPr>
          <w:rFonts w:ascii="Times New Roman" w:hAnsi="Times New Roman"/>
          <w:color w:val="000000"/>
          <w:sz w:val="28"/>
          <w:szCs w:val="28"/>
        </w:rPr>
        <w:t xml:space="preserve"> вырабатывать стратегию поведения, учитывая вз</w:t>
      </w:r>
      <w:r w:rsidRPr="004F5C09">
        <w:rPr>
          <w:rFonts w:ascii="Times New Roman" w:hAnsi="Times New Roman"/>
          <w:color w:val="000000"/>
          <w:sz w:val="28"/>
          <w:szCs w:val="28"/>
        </w:rPr>
        <w:t>а</w:t>
      </w:r>
      <w:r w:rsidRPr="004F5C09">
        <w:rPr>
          <w:rFonts w:ascii="Times New Roman" w:hAnsi="Times New Roman"/>
          <w:color w:val="000000"/>
          <w:sz w:val="28"/>
          <w:szCs w:val="28"/>
        </w:rPr>
        <w:t>имосвязь природных явлений – от деятельности почвенных бактерий до ув</w:t>
      </w:r>
      <w:r w:rsidRPr="004F5C09">
        <w:rPr>
          <w:rFonts w:ascii="Times New Roman" w:hAnsi="Times New Roman"/>
          <w:color w:val="000000"/>
          <w:sz w:val="28"/>
          <w:szCs w:val="28"/>
        </w:rPr>
        <w:t>е</w:t>
      </w:r>
      <w:r w:rsidRPr="004F5C09">
        <w:rPr>
          <w:rFonts w:ascii="Times New Roman" w:hAnsi="Times New Roman"/>
          <w:color w:val="000000"/>
          <w:sz w:val="28"/>
          <w:szCs w:val="28"/>
        </w:rPr>
        <w:t>личения с</w:t>
      </w:r>
      <w:r w:rsidRPr="004F5C09">
        <w:rPr>
          <w:rFonts w:ascii="Times New Roman" w:hAnsi="Times New Roman"/>
          <w:color w:val="000000"/>
          <w:sz w:val="28"/>
          <w:szCs w:val="28"/>
        </w:rPr>
        <w:t>о</w:t>
      </w:r>
      <w:r w:rsidRPr="004F5C09">
        <w:rPr>
          <w:rFonts w:ascii="Times New Roman" w:hAnsi="Times New Roman"/>
          <w:color w:val="000000"/>
          <w:sz w:val="28"/>
          <w:szCs w:val="28"/>
        </w:rPr>
        <w:t xml:space="preserve">держания </w:t>
      </w:r>
      <w:proofErr w:type="spellStart"/>
      <w:r>
        <w:rPr>
          <w:rFonts w:ascii="Times New Roman" w:hAnsi="Times New Roman"/>
          <w:color w:val="000000"/>
          <w:sz w:val="28"/>
          <w:szCs w:val="28"/>
        </w:rPr>
        <w:t>минигазов</w:t>
      </w:r>
      <w:proofErr w:type="spellEnd"/>
      <w:r w:rsidRPr="004F5C09">
        <w:rPr>
          <w:rFonts w:ascii="Times New Roman" w:hAnsi="Times New Roman"/>
          <w:color w:val="000000"/>
          <w:sz w:val="28"/>
          <w:szCs w:val="28"/>
        </w:rPr>
        <w:t xml:space="preserve"> в атмосфере и изменени</w:t>
      </w:r>
      <w:r>
        <w:rPr>
          <w:rFonts w:ascii="Times New Roman" w:hAnsi="Times New Roman"/>
          <w:color w:val="000000"/>
          <w:sz w:val="28"/>
          <w:szCs w:val="28"/>
        </w:rPr>
        <w:t>й</w:t>
      </w:r>
      <w:r w:rsidRPr="004F5C09">
        <w:rPr>
          <w:rFonts w:ascii="Times New Roman" w:hAnsi="Times New Roman"/>
          <w:color w:val="000000"/>
          <w:sz w:val="28"/>
          <w:szCs w:val="28"/>
        </w:rPr>
        <w:t xml:space="preserve"> климата. Поэтому </w:t>
      </w:r>
      <w:r>
        <w:rPr>
          <w:rFonts w:ascii="Times New Roman" w:hAnsi="Times New Roman"/>
          <w:color w:val="000000"/>
          <w:sz w:val="28"/>
          <w:szCs w:val="28"/>
        </w:rPr>
        <w:t xml:space="preserve">фундаментальная </w:t>
      </w:r>
      <w:r w:rsidRPr="004F5C09">
        <w:rPr>
          <w:rFonts w:ascii="Times New Roman" w:hAnsi="Times New Roman"/>
          <w:color w:val="000000"/>
          <w:sz w:val="28"/>
          <w:szCs w:val="28"/>
        </w:rPr>
        <w:t>научная мысль должна предшествовать технической, а научный пр</w:t>
      </w:r>
      <w:r w:rsidRPr="004F5C09">
        <w:rPr>
          <w:rFonts w:ascii="Times New Roman" w:hAnsi="Times New Roman"/>
          <w:color w:val="000000"/>
          <w:sz w:val="28"/>
          <w:szCs w:val="28"/>
        </w:rPr>
        <w:t>о</w:t>
      </w:r>
      <w:r w:rsidRPr="004F5C09">
        <w:rPr>
          <w:rFonts w:ascii="Times New Roman" w:hAnsi="Times New Roman"/>
          <w:color w:val="000000"/>
          <w:sz w:val="28"/>
          <w:szCs w:val="28"/>
        </w:rPr>
        <w:t>гноз – принятию решений, предполагающи</w:t>
      </w:r>
      <w:r>
        <w:rPr>
          <w:rFonts w:ascii="Times New Roman" w:hAnsi="Times New Roman"/>
          <w:color w:val="000000"/>
          <w:sz w:val="28"/>
          <w:szCs w:val="28"/>
        </w:rPr>
        <w:t>х</w:t>
      </w:r>
      <w:r w:rsidRPr="004F5C09">
        <w:rPr>
          <w:rFonts w:ascii="Times New Roman" w:hAnsi="Times New Roman"/>
          <w:color w:val="000000"/>
          <w:sz w:val="28"/>
          <w:szCs w:val="28"/>
        </w:rPr>
        <w:t xml:space="preserve"> крупномасштабные изменения в природе.</w:t>
      </w:r>
    </w:p>
    <w:p w:rsidR="00CB411C" w:rsidRPr="008F6B31" w:rsidRDefault="00CB411C" w:rsidP="00247E2C">
      <w:pPr>
        <w:spacing w:before="0" w:after="0"/>
        <w:ind w:firstLine="709"/>
        <w:jc w:val="both"/>
        <w:rPr>
          <w:sz w:val="28"/>
          <w:szCs w:val="28"/>
        </w:rPr>
      </w:pPr>
      <w:r>
        <w:rPr>
          <w:rFonts w:ascii="Times New Roman" w:eastAsia="Times New Roman" w:hAnsi="Times New Roman"/>
          <w:color w:val="000000"/>
          <w:sz w:val="28"/>
          <w:szCs w:val="28"/>
          <w:lang w:eastAsia="ru-RU"/>
        </w:rPr>
        <w:lastRenderedPageBreak/>
        <w:t>Н</w:t>
      </w:r>
      <w:r w:rsidRPr="00553713">
        <w:rPr>
          <w:rFonts w:ascii="Times New Roman" w:eastAsia="Times New Roman" w:hAnsi="Times New Roman"/>
          <w:color w:val="000000"/>
          <w:sz w:val="28"/>
          <w:szCs w:val="28"/>
          <w:lang w:eastAsia="ru-RU"/>
        </w:rPr>
        <w:t>еобходимым шагом на пути гармонизации взаимоотношений миров</w:t>
      </w:r>
      <w:r w:rsidRPr="00553713">
        <w:rPr>
          <w:rFonts w:ascii="Times New Roman" w:eastAsia="Times New Roman" w:hAnsi="Times New Roman"/>
          <w:color w:val="000000"/>
          <w:sz w:val="28"/>
          <w:szCs w:val="28"/>
          <w:lang w:eastAsia="ru-RU"/>
        </w:rPr>
        <w:t>о</w:t>
      </w:r>
      <w:r w:rsidRPr="00553713">
        <w:rPr>
          <w:rFonts w:ascii="Times New Roman" w:eastAsia="Times New Roman" w:hAnsi="Times New Roman"/>
          <w:color w:val="000000"/>
          <w:sz w:val="28"/>
          <w:szCs w:val="28"/>
          <w:lang w:eastAsia="ru-RU"/>
        </w:rPr>
        <w:t xml:space="preserve">го социума и биосферы является коренная перестройка </w:t>
      </w:r>
      <w:proofErr w:type="spellStart"/>
      <w:r w:rsidRPr="00553713">
        <w:rPr>
          <w:rFonts w:ascii="Times New Roman" w:eastAsia="Times New Roman" w:hAnsi="Times New Roman"/>
          <w:color w:val="000000"/>
          <w:sz w:val="28"/>
          <w:szCs w:val="28"/>
          <w:lang w:eastAsia="ru-RU"/>
        </w:rPr>
        <w:t>техносферы</w:t>
      </w:r>
      <w:proofErr w:type="spellEnd"/>
      <w:r w:rsidRPr="00553713">
        <w:rPr>
          <w:rFonts w:ascii="Times New Roman" w:eastAsia="Times New Roman" w:hAnsi="Times New Roman"/>
          <w:color w:val="000000"/>
          <w:sz w:val="28"/>
          <w:szCs w:val="28"/>
          <w:lang w:eastAsia="ru-RU"/>
        </w:rPr>
        <w:t xml:space="preserve"> планеты</w:t>
      </w:r>
      <w:r>
        <w:rPr>
          <w:rFonts w:ascii="Times New Roman" w:eastAsia="Times New Roman" w:hAnsi="Times New Roman"/>
          <w:color w:val="000000"/>
          <w:sz w:val="28"/>
          <w:szCs w:val="28"/>
          <w:lang w:eastAsia="ru-RU"/>
        </w:rPr>
        <w:t xml:space="preserve">, то есть её </w:t>
      </w:r>
      <w:proofErr w:type="spellStart"/>
      <w:r>
        <w:rPr>
          <w:rFonts w:ascii="Times New Roman" w:eastAsia="Times New Roman" w:hAnsi="Times New Roman"/>
          <w:color w:val="000000"/>
          <w:sz w:val="28"/>
          <w:szCs w:val="28"/>
          <w:lang w:eastAsia="ru-RU"/>
        </w:rPr>
        <w:t>экологизация</w:t>
      </w:r>
      <w:proofErr w:type="spellEnd"/>
      <w:r w:rsidRPr="00553713">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Д</w:t>
      </w:r>
      <w:r w:rsidRPr="00553713">
        <w:rPr>
          <w:rFonts w:ascii="Times New Roman" w:eastAsia="Times New Roman" w:hAnsi="Times New Roman"/>
          <w:color w:val="000000"/>
          <w:sz w:val="28"/>
          <w:szCs w:val="28"/>
          <w:lang w:eastAsia="ru-RU"/>
        </w:rPr>
        <w:t>ля выхода из экологического кризиса и дальнейш</w:t>
      </w:r>
      <w:r w:rsidRPr="00553713">
        <w:rPr>
          <w:rFonts w:ascii="Times New Roman" w:eastAsia="Times New Roman" w:hAnsi="Times New Roman"/>
          <w:color w:val="000000"/>
          <w:sz w:val="28"/>
          <w:szCs w:val="28"/>
          <w:lang w:eastAsia="ru-RU"/>
        </w:rPr>
        <w:t>е</w:t>
      </w:r>
      <w:r w:rsidRPr="00553713">
        <w:rPr>
          <w:rFonts w:ascii="Times New Roman" w:eastAsia="Times New Roman" w:hAnsi="Times New Roman"/>
          <w:color w:val="000000"/>
          <w:sz w:val="28"/>
          <w:szCs w:val="28"/>
          <w:lang w:eastAsia="ru-RU"/>
        </w:rPr>
        <w:t xml:space="preserve">го продолжения развития человечества, </w:t>
      </w:r>
      <w:proofErr w:type="spellStart"/>
      <w:r w:rsidRPr="00553713">
        <w:rPr>
          <w:rFonts w:ascii="Times New Roman" w:eastAsia="Times New Roman" w:hAnsi="Times New Roman"/>
          <w:color w:val="000000"/>
          <w:sz w:val="28"/>
          <w:szCs w:val="28"/>
          <w:lang w:eastAsia="ru-RU"/>
        </w:rPr>
        <w:t>техносфера</w:t>
      </w:r>
      <w:proofErr w:type="spellEnd"/>
      <w:r w:rsidRPr="00553713">
        <w:rPr>
          <w:rFonts w:ascii="Times New Roman" w:eastAsia="Times New Roman" w:hAnsi="Times New Roman"/>
          <w:color w:val="000000"/>
          <w:sz w:val="28"/>
          <w:szCs w:val="28"/>
          <w:lang w:eastAsia="ru-RU"/>
        </w:rPr>
        <w:t xml:space="preserve"> должна стать </w:t>
      </w:r>
      <w:proofErr w:type="spellStart"/>
      <w:r w:rsidRPr="00553713">
        <w:rPr>
          <w:rFonts w:ascii="Times New Roman" w:eastAsia="Times New Roman" w:hAnsi="Times New Roman"/>
          <w:color w:val="000000"/>
          <w:sz w:val="28"/>
          <w:szCs w:val="28"/>
          <w:lang w:eastAsia="ru-RU"/>
        </w:rPr>
        <w:t>природ</w:t>
      </w:r>
      <w:r w:rsidRPr="00553713">
        <w:rPr>
          <w:rFonts w:ascii="Times New Roman" w:eastAsia="Times New Roman" w:hAnsi="Times New Roman"/>
          <w:color w:val="000000"/>
          <w:sz w:val="28"/>
          <w:szCs w:val="28"/>
          <w:lang w:eastAsia="ru-RU"/>
        </w:rPr>
        <w:t>о</w:t>
      </w:r>
      <w:r w:rsidRPr="00553713">
        <w:rPr>
          <w:rFonts w:ascii="Times New Roman" w:eastAsia="Times New Roman" w:hAnsi="Times New Roman"/>
          <w:color w:val="000000"/>
          <w:sz w:val="28"/>
          <w:szCs w:val="28"/>
          <w:lang w:eastAsia="ru-RU"/>
        </w:rPr>
        <w:t>подобной</w:t>
      </w:r>
      <w:proofErr w:type="spellEnd"/>
      <w:r w:rsidRPr="00553713">
        <w:rPr>
          <w:rFonts w:ascii="Times New Roman" w:eastAsia="Times New Roman" w:hAnsi="Times New Roman"/>
          <w:color w:val="000000"/>
          <w:sz w:val="28"/>
          <w:szCs w:val="28"/>
          <w:lang w:eastAsia="ru-RU"/>
        </w:rPr>
        <w:t xml:space="preserve"> </w:t>
      </w:r>
      <w:proofErr w:type="spellStart"/>
      <w:r w:rsidRPr="00553713">
        <w:rPr>
          <w:rFonts w:ascii="Times New Roman" w:eastAsia="Times New Roman" w:hAnsi="Times New Roman"/>
          <w:color w:val="000000"/>
          <w:sz w:val="28"/>
          <w:szCs w:val="28"/>
          <w:lang w:eastAsia="ru-RU"/>
        </w:rPr>
        <w:t>экотехносферой</w:t>
      </w:r>
      <w:proofErr w:type="spellEnd"/>
      <w:r w:rsidRPr="00553713">
        <w:rPr>
          <w:rFonts w:ascii="Times New Roman" w:eastAsia="Times New Roman" w:hAnsi="Times New Roman"/>
          <w:color w:val="000000"/>
          <w:sz w:val="28"/>
          <w:szCs w:val="28"/>
          <w:lang w:eastAsia="ru-RU"/>
        </w:rPr>
        <w:t xml:space="preserve"> – искусственной средой, построенной на тех же принципах </w:t>
      </w:r>
      <w:r w:rsidRPr="00C16C7F">
        <w:rPr>
          <w:rFonts w:ascii="Times New Roman" w:eastAsia="Times New Roman" w:hAnsi="Times New Roman"/>
          <w:color w:val="000000"/>
          <w:sz w:val="28"/>
          <w:szCs w:val="28"/>
          <w:lang w:eastAsia="ru-RU"/>
        </w:rPr>
        <w:t xml:space="preserve">и работающей по тем же правилам, что и природная среда [4]. </w:t>
      </w:r>
      <w:r w:rsidRPr="00C16C7F">
        <w:rPr>
          <w:rFonts w:ascii="Times New Roman" w:hAnsi="Times New Roman"/>
          <w:color w:val="000000"/>
          <w:sz w:val="28"/>
          <w:szCs w:val="28"/>
        </w:rPr>
        <w:t xml:space="preserve">Первым этапом </w:t>
      </w:r>
      <w:proofErr w:type="spellStart"/>
      <w:r w:rsidRPr="00C16C7F">
        <w:rPr>
          <w:rFonts w:ascii="Times New Roman" w:hAnsi="Times New Roman"/>
          <w:color w:val="000000"/>
          <w:sz w:val="28"/>
          <w:szCs w:val="28"/>
        </w:rPr>
        <w:t>экологизации</w:t>
      </w:r>
      <w:proofErr w:type="spellEnd"/>
      <w:r w:rsidRPr="00C16C7F">
        <w:rPr>
          <w:rFonts w:ascii="Times New Roman" w:hAnsi="Times New Roman"/>
          <w:color w:val="000000"/>
          <w:sz w:val="28"/>
          <w:szCs w:val="28"/>
        </w:rPr>
        <w:t xml:space="preserve"> может стать строительство небольших авт</w:t>
      </w:r>
      <w:r w:rsidRPr="00C16C7F">
        <w:rPr>
          <w:rFonts w:ascii="Times New Roman" w:hAnsi="Times New Roman"/>
          <w:color w:val="000000"/>
          <w:sz w:val="28"/>
          <w:szCs w:val="28"/>
        </w:rPr>
        <w:t>о</w:t>
      </w:r>
      <w:r w:rsidRPr="00C16C7F">
        <w:rPr>
          <w:rFonts w:ascii="Times New Roman" w:hAnsi="Times New Roman"/>
          <w:color w:val="000000"/>
          <w:sz w:val="28"/>
          <w:szCs w:val="28"/>
        </w:rPr>
        <w:t>номных купольных жилых модулей в экологически неблагоприятных реги</w:t>
      </w:r>
      <w:r w:rsidRPr="00C16C7F">
        <w:rPr>
          <w:rFonts w:ascii="Times New Roman" w:hAnsi="Times New Roman"/>
          <w:color w:val="000000"/>
          <w:sz w:val="28"/>
          <w:szCs w:val="28"/>
        </w:rPr>
        <w:t>о</w:t>
      </w:r>
      <w:r w:rsidRPr="00C16C7F">
        <w:rPr>
          <w:rFonts w:ascii="Times New Roman" w:hAnsi="Times New Roman"/>
          <w:color w:val="000000"/>
          <w:sz w:val="28"/>
          <w:szCs w:val="28"/>
        </w:rPr>
        <w:t xml:space="preserve">нах, </w:t>
      </w:r>
      <w:r w:rsidRPr="00B4043D">
        <w:rPr>
          <w:rFonts w:ascii="Times New Roman" w:hAnsi="Times New Roman"/>
          <w:color w:val="000000"/>
          <w:sz w:val="28"/>
          <w:szCs w:val="28"/>
        </w:rPr>
        <w:t xml:space="preserve">проводимое </w:t>
      </w:r>
      <w:r w:rsidRPr="00B4043D">
        <w:rPr>
          <w:rStyle w:val="a8"/>
          <w:rFonts w:ascii="Times New Roman" w:hAnsi="Times New Roman"/>
          <w:b w:val="0"/>
          <w:sz w:val="28"/>
          <w:szCs w:val="28"/>
        </w:rPr>
        <w:t xml:space="preserve">с учетом идей и опыта «зеленого строительства». </w:t>
      </w:r>
      <w:r>
        <w:rPr>
          <w:rStyle w:val="a8"/>
          <w:rFonts w:ascii="Times New Roman" w:hAnsi="Times New Roman"/>
          <w:b w:val="0"/>
          <w:sz w:val="28"/>
          <w:szCs w:val="28"/>
        </w:rPr>
        <w:t>З</w:t>
      </w:r>
      <w:r w:rsidRPr="00B4043D">
        <w:rPr>
          <w:rFonts w:ascii="Times New Roman" w:hAnsi="Times New Roman"/>
          <w:sz w:val="28"/>
          <w:szCs w:val="28"/>
        </w:rPr>
        <w:t xml:space="preserve">а счёт использования имеющихся «зелёных технологий» и при подключении к их разработке фундаментальной науки, </w:t>
      </w:r>
      <w:r w:rsidRPr="00281148">
        <w:rPr>
          <w:rFonts w:ascii="Times New Roman" w:hAnsi="Times New Roman"/>
          <w:sz w:val="28"/>
          <w:szCs w:val="28"/>
        </w:rPr>
        <w:t xml:space="preserve">будут созданы условия для </w:t>
      </w:r>
      <w:r>
        <w:rPr>
          <w:rFonts w:ascii="Times New Roman" w:hAnsi="Times New Roman"/>
          <w:sz w:val="28"/>
          <w:szCs w:val="28"/>
        </w:rPr>
        <w:t>устранения</w:t>
      </w:r>
      <w:r w:rsidRPr="00B4043D">
        <w:rPr>
          <w:rFonts w:ascii="Times New Roman" w:hAnsi="Times New Roman"/>
          <w:sz w:val="28"/>
          <w:szCs w:val="28"/>
        </w:rPr>
        <w:t xml:space="preserve"> «синдрома больного здания».</w:t>
      </w:r>
    </w:p>
    <w:p w:rsidR="00CB411C" w:rsidRDefault="00CB411C" w:rsidP="00247E2C">
      <w:pPr>
        <w:spacing w:before="0" w:after="0"/>
        <w:ind w:firstLine="709"/>
        <w:jc w:val="both"/>
        <w:rPr>
          <w:rFonts w:ascii="Times New Roman" w:hAnsi="Times New Roman"/>
          <w:color w:val="000000"/>
          <w:sz w:val="28"/>
          <w:szCs w:val="28"/>
        </w:rPr>
      </w:pPr>
      <w:r w:rsidRPr="008F6B31">
        <w:rPr>
          <w:rFonts w:ascii="Times New Roman" w:hAnsi="Times New Roman"/>
          <w:color w:val="000000"/>
          <w:sz w:val="28"/>
          <w:szCs w:val="28"/>
        </w:rPr>
        <w:t xml:space="preserve">В настоящее время разработаны концепции </w:t>
      </w:r>
      <w:proofErr w:type="spellStart"/>
      <w:r w:rsidRPr="008F6B31">
        <w:rPr>
          <w:rFonts w:ascii="Times New Roman" w:hAnsi="Times New Roman"/>
          <w:color w:val="000000"/>
          <w:sz w:val="28"/>
          <w:szCs w:val="28"/>
        </w:rPr>
        <w:t>энерг</w:t>
      </w:r>
      <w:proofErr w:type="gramStart"/>
      <w:r w:rsidRPr="008F6B31">
        <w:rPr>
          <w:rFonts w:ascii="Times New Roman" w:hAnsi="Times New Roman"/>
          <w:color w:val="000000"/>
          <w:sz w:val="28"/>
          <w:szCs w:val="28"/>
        </w:rPr>
        <w:t>о</w:t>
      </w:r>
      <w:proofErr w:type="spellEnd"/>
      <w:r w:rsidRPr="008F6B31">
        <w:rPr>
          <w:rFonts w:ascii="Times New Roman" w:hAnsi="Times New Roman"/>
          <w:color w:val="000000"/>
          <w:sz w:val="28"/>
          <w:szCs w:val="28"/>
        </w:rPr>
        <w:t>-</w:t>
      </w:r>
      <w:proofErr w:type="gramEnd"/>
      <w:r w:rsidRPr="008F6B31">
        <w:rPr>
          <w:rFonts w:ascii="Times New Roman" w:hAnsi="Times New Roman"/>
          <w:color w:val="000000"/>
          <w:sz w:val="28"/>
          <w:szCs w:val="28"/>
        </w:rPr>
        <w:t xml:space="preserve"> и </w:t>
      </w:r>
      <w:proofErr w:type="spellStart"/>
      <w:r w:rsidRPr="008F6B31">
        <w:rPr>
          <w:rFonts w:ascii="Times New Roman" w:hAnsi="Times New Roman"/>
          <w:color w:val="000000"/>
          <w:sz w:val="28"/>
          <w:szCs w:val="28"/>
        </w:rPr>
        <w:t>экологонезавис</w:t>
      </w:r>
      <w:r w:rsidRPr="008F6B31">
        <w:rPr>
          <w:rFonts w:ascii="Times New Roman" w:hAnsi="Times New Roman"/>
          <w:color w:val="000000"/>
          <w:sz w:val="28"/>
          <w:szCs w:val="28"/>
        </w:rPr>
        <w:t>и</w:t>
      </w:r>
      <w:r w:rsidRPr="008F6B31">
        <w:rPr>
          <w:rFonts w:ascii="Times New Roman" w:hAnsi="Times New Roman"/>
          <w:color w:val="000000"/>
          <w:sz w:val="28"/>
          <w:szCs w:val="28"/>
        </w:rPr>
        <w:t>мых</w:t>
      </w:r>
      <w:proofErr w:type="spellEnd"/>
      <w:r w:rsidRPr="008F6B31">
        <w:rPr>
          <w:rFonts w:ascii="Times New Roman" w:hAnsi="Times New Roman"/>
          <w:color w:val="000000"/>
          <w:sz w:val="28"/>
          <w:szCs w:val="28"/>
        </w:rPr>
        <w:t xml:space="preserve"> жилых комплексов, основывающихся на замкнутых внутренних круг</w:t>
      </w:r>
      <w:r w:rsidRPr="008F6B31">
        <w:rPr>
          <w:rFonts w:ascii="Times New Roman" w:hAnsi="Times New Roman"/>
          <w:color w:val="000000"/>
          <w:sz w:val="28"/>
          <w:szCs w:val="28"/>
        </w:rPr>
        <w:t>о</w:t>
      </w:r>
      <w:r w:rsidRPr="008F6B31">
        <w:rPr>
          <w:rFonts w:ascii="Times New Roman" w:hAnsi="Times New Roman"/>
          <w:color w:val="000000"/>
          <w:sz w:val="28"/>
          <w:szCs w:val="28"/>
        </w:rPr>
        <w:t>воротах вещества, получении кислорода от зелёных растений, производстве растительного питания в специальных устройствах – фитотронах при кругл</w:t>
      </w:r>
      <w:r w:rsidRPr="008F6B31">
        <w:rPr>
          <w:rFonts w:ascii="Times New Roman" w:hAnsi="Times New Roman"/>
          <w:color w:val="000000"/>
          <w:sz w:val="28"/>
          <w:szCs w:val="28"/>
        </w:rPr>
        <w:t>о</w:t>
      </w:r>
      <w:r w:rsidRPr="008F6B31">
        <w:rPr>
          <w:rFonts w:ascii="Times New Roman" w:hAnsi="Times New Roman"/>
          <w:color w:val="000000"/>
          <w:sz w:val="28"/>
          <w:szCs w:val="28"/>
        </w:rPr>
        <w:t>суточном искусственном освещении и биологической утилизации образу</w:t>
      </w:r>
      <w:r w:rsidRPr="008F6B31">
        <w:rPr>
          <w:rFonts w:ascii="Times New Roman" w:hAnsi="Times New Roman"/>
          <w:color w:val="000000"/>
          <w:sz w:val="28"/>
          <w:szCs w:val="28"/>
        </w:rPr>
        <w:t>ю</w:t>
      </w:r>
      <w:r w:rsidRPr="008F6B31">
        <w:rPr>
          <w:rFonts w:ascii="Times New Roman" w:hAnsi="Times New Roman"/>
          <w:color w:val="000000"/>
          <w:sz w:val="28"/>
          <w:szCs w:val="28"/>
        </w:rPr>
        <w:t>щихся отходов. Человек в такой среде обитания, которую можно назвать и</w:t>
      </w:r>
      <w:r w:rsidRPr="008F6B31">
        <w:rPr>
          <w:rFonts w:ascii="Times New Roman" w:hAnsi="Times New Roman"/>
          <w:color w:val="000000"/>
          <w:sz w:val="28"/>
          <w:szCs w:val="28"/>
        </w:rPr>
        <w:t>с</w:t>
      </w:r>
      <w:r w:rsidRPr="008F6B31">
        <w:rPr>
          <w:rFonts w:ascii="Times New Roman" w:hAnsi="Times New Roman"/>
          <w:color w:val="000000"/>
          <w:sz w:val="28"/>
          <w:szCs w:val="28"/>
        </w:rPr>
        <w:t>кусственной экосистемой</w:t>
      </w:r>
      <w:r>
        <w:rPr>
          <w:rFonts w:ascii="Times New Roman" w:hAnsi="Times New Roman"/>
          <w:color w:val="000000"/>
          <w:sz w:val="28"/>
          <w:szCs w:val="28"/>
        </w:rPr>
        <w:t xml:space="preserve"> (ИЭС)</w:t>
      </w:r>
      <w:r w:rsidRPr="008F6B31">
        <w:rPr>
          <w:rFonts w:ascii="Times New Roman" w:hAnsi="Times New Roman"/>
          <w:color w:val="000000"/>
          <w:sz w:val="28"/>
          <w:szCs w:val="28"/>
        </w:rPr>
        <w:t>, становится замыкающим звеном всех би</w:t>
      </w:r>
      <w:r w:rsidRPr="008F6B31">
        <w:rPr>
          <w:rFonts w:ascii="Times New Roman" w:hAnsi="Times New Roman"/>
          <w:color w:val="000000"/>
          <w:sz w:val="28"/>
          <w:szCs w:val="28"/>
        </w:rPr>
        <w:t>о</w:t>
      </w:r>
      <w:r w:rsidRPr="008F6B31">
        <w:rPr>
          <w:rFonts w:ascii="Times New Roman" w:hAnsi="Times New Roman"/>
          <w:color w:val="000000"/>
          <w:sz w:val="28"/>
          <w:szCs w:val="28"/>
        </w:rPr>
        <w:t>химических процессов, что позволит гарантированно обеспечить ему благ</w:t>
      </w:r>
      <w:r w:rsidRPr="008F6B31">
        <w:rPr>
          <w:rFonts w:ascii="Times New Roman" w:hAnsi="Times New Roman"/>
          <w:color w:val="000000"/>
          <w:sz w:val="28"/>
          <w:szCs w:val="28"/>
        </w:rPr>
        <w:t>о</w:t>
      </w:r>
      <w:r w:rsidRPr="008F6B31">
        <w:rPr>
          <w:rFonts w:ascii="Times New Roman" w:hAnsi="Times New Roman"/>
          <w:color w:val="000000"/>
          <w:sz w:val="28"/>
          <w:szCs w:val="28"/>
        </w:rPr>
        <w:t>приятную, качественную по химическим и климатическим параметрам среду обитания [5].</w:t>
      </w:r>
    </w:p>
    <w:p w:rsidR="00CB411C" w:rsidRDefault="00CB411C" w:rsidP="00247E2C">
      <w:pPr>
        <w:pStyle w:val="msonormalmailrucssattributepostfix"/>
        <w:spacing w:before="0" w:beforeAutospacing="0" w:after="0" w:afterAutospacing="0" w:line="360" w:lineRule="auto"/>
        <w:ind w:firstLine="709"/>
        <w:jc w:val="both"/>
        <w:rPr>
          <w:sz w:val="28"/>
          <w:szCs w:val="28"/>
        </w:rPr>
      </w:pPr>
      <w:r w:rsidRPr="00B4043D">
        <w:rPr>
          <w:sz w:val="28"/>
          <w:szCs w:val="28"/>
        </w:rPr>
        <w:t xml:space="preserve">Таким образом, первый этап </w:t>
      </w:r>
      <w:proofErr w:type="spellStart"/>
      <w:r w:rsidRPr="00B4043D">
        <w:rPr>
          <w:sz w:val="28"/>
          <w:szCs w:val="28"/>
        </w:rPr>
        <w:t>экологизации</w:t>
      </w:r>
      <w:proofErr w:type="spellEnd"/>
      <w:r w:rsidRPr="00B4043D">
        <w:rPr>
          <w:sz w:val="28"/>
          <w:szCs w:val="28"/>
        </w:rPr>
        <w:t xml:space="preserve"> даёт </w:t>
      </w:r>
      <w:r w:rsidRPr="00281148">
        <w:rPr>
          <w:sz w:val="28"/>
          <w:szCs w:val="28"/>
        </w:rPr>
        <w:t>возможность отраб</w:t>
      </w:r>
      <w:r w:rsidRPr="00281148">
        <w:rPr>
          <w:sz w:val="28"/>
          <w:szCs w:val="28"/>
        </w:rPr>
        <w:t>о</w:t>
      </w:r>
      <w:r w:rsidRPr="00281148">
        <w:rPr>
          <w:sz w:val="28"/>
          <w:szCs w:val="28"/>
        </w:rPr>
        <w:t>тать технологии, которые могут помочь</w:t>
      </w:r>
      <w:r w:rsidRPr="00281148">
        <w:rPr>
          <w:color w:val="FF0000"/>
          <w:sz w:val="28"/>
          <w:szCs w:val="28"/>
        </w:rPr>
        <w:t xml:space="preserve"> </w:t>
      </w:r>
      <w:r w:rsidRPr="00281148">
        <w:rPr>
          <w:sz w:val="28"/>
          <w:szCs w:val="28"/>
        </w:rPr>
        <w:t>нашим согражданам (налогопл</w:t>
      </w:r>
      <w:r w:rsidRPr="00281148">
        <w:rPr>
          <w:sz w:val="28"/>
          <w:szCs w:val="28"/>
        </w:rPr>
        <w:t>а</w:t>
      </w:r>
      <w:r w:rsidRPr="00281148">
        <w:rPr>
          <w:sz w:val="28"/>
          <w:szCs w:val="28"/>
        </w:rPr>
        <w:t>тельщикам) выжить в условиях экологического кризиса и устранить технол</w:t>
      </w:r>
      <w:r w:rsidRPr="00281148">
        <w:rPr>
          <w:sz w:val="28"/>
          <w:szCs w:val="28"/>
        </w:rPr>
        <w:t>о</w:t>
      </w:r>
      <w:r w:rsidRPr="00281148">
        <w:rPr>
          <w:sz w:val="28"/>
          <w:szCs w:val="28"/>
        </w:rPr>
        <w:t>гическое</w:t>
      </w:r>
      <w:r w:rsidRPr="00B4043D">
        <w:rPr>
          <w:sz w:val="28"/>
          <w:szCs w:val="28"/>
        </w:rPr>
        <w:t xml:space="preserve"> отставание нашей страны от развитых стран. Важной задачей пе</w:t>
      </w:r>
      <w:r w:rsidRPr="00B4043D">
        <w:rPr>
          <w:sz w:val="28"/>
          <w:szCs w:val="28"/>
        </w:rPr>
        <w:t>р</w:t>
      </w:r>
      <w:r w:rsidRPr="00B4043D">
        <w:rPr>
          <w:sz w:val="28"/>
          <w:szCs w:val="28"/>
        </w:rPr>
        <w:t xml:space="preserve">вого этапа </w:t>
      </w:r>
      <w:proofErr w:type="spellStart"/>
      <w:r w:rsidRPr="00B4043D">
        <w:rPr>
          <w:sz w:val="28"/>
          <w:szCs w:val="28"/>
        </w:rPr>
        <w:t>экологизации</w:t>
      </w:r>
      <w:proofErr w:type="spellEnd"/>
      <w:r w:rsidRPr="00B4043D">
        <w:rPr>
          <w:sz w:val="28"/>
          <w:szCs w:val="28"/>
        </w:rPr>
        <w:t xml:space="preserve"> является получение фундаментальной наукой новых знаний о принципах построения и функционирования природной среды. Это </w:t>
      </w:r>
      <w:r w:rsidRPr="00B4043D">
        <w:rPr>
          <w:sz w:val="28"/>
          <w:szCs w:val="28"/>
        </w:rPr>
        <w:lastRenderedPageBreak/>
        <w:t>необходимо для движения по пути научно-</w:t>
      </w:r>
      <w:r w:rsidRPr="00281148">
        <w:rPr>
          <w:sz w:val="28"/>
          <w:szCs w:val="28"/>
        </w:rPr>
        <w:t>технологического</w:t>
      </w:r>
      <w:r w:rsidRPr="00B4043D">
        <w:rPr>
          <w:sz w:val="28"/>
          <w:szCs w:val="28"/>
        </w:rPr>
        <w:t xml:space="preserve"> прогресса, но уже в направлении </w:t>
      </w:r>
      <w:proofErr w:type="spellStart"/>
      <w:r w:rsidRPr="00B4043D">
        <w:rPr>
          <w:sz w:val="28"/>
          <w:szCs w:val="28"/>
        </w:rPr>
        <w:t>природосовместимого</w:t>
      </w:r>
      <w:proofErr w:type="spellEnd"/>
      <w:r w:rsidRPr="00B4043D">
        <w:rPr>
          <w:sz w:val="28"/>
          <w:szCs w:val="28"/>
        </w:rPr>
        <w:t xml:space="preserve"> развития экономики и общества.</w:t>
      </w:r>
    </w:p>
    <w:p w:rsidR="00CB411C" w:rsidRDefault="00CB411C" w:rsidP="00247E2C">
      <w:pPr>
        <w:pStyle w:val="msonormalmailrucssattributepostfix"/>
        <w:spacing w:before="0" w:beforeAutospacing="0" w:after="0" w:afterAutospacing="0" w:line="360" w:lineRule="auto"/>
        <w:ind w:firstLine="709"/>
        <w:jc w:val="both"/>
        <w:rPr>
          <w:color w:val="000000"/>
          <w:sz w:val="28"/>
          <w:szCs w:val="28"/>
        </w:rPr>
      </w:pPr>
      <w:r w:rsidRPr="00553713">
        <w:rPr>
          <w:color w:val="000000"/>
          <w:sz w:val="28"/>
          <w:szCs w:val="28"/>
        </w:rPr>
        <w:t xml:space="preserve">Следующим этапом </w:t>
      </w:r>
      <w:proofErr w:type="spellStart"/>
      <w:r w:rsidRPr="00553713">
        <w:rPr>
          <w:color w:val="000000"/>
          <w:sz w:val="28"/>
          <w:szCs w:val="28"/>
        </w:rPr>
        <w:t>экологизации</w:t>
      </w:r>
      <w:proofErr w:type="spellEnd"/>
      <w:r w:rsidRPr="00553713">
        <w:rPr>
          <w:color w:val="000000"/>
          <w:sz w:val="28"/>
          <w:szCs w:val="28"/>
        </w:rPr>
        <w:t xml:space="preserve"> могло бы стать создание большого замкнутого </w:t>
      </w:r>
      <w:r>
        <w:rPr>
          <w:color w:val="000000"/>
          <w:sz w:val="28"/>
          <w:szCs w:val="28"/>
        </w:rPr>
        <w:t xml:space="preserve">городского </w:t>
      </w:r>
      <w:r w:rsidRPr="00553713">
        <w:rPr>
          <w:color w:val="000000"/>
          <w:sz w:val="28"/>
          <w:szCs w:val="28"/>
        </w:rPr>
        <w:t>поселения, в котором будет производиться практич</w:t>
      </w:r>
      <w:r w:rsidRPr="00553713">
        <w:rPr>
          <w:color w:val="000000"/>
          <w:sz w:val="28"/>
          <w:szCs w:val="28"/>
        </w:rPr>
        <w:t>е</w:t>
      </w:r>
      <w:r w:rsidRPr="00553713">
        <w:rPr>
          <w:color w:val="000000"/>
          <w:sz w:val="28"/>
          <w:szCs w:val="28"/>
        </w:rPr>
        <w:t xml:space="preserve">ская отработка новых технологий создания ИЭС. </w:t>
      </w:r>
      <w:r>
        <w:rPr>
          <w:color w:val="000000"/>
          <w:sz w:val="28"/>
          <w:szCs w:val="28"/>
        </w:rPr>
        <w:t>В городе</w:t>
      </w:r>
      <w:r w:rsidRPr="00553713">
        <w:rPr>
          <w:color w:val="000000"/>
          <w:sz w:val="28"/>
          <w:szCs w:val="28"/>
        </w:rPr>
        <w:t xml:space="preserve"> </w:t>
      </w:r>
      <w:r>
        <w:rPr>
          <w:color w:val="000000"/>
          <w:sz w:val="28"/>
          <w:szCs w:val="28"/>
        </w:rPr>
        <w:t>формируется</w:t>
      </w:r>
      <w:r w:rsidRPr="00553713">
        <w:rPr>
          <w:color w:val="000000"/>
          <w:sz w:val="28"/>
          <w:szCs w:val="28"/>
        </w:rPr>
        <w:t xml:space="preserve"> сф</w:t>
      </w:r>
      <w:r w:rsidRPr="00553713">
        <w:rPr>
          <w:color w:val="000000"/>
          <w:sz w:val="28"/>
          <w:szCs w:val="28"/>
        </w:rPr>
        <w:t>е</w:t>
      </w:r>
      <w:r w:rsidRPr="00553713">
        <w:rPr>
          <w:color w:val="000000"/>
          <w:sz w:val="28"/>
          <w:szCs w:val="28"/>
        </w:rPr>
        <w:t>р</w:t>
      </w:r>
      <w:r>
        <w:rPr>
          <w:color w:val="000000"/>
          <w:sz w:val="28"/>
          <w:szCs w:val="28"/>
        </w:rPr>
        <w:t>а</w:t>
      </w:r>
      <w:r w:rsidRPr="00553713">
        <w:rPr>
          <w:color w:val="000000"/>
          <w:sz w:val="28"/>
          <w:szCs w:val="28"/>
        </w:rPr>
        <w:t xml:space="preserve"> занятости жителей и социальн</w:t>
      </w:r>
      <w:r>
        <w:rPr>
          <w:color w:val="000000"/>
          <w:sz w:val="28"/>
          <w:szCs w:val="28"/>
        </w:rPr>
        <w:t>ая</w:t>
      </w:r>
      <w:r w:rsidRPr="00553713">
        <w:rPr>
          <w:color w:val="000000"/>
          <w:sz w:val="28"/>
          <w:szCs w:val="28"/>
        </w:rPr>
        <w:t xml:space="preserve"> сред</w:t>
      </w:r>
      <w:r>
        <w:rPr>
          <w:color w:val="000000"/>
          <w:sz w:val="28"/>
          <w:szCs w:val="28"/>
        </w:rPr>
        <w:t>а</w:t>
      </w:r>
      <w:r w:rsidRPr="00553713">
        <w:rPr>
          <w:color w:val="000000"/>
          <w:sz w:val="28"/>
          <w:szCs w:val="28"/>
        </w:rPr>
        <w:t>.</w:t>
      </w:r>
      <w:r>
        <w:rPr>
          <w:color w:val="000000"/>
          <w:sz w:val="28"/>
          <w:szCs w:val="28"/>
        </w:rPr>
        <w:t xml:space="preserve"> </w:t>
      </w:r>
      <w:r w:rsidRPr="00553713">
        <w:rPr>
          <w:color w:val="000000"/>
          <w:sz w:val="28"/>
          <w:szCs w:val="28"/>
        </w:rPr>
        <w:t xml:space="preserve">Прототип </w:t>
      </w:r>
      <w:proofErr w:type="spellStart"/>
      <w:r w:rsidRPr="00553713">
        <w:rPr>
          <w:color w:val="000000"/>
          <w:sz w:val="28"/>
          <w:szCs w:val="28"/>
        </w:rPr>
        <w:t>экогорода</w:t>
      </w:r>
      <w:proofErr w:type="spellEnd"/>
      <w:r w:rsidRPr="00553713">
        <w:rPr>
          <w:color w:val="000000"/>
          <w:sz w:val="28"/>
          <w:szCs w:val="28"/>
        </w:rPr>
        <w:t>, условно об</w:t>
      </w:r>
      <w:r w:rsidRPr="00553713">
        <w:rPr>
          <w:color w:val="000000"/>
          <w:sz w:val="28"/>
          <w:szCs w:val="28"/>
        </w:rPr>
        <w:t>о</w:t>
      </w:r>
      <w:r w:rsidRPr="00553713">
        <w:rPr>
          <w:color w:val="000000"/>
          <w:sz w:val="28"/>
          <w:szCs w:val="28"/>
        </w:rPr>
        <w:t>значенный как «</w:t>
      </w:r>
      <w:proofErr w:type="spellStart"/>
      <w:r w:rsidRPr="00553713">
        <w:rPr>
          <w:color w:val="000000"/>
          <w:sz w:val="28"/>
          <w:szCs w:val="28"/>
        </w:rPr>
        <w:t>экотехносферный</w:t>
      </w:r>
      <w:proofErr w:type="spellEnd"/>
      <w:r w:rsidRPr="00553713">
        <w:rPr>
          <w:color w:val="000000"/>
          <w:sz w:val="28"/>
          <w:szCs w:val="28"/>
        </w:rPr>
        <w:t xml:space="preserve"> демонстратор», описан в статье</w:t>
      </w:r>
      <w:r>
        <w:rPr>
          <w:color w:val="000000"/>
          <w:sz w:val="28"/>
          <w:szCs w:val="28"/>
        </w:rPr>
        <w:t xml:space="preserve"> </w:t>
      </w:r>
      <w:r w:rsidRPr="00FD4794">
        <w:rPr>
          <w:color w:val="000000"/>
          <w:sz w:val="28"/>
          <w:szCs w:val="28"/>
        </w:rPr>
        <w:t>[</w:t>
      </w:r>
      <w:r>
        <w:rPr>
          <w:color w:val="000000"/>
          <w:sz w:val="28"/>
          <w:szCs w:val="28"/>
        </w:rPr>
        <w:t>6</w:t>
      </w:r>
      <w:r w:rsidRPr="00FD4794">
        <w:rPr>
          <w:color w:val="000000"/>
          <w:sz w:val="28"/>
          <w:szCs w:val="28"/>
        </w:rPr>
        <w:t>]</w:t>
      </w:r>
      <w:r>
        <w:rPr>
          <w:color w:val="000000"/>
          <w:sz w:val="28"/>
          <w:szCs w:val="28"/>
        </w:rPr>
        <w:t>.</w:t>
      </w:r>
    </w:p>
    <w:p w:rsidR="00CB411C" w:rsidRPr="00553713" w:rsidRDefault="00CB411C" w:rsidP="00247E2C">
      <w:pPr>
        <w:spacing w:before="0" w:after="0"/>
        <w:ind w:firstLine="709"/>
        <w:jc w:val="both"/>
        <w:rPr>
          <w:rFonts w:ascii="Times New Roman" w:hAnsi="Times New Roman"/>
          <w:color w:val="000000"/>
          <w:sz w:val="28"/>
          <w:szCs w:val="28"/>
        </w:rPr>
      </w:pPr>
      <w:r w:rsidRPr="00553713">
        <w:rPr>
          <w:rFonts w:ascii="Times New Roman" w:hAnsi="Times New Roman"/>
          <w:color w:val="000000"/>
          <w:sz w:val="28"/>
          <w:szCs w:val="28"/>
        </w:rPr>
        <w:t xml:space="preserve">В качестве </w:t>
      </w:r>
      <w:r>
        <w:rPr>
          <w:rFonts w:ascii="Times New Roman" w:hAnsi="Times New Roman"/>
          <w:color w:val="000000"/>
          <w:sz w:val="28"/>
          <w:szCs w:val="28"/>
        </w:rPr>
        <w:t>последующего</w:t>
      </w:r>
      <w:r w:rsidRPr="00553713">
        <w:rPr>
          <w:rFonts w:ascii="Times New Roman" w:hAnsi="Times New Roman"/>
          <w:color w:val="000000"/>
          <w:sz w:val="28"/>
          <w:szCs w:val="28"/>
        </w:rPr>
        <w:t xml:space="preserve"> этапа </w:t>
      </w:r>
      <w:proofErr w:type="spellStart"/>
      <w:r w:rsidRPr="00553713">
        <w:rPr>
          <w:rFonts w:ascii="Times New Roman" w:hAnsi="Times New Roman"/>
          <w:color w:val="000000"/>
          <w:sz w:val="28"/>
          <w:szCs w:val="28"/>
        </w:rPr>
        <w:t>экологизации</w:t>
      </w:r>
      <w:proofErr w:type="spellEnd"/>
      <w:r w:rsidRPr="00553713">
        <w:rPr>
          <w:rFonts w:ascii="Times New Roman" w:hAnsi="Times New Roman"/>
          <w:color w:val="000000"/>
          <w:sz w:val="28"/>
          <w:szCs w:val="28"/>
        </w:rPr>
        <w:t xml:space="preserve"> может быть осуществл</w:t>
      </w:r>
      <w:r w:rsidRPr="00553713">
        <w:rPr>
          <w:rFonts w:ascii="Times New Roman" w:hAnsi="Times New Roman"/>
          <w:color w:val="000000"/>
          <w:sz w:val="28"/>
          <w:szCs w:val="28"/>
        </w:rPr>
        <w:t>е</w:t>
      </w:r>
      <w:r w:rsidRPr="00553713">
        <w:rPr>
          <w:rFonts w:ascii="Times New Roman" w:hAnsi="Times New Roman"/>
          <w:color w:val="000000"/>
          <w:sz w:val="28"/>
          <w:szCs w:val="28"/>
        </w:rPr>
        <w:t xml:space="preserve">но формирование самодостаточного </w:t>
      </w:r>
      <w:proofErr w:type="spellStart"/>
      <w:r w:rsidRPr="00553713">
        <w:rPr>
          <w:rFonts w:ascii="Times New Roman" w:hAnsi="Times New Roman"/>
          <w:color w:val="000000"/>
          <w:sz w:val="28"/>
          <w:szCs w:val="28"/>
        </w:rPr>
        <w:t>экотехносферного</w:t>
      </w:r>
      <w:proofErr w:type="spellEnd"/>
      <w:r w:rsidRPr="00553713">
        <w:rPr>
          <w:rFonts w:ascii="Times New Roman" w:hAnsi="Times New Roman"/>
          <w:color w:val="000000"/>
          <w:sz w:val="28"/>
          <w:szCs w:val="28"/>
        </w:rPr>
        <w:t xml:space="preserve"> региона на террит</w:t>
      </w:r>
      <w:r w:rsidRPr="00553713">
        <w:rPr>
          <w:rFonts w:ascii="Times New Roman" w:hAnsi="Times New Roman"/>
          <w:color w:val="000000"/>
          <w:sz w:val="28"/>
          <w:szCs w:val="28"/>
        </w:rPr>
        <w:t>о</w:t>
      </w:r>
      <w:r w:rsidRPr="00553713">
        <w:rPr>
          <w:rFonts w:ascii="Times New Roman" w:hAnsi="Times New Roman"/>
          <w:color w:val="000000"/>
          <w:sz w:val="28"/>
          <w:szCs w:val="28"/>
        </w:rPr>
        <w:t xml:space="preserve">рии, характеризующейся большой степенью разрушения природной среды. Производить всё необходимое для строительства и </w:t>
      </w:r>
      <w:proofErr w:type="gramStart"/>
      <w:r w:rsidRPr="00553713">
        <w:rPr>
          <w:rFonts w:ascii="Times New Roman" w:hAnsi="Times New Roman"/>
          <w:color w:val="000000"/>
          <w:sz w:val="28"/>
          <w:szCs w:val="28"/>
        </w:rPr>
        <w:t>содержания</w:t>
      </w:r>
      <w:proofErr w:type="gramEnd"/>
      <w:r w:rsidRPr="00553713">
        <w:rPr>
          <w:rFonts w:ascii="Times New Roman" w:hAnsi="Times New Roman"/>
          <w:color w:val="000000"/>
          <w:sz w:val="28"/>
          <w:szCs w:val="28"/>
        </w:rPr>
        <w:t xml:space="preserve"> новых </w:t>
      </w:r>
      <w:proofErr w:type="spellStart"/>
      <w:r w:rsidRPr="00553713">
        <w:rPr>
          <w:rFonts w:ascii="Times New Roman" w:hAnsi="Times New Roman"/>
          <w:color w:val="000000"/>
          <w:sz w:val="28"/>
          <w:szCs w:val="28"/>
        </w:rPr>
        <w:t>эког</w:t>
      </w:r>
      <w:r w:rsidRPr="00553713">
        <w:rPr>
          <w:rFonts w:ascii="Times New Roman" w:hAnsi="Times New Roman"/>
          <w:color w:val="000000"/>
          <w:sz w:val="28"/>
          <w:szCs w:val="28"/>
        </w:rPr>
        <w:t>о</w:t>
      </w:r>
      <w:r w:rsidRPr="00553713">
        <w:rPr>
          <w:rFonts w:ascii="Times New Roman" w:hAnsi="Times New Roman"/>
          <w:color w:val="000000"/>
          <w:sz w:val="28"/>
          <w:szCs w:val="28"/>
        </w:rPr>
        <w:t>родов</w:t>
      </w:r>
      <w:proofErr w:type="spellEnd"/>
      <w:r w:rsidRPr="00553713">
        <w:rPr>
          <w:rFonts w:ascii="Times New Roman" w:hAnsi="Times New Roman"/>
          <w:color w:val="000000"/>
          <w:sz w:val="28"/>
          <w:szCs w:val="28"/>
        </w:rPr>
        <w:t xml:space="preserve"> возможно в пределах небольших по площади экологических кластеров. Для этого достаточно компактно разместить в выбранном регионе несколько </w:t>
      </w:r>
      <w:proofErr w:type="spellStart"/>
      <w:r w:rsidRPr="00553713">
        <w:rPr>
          <w:rFonts w:ascii="Times New Roman" w:hAnsi="Times New Roman"/>
          <w:color w:val="000000"/>
          <w:sz w:val="28"/>
          <w:szCs w:val="28"/>
        </w:rPr>
        <w:t>экогородов</w:t>
      </w:r>
      <w:proofErr w:type="spellEnd"/>
      <w:r w:rsidRPr="00553713">
        <w:rPr>
          <w:rFonts w:ascii="Times New Roman" w:hAnsi="Times New Roman"/>
          <w:color w:val="000000"/>
          <w:sz w:val="28"/>
          <w:szCs w:val="28"/>
        </w:rPr>
        <w:t>, имеющих разл</w:t>
      </w:r>
      <w:r>
        <w:rPr>
          <w:rFonts w:ascii="Times New Roman" w:hAnsi="Times New Roman"/>
          <w:color w:val="000000"/>
          <w:sz w:val="28"/>
          <w:szCs w:val="28"/>
        </w:rPr>
        <w:t xml:space="preserve">ичную отраслевую специализацию </w:t>
      </w:r>
      <w:r w:rsidRPr="00FD4794">
        <w:rPr>
          <w:rFonts w:ascii="Times New Roman" w:hAnsi="Times New Roman"/>
          <w:color w:val="000000"/>
          <w:sz w:val="28"/>
          <w:szCs w:val="28"/>
        </w:rPr>
        <w:t>[</w:t>
      </w:r>
      <w:r>
        <w:rPr>
          <w:rFonts w:ascii="Times New Roman" w:hAnsi="Times New Roman"/>
          <w:color w:val="000000"/>
          <w:sz w:val="28"/>
          <w:szCs w:val="28"/>
        </w:rPr>
        <w:t>7</w:t>
      </w:r>
      <w:r w:rsidRPr="00FD4794">
        <w:rPr>
          <w:rFonts w:ascii="Times New Roman" w:hAnsi="Times New Roman"/>
          <w:color w:val="000000"/>
          <w:sz w:val="28"/>
          <w:szCs w:val="28"/>
        </w:rPr>
        <w:t>]</w:t>
      </w:r>
      <w:r>
        <w:rPr>
          <w:rFonts w:ascii="Times New Roman" w:hAnsi="Times New Roman"/>
          <w:color w:val="000000"/>
          <w:sz w:val="28"/>
          <w:szCs w:val="28"/>
        </w:rPr>
        <w:t>.</w:t>
      </w:r>
    </w:p>
    <w:p w:rsidR="00CB411C" w:rsidRPr="00247E2C" w:rsidRDefault="00CB411C" w:rsidP="00532584">
      <w:pPr>
        <w:spacing w:before="100" w:beforeAutospacing="1" w:after="0"/>
        <w:jc w:val="both"/>
        <w:rPr>
          <w:rFonts w:ascii="Arial" w:hAnsi="Arial" w:cs="Arial"/>
          <w:b/>
          <w:sz w:val="28"/>
          <w:szCs w:val="28"/>
        </w:rPr>
      </w:pPr>
      <w:r w:rsidRPr="00247E2C">
        <w:rPr>
          <w:rFonts w:ascii="Arial" w:hAnsi="Arial" w:cs="Arial"/>
          <w:b/>
          <w:sz w:val="28"/>
          <w:szCs w:val="28"/>
        </w:rPr>
        <w:t>Литература</w:t>
      </w:r>
    </w:p>
    <w:p w:rsidR="00CB411C" w:rsidRPr="00247E2C" w:rsidRDefault="00247E2C" w:rsidP="00532584">
      <w:pPr>
        <w:spacing w:before="0" w:after="0"/>
        <w:ind w:left="284"/>
        <w:jc w:val="both"/>
        <w:rPr>
          <w:rFonts w:ascii="Times New Roman" w:hAnsi="Times New Roman" w:cs="Times New Roman"/>
          <w:b/>
          <w:sz w:val="28"/>
          <w:szCs w:val="28"/>
        </w:rPr>
      </w:pPr>
      <w:r w:rsidRPr="00247E2C">
        <w:rPr>
          <w:rFonts w:ascii="Times New Roman" w:hAnsi="Times New Roman"/>
          <w:sz w:val="28"/>
          <w:szCs w:val="28"/>
        </w:rPr>
        <w:t xml:space="preserve">[1] </w:t>
      </w:r>
      <w:r w:rsidR="00CB411C" w:rsidRPr="00247E2C">
        <w:rPr>
          <w:rFonts w:ascii="Times New Roman" w:hAnsi="Times New Roman"/>
          <w:sz w:val="28"/>
          <w:szCs w:val="28"/>
        </w:rPr>
        <w:t>Ткаченко Ю.</w:t>
      </w:r>
      <w:r w:rsidRPr="00247E2C">
        <w:rPr>
          <w:rFonts w:ascii="Times New Roman" w:hAnsi="Times New Roman"/>
          <w:sz w:val="28"/>
          <w:szCs w:val="28"/>
        </w:rPr>
        <w:t xml:space="preserve"> </w:t>
      </w:r>
      <w:r w:rsidR="00CB411C" w:rsidRPr="00247E2C">
        <w:rPr>
          <w:rFonts w:ascii="Times New Roman" w:hAnsi="Times New Roman"/>
          <w:sz w:val="28"/>
          <w:szCs w:val="28"/>
        </w:rPr>
        <w:t xml:space="preserve">Л., </w:t>
      </w:r>
      <w:proofErr w:type="spellStart"/>
      <w:r w:rsidR="00CB411C" w:rsidRPr="00247E2C">
        <w:rPr>
          <w:rFonts w:ascii="Times New Roman" w:hAnsi="Times New Roman"/>
          <w:sz w:val="28"/>
          <w:szCs w:val="28"/>
        </w:rPr>
        <w:t>Керженцев</w:t>
      </w:r>
      <w:proofErr w:type="spellEnd"/>
      <w:r w:rsidR="00CB411C" w:rsidRPr="00247E2C">
        <w:rPr>
          <w:rFonts w:ascii="Times New Roman" w:hAnsi="Times New Roman"/>
          <w:sz w:val="28"/>
          <w:szCs w:val="28"/>
        </w:rPr>
        <w:t xml:space="preserve"> А.</w:t>
      </w:r>
      <w:r w:rsidRPr="00247E2C">
        <w:rPr>
          <w:rFonts w:ascii="Times New Roman" w:hAnsi="Times New Roman"/>
          <w:sz w:val="28"/>
          <w:szCs w:val="28"/>
        </w:rPr>
        <w:t xml:space="preserve"> </w:t>
      </w:r>
      <w:r w:rsidR="00CB411C" w:rsidRPr="00247E2C">
        <w:rPr>
          <w:rFonts w:ascii="Times New Roman" w:hAnsi="Times New Roman"/>
          <w:sz w:val="28"/>
          <w:szCs w:val="28"/>
        </w:rPr>
        <w:t xml:space="preserve">С. </w:t>
      </w:r>
      <w:proofErr w:type="spellStart"/>
      <w:r w:rsidR="00CB411C" w:rsidRPr="00247E2C">
        <w:rPr>
          <w:rFonts w:ascii="Times New Roman" w:hAnsi="Times New Roman"/>
          <w:sz w:val="28"/>
          <w:szCs w:val="28"/>
        </w:rPr>
        <w:t>Техносфера</w:t>
      </w:r>
      <w:proofErr w:type="spellEnd"/>
      <w:r w:rsidR="00CB411C" w:rsidRPr="00247E2C">
        <w:rPr>
          <w:rFonts w:ascii="Times New Roman" w:hAnsi="Times New Roman"/>
          <w:sz w:val="28"/>
          <w:szCs w:val="28"/>
        </w:rPr>
        <w:t xml:space="preserve"> – причина кризиса </w:t>
      </w:r>
      <w:r w:rsidR="00CB411C" w:rsidRPr="00247E2C">
        <w:rPr>
          <w:rFonts w:ascii="Times New Roman" w:hAnsi="Times New Roman" w:cs="Times New Roman"/>
          <w:sz w:val="28"/>
          <w:szCs w:val="28"/>
        </w:rPr>
        <w:t>би</w:t>
      </w:r>
      <w:r w:rsidR="00CB411C" w:rsidRPr="00247E2C">
        <w:rPr>
          <w:rFonts w:ascii="Times New Roman" w:hAnsi="Times New Roman" w:cs="Times New Roman"/>
          <w:sz w:val="28"/>
          <w:szCs w:val="28"/>
        </w:rPr>
        <w:t>о</w:t>
      </w:r>
      <w:r w:rsidR="00CB411C" w:rsidRPr="00247E2C">
        <w:rPr>
          <w:rFonts w:ascii="Times New Roman" w:hAnsi="Times New Roman" w:cs="Times New Roman"/>
          <w:sz w:val="28"/>
          <w:szCs w:val="28"/>
        </w:rPr>
        <w:t xml:space="preserve">сферы. // </w:t>
      </w:r>
      <w:r w:rsidR="00CB411C" w:rsidRPr="00247E2C">
        <w:rPr>
          <w:rStyle w:val="A00"/>
          <w:rFonts w:ascii="Times New Roman" w:hAnsi="Times New Roman" w:cs="Times New Roman"/>
          <w:b w:val="0"/>
          <w:sz w:val="28"/>
          <w:szCs w:val="28"/>
        </w:rPr>
        <w:t>Энергия: экономика, техника, экология. 2017. № 10. С. 36</w:t>
      </w:r>
      <w:r w:rsidR="00CB411C" w:rsidRPr="00247E2C">
        <w:rPr>
          <w:rFonts w:ascii="Times New Roman" w:hAnsi="Times New Roman" w:cs="Times New Roman"/>
          <w:color w:val="000000"/>
          <w:sz w:val="28"/>
          <w:szCs w:val="28"/>
        </w:rPr>
        <w:t>–</w:t>
      </w:r>
      <w:r w:rsidR="00CB411C" w:rsidRPr="00247E2C">
        <w:rPr>
          <w:rStyle w:val="A00"/>
          <w:rFonts w:ascii="Times New Roman" w:hAnsi="Times New Roman" w:cs="Times New Roman"/>
          <w:b w:val="0"/>
          <w:sz w:val="28"/>
          <w:szCs w:val="28"/>
        </w:rPr>
        <w:t>43.</w:t>
      </w:r>
    </w:p>
    <w:p w:rsidR="00CB411C" w:rsidRPr="00247E2C" w:rsidRDefault="00247E2C" w:rsidP="00532584">
      <w:pPr>
        <w:spacing w:before="0" w:after="0"/>
        <w:ind w:left="284"/>
        <w:jc w:val="both"/>
        <w:rPr>
          <w:rFonts w:ascii="Times New Roman" w:eastAsia="Times New Roman" w:hAnsi="Times New Roman"/>
          <w:sz w:val="28"/>
          <w:szCs w:val="28"/>
          <w:lang w:eastAsia="ru-RU"/>
        </w:rPr>
      </w:pPr>
      <w:r w:rsidRPr="00247E2C">
        <w:rPr>
          <w:rFonts w:ascii="Times New Roman" w:hAnsi="Times New Roman"/>
          <w:sz w:val="28"/>
          <w:szCs w:val="28"/>
        </w:rPr>
        <w:t xml:space="preserve">[2] </w:t>
      </w:r>
      <w:r w:rsidR="00CB411C" w:rsidRPr="00247E2C">
        <w:rPr>
          <w:rFonts w:ascii="Times New Roman" w:eastAsia="Times New Roman" w:hAnsi="Times New Roman"/>
          <w:bCs/>
          <w:sz w:val="28"/>
          <w:szCs w:val="28"/>
          <w:lang w:eastAsia="ru-RU"/>
        </w:rPr>
        <w:t xml:space="preserve">Гумилёв Л. Н., Иванов К. П. </w:t>
      </w:r>
      <w:r w:rsidR="00CB411C" w:rsidRPr="00247E2C">
        <w:rPr>
          <w:rFonts w:ascii="Times New Roman" w:eastAsia="Times New Roman" w:hAnsi="Times New Roman"/>
          <w:sz w:val="28"/>
          <w:szCs w:val="28"/>
          <w:lang w:eastAsia="ru-RU"/>
        </w:rPr>
        <w:t>Этнические процессы: два подхода к из</w:t>
      </w:r>
      <w:r w:rsidR="00CB411C" w:rsidRPr="00247E2C">
        <w:rPr>
          <w:rFonts w:ascii="Times New Roman" w:eastAsia="Times New Roman" w:hAnsi="Times New Roman"/>
          <w:sz w:val="28"/>
          <w:szCs w:val="28"/>
          <w:lang w:eastAsia="ru-RU"/>
        </w:rPr>
        <w:t>у</w:t>
      </w:r>
      <w:r w:rsidR="00CB411C" w:rsidRPr="00247E2C">
        <w:rPr>
          <w:rFonts w:ascii="Times New Roman" w:eastAsia="Times New Roman" w:hAnsi="Times New Roman"/>
          <w:sz w:val="28"/>
          <w:szCs w:val="28"/>
          <w:lang w:eastAsia="ru-RU"/>
        </w:rPr>
        <w:t xml:space="preserve">чению // Социологические исследования. 1992. </w:t>
      </w:r>
      <w:proofErr w:type="spellStart"/>
      <w:r w:rsidR="00CB411C" w:rsidRPr="00247E2C">
        <w:rPr>
          <w:rFonts w:ascii="Times New Roman" w:eastAsia="Times New Roman" w:hAnsi="Times New Roman"/>
          <w:sz w:val="28"/>
          <w:szCs w:val="28"/>
          <w:lang w:eastAsia="ru-RU"/>
        </w:rPr>
        <w:t>Вып</w:t>
      </w:r>
      <w:proofErr w:type="spellEnd"/>
      <w:r w:rsidR="00CB411C" w:rsidRPr="00247E2C">
        <w:rPr>
          <w:rFonts w:ascii="Times New Roman" w:eastAsia="Times New Roman" w:hAnsi="Times New Roman"/>
          <w:sz w:val="28"/>
          <w:szCs w:val="28"/>
          <w:lang w:eastAsia="ru-RU"/>
        </w:rPr>
        <w:t>. 1. С. 50</w:t>
      </w:r>
      <w:r w:rsidR="00CB411C" w:rsidRPr="00247E2C">
        <w:rPr>
          <w:rFonts w:ascii="Times New Roman" w:hAnsi="Times New Roman"/>
          <w:color w:val="000000"/>
          <w:sz w:val="28"/>
          <w:szCs w:val="28"/>
        </w:rPr>
        <w:t>–</w:t>
      </w:r>
      <w:r w:rsidR="00CB411C" w:rsidRPr="00247E2C">
        <w:rPr>
          <w:rFonts w:ascii="Times New Roman" w:eastAsia="Times New Roman" w:hAnsi="Times New Roman"/>
          <w:sz w:val="28"/>
          <w:szCs w:val="28"/>
          <w:lang w:eastAsia="ru-RU"/>
        </w:rPr>
        <w:t>57.</w:t>
      </w:r>
    </w:p>
    <w:p w:rsidR="00CB411C" w:rsidRPr="00247E2C" w:rsidRDefault="00247E2C" w:rsidP="00532584">
      <w:pPr>
        <w:pBdr>
          <w:bottom w:val="single" w:sz="6" w:space="0" w:color="CCCCCC"/>
        </w:pBdr>
        <w:spacing w:before="0" w:after="0"/>
        <w:ind w:left="284"/>
        <w:jc w:val="both"/>
        <w:outlineLvl w:val="0"/>
        <w:rPr>
          <w:rFonts w:ascii="Times New Roman" w:hAnsi="Times New Roman"/>
          <w:sz w:val="28"/>
          <w:szCs w:val="28"/>
        </w:rPr>
      </w:pPr>
      <w:r w:rsidRPr="00247E2C">
        <w:rPr>
          <w:rFonts w:ascii="Times New Roman" w:hAnsi="Times New Roman"/>
          <w:sz w:val="28"/>
          <w:szCs w:val="28"/>
        </w:rPr>
        <w:t xml:space="preserve">[3] </w:t>
      </w:r>
      <w:r w:rsidR="00CB411C" w:rsidRPr="00247E2C">
        <w:rPr>
          <w:rFonts w:ascii="Times New Roman" w:hAnsi="Times New Roman"/>
          <w:sz w:val="28"/>
          <w:szCs w:val="28"/>
        </w:rPr>
        <w:t>Моисеев Н.</w:t>
      </w:r>
      <w:r w:rsidRPr="00247E2C">
        <w:rPr>
          <w:rFonts w:ascii="Times New Roman" w:hAnsi="Times New Roman"/>
          <w:sz w:val="28"/>
          <w:szCs w:val="28"/>
        </w:rPr>
        <w:t xml:space="preserve"> </w:t>
      </w:r>
      <w:r w:rsidR="00CB411C" w:rsidRPr="00247E2C">
        <w:rPr>
          <w:rFonts w:ascii="Times New Roman" w:hAnsi="Times New Roman"/>
          <w:sz w:val="28"/>
          <w:szCs w:val="28"/>
        </w:rPr>
        <w:t>Н. Как далеко до завтрашнего дня. М.: АНО «Экология и жизнь», 1994. 580 с.</w:t>
      </w:r>
    </w:p>
    <w:p w:rsidR="00CB411C" w:rsidRPr="00247E2C" w:rsidRDefault="00247E2C" w:rsidP="00532584">
      <w:pPr>
        <w:pBdr>
          <w:bottom w:val="single" w:sz="6" w:space="0" w:color="CCCCCC"/>
        </w:pBdr>
        <w:spacing w:before="0" w:after="0"/>
        <w:ind w:left="284"/>
        <w:jc w:val="both"/>
        <w:outlineLvl w:val="0"/>
        <w:rPr>
          <w:rStyle w:val="ab"/>
          <w:rFonts w:ascii="Times New Roman" w:hAnsi="Times New Roman"/>
          <w:i w:val="0"/>
          <w:iCs w:val="0"/>
          <w:sz w:val="28"/>
          <w:szCs w:val="28"/>
        </w:rPr>
      </w:pPr>
      <w:r w:rsidRPr="00247E2C">
        <w:rPr>
          <w:rFonts w:ascii="Times New Roman" w:hAnsi="Times New Roman"/>
          <w:sz w:val="28"/>
          <w:szCs w:val="28"/>
        </w:rPr>
        <w:t xml:space="preserve">[4] </w:t>
      </w:r>
      <w:r w:rsidR="00CB411C" w:rsidRPr="00247E2C">
        <w:rPr>
          <w:rFonts w:ascii="Times New Roman" w:hAnsi="Times New Roman"/>
          <w:sz w:val="28"/>
          <w:szCs w:val="28"/>
        </w:rPr>
        <w:t>Ткаченко Ю.</w:t>
      </w:r>
      <w:r w:rsidRPr="00247E2C">
        <w:rPr>
          <w:rFonts w:ascii="Times New Roman" w:hAnsi="Times New Roman"/>
          <w:sz w:val="28"/>
          <w:szCs w:val="28"/>
        </w:rPr>
        <w:t xml:space="preserve"> </w:t>
      </w:r>
      <w:r w:rsidR="00CB411C" w:rsidRPr="00247E2C">
        <w:rPr>
          <w:rFonts w:ascii="Times New Roman" w:hAnsi="Times New Roman"/>
          <w:sz w:val="28"/>
          <w:szCs w:val="28"/>
        </w:rPr>
        <w:t xml:space="preserve">Л., </w:t>
      </w:r>
      <w:proofErr w:type="spellStart"/>
      <w:r w:rsidR="00CB411C" w:rsidRPr="00247E2C">
        <w:rPr>
          <w:rFonts w:ascii="Times New Roman" w:hAnsi="Times New Roman"/>
          <w:sz w:val="28"/>
          <w:szCs w:val="28"/>
        </w:rPr>
        <w:t>Керженцев</w:t>
      </w:r>
      <w:proofErr w:type="spellEnd"/>
      <w:r w:rsidR="00CB411C" w:rsidRPr="00247E2C">
        <w:rPr>
          <w:rFonts w:ascii="Times New Roman" w:hAnsi="Times New Roman"/>
          <w:sz w:val="28"/>
          <w:szCs w:val="28"/>
        </w:rPr>
        <w:t xml:space="preserve"> А.</w:t>
      </w:r>
      <w:r w:rsidRPr="00247E2C">
        <w:rPr>
          <w:rFonts w:ascii="Times New Roman" w:hAnsi="Times New Roman"/>
          <w:sz w:val="28"/>
          <w:szCs w:val="28"/>
        </w:rPr>
        <w:t xml:space="preserve"> </w:t>
      </w:r>
      <w:r w:rsidR="00CB411C" w:rsidRPr="00247E2C">
        <w:rPr>
          <w:rFonts w:ascii="Times New Roman" w:hAnsi="Times New Roman"/>
          <w:sz w:val="28"/>
          <w:szCs w:val="28"/>
        </w:rPr>
        <w:t xml:space="preserve">С. </w:t>
      </w:r>
      <w:r w:rsidR="00CB411C" w:rsidRPr="00247E2C">
        <w:rPr>
          <w:rFonts w:ascii="Times New Roman" w:hAnsi="Times New Roman"/>
          <w:bCs/>
          <w:sz w:val="28"/>
          <w:szCs w:val="28"/>
        </w:rPr>
        <w:t xml:space="preserve">Путь </w:t>
      </w:r>
      <w:proofErr w:type="gramStart"/>
      <w:r w:rsidR="00CB411C" w:rsidRPr="00247E2C">
        <w:rPr>
          <w:rFonts w:ascii="Times New Roman" w:hAnsi="Times New Roman"/>
          <w:bCs/>
          <w:sz w:val="28"/>
          <w:szCs w:val="28"/>
        </w:rPr>
        <w:t>к</w:t>
      </w:r>
      <w:proofErr w:type="gramEnd"/>
      <w:r w:rsidR="00CB411C" w:rsidRPr="00247E2C">
        <w:rPr>
          <w:rFonts w:ascii="Times New Roman" w:hAnsi="Times New Roman"/>
          <w:bCs/>
          <w:sz w:val="28"/>
          <w:szCs w:val="28"/>
        </w:rPr>
        <w:t xml:space="preserve"> новой </w:t>
      </w:r>
      <w:proofErr w:type="spellStart"/>
      <w:r w:rsidR="00CB411C" w:rsidRPr="00247E2C">
        <w:rPr>
          <w:rFonts w:ascii="Times New Roman" w:hAnsi="Times New Roman"/>
          <w:bCs/>
          <w:sz w:val="28"/>
          <w:szCs w:val="28"/>
        </w:rPr>
        <w:t>техносфере</w:t>
      </w:r>
      <w:proofErr w:type="spellEnd"/>
      <w:r w:rsidR="00CB411C" w:rsidRPr="00247E2C">
        <w:rPr>
          <w:rFonts w:ascii="Times New Roman" w:hAnsi="Times New Roman"/>
          <w:bCs/>
          <w:sz w:val="28"/>
          <w:szCs w:val="28"/>
        </w:rPr>
        <w:t xml:space="preserve"> Земли // </w:t>
      </w:r>
      <w:r w:rsidR="00CB411C" w:rsidRPr="00247E2C">
        <w:rPr>
          <w:rStyle w:val="ab"/>
          <w:rFonts w:ascii="Times New Roman" w:hAnsi="Times New Roman"/>
          <w:i w:val="0"/>
          <w:sz w:val="28"/>
          <w:szCs w:val="28"/>
        </w:rPr>
        <w:t xml:space="preserve">Энергия: экономика, техника, экология. 2016. №9. С. </w:t>
      </w:r>
      <w:r w:rsidR="00CB411C" w:rsidRPr="00247E2C">
        <w:rPr>
          <w:rFonts w:ascii="Times New Roman" w:eastAsia="Times New Roman" w:hAnsi="Times New Roman"/>
          <w:sz w:val="28"/>
          <w:szCs w:val="28"/>
          <w:lang w:eastAsia="ru-RU"/>
        </w:rPr>
        <w:t>32</w:t>
      </w:r>
      <w:r w:rsidR="00CB411C" w:rsidRPr="00247E2C">
        <w:rPr>
          <w:rFonts w:ascii="Times New Roman" w:hAnsi="Times New Roman"/>
          <w:color w:val="000000"/>
          <w:sz w:val="28"/>
          <w:szCs w:val="28"/>
        </w:rPr>
        <w:t>–</w:t>
      </w:r>
      <w:r w:rsidR="00CB411C" w:rsidRPr="00247E2C">
        <w:rPr>
          <w:rFonts w:ascii="Times New Roman" w:eastAsia="Times New Roman" w:hAnsi="Times New Roman"/>
          <w:sz w:val="28"/>
          <w:szCs w:val="28"/>
          <w:lang w:eastAsia="ru-RU"/>
        </w:rPr>
        <w:t>36.</w:t>
      </w:r>
    </w:p>
    <w:p w:rsidR="00CB411C" w:rsidRPr="002077E5" w:rsidRDefault="00247E2C" w:rsidP="00532584">
      <w:pPr>
        <w:pStyle w:val="a5"/>
        <w:pBdr>
          <w:bottom w:val="single" w:sz="6" w:space="0" w:color="CCCCCC"/>
        </w:pBdr>
        <w:spacing w:before="0" w:line="360" w:lineRule="auto"/>
        <w:ind w:left="284"/>
        <w:jc w:val="both"/>
        <w:outlineLvl w:val="0"/>
        <w:rPr>
          <w:rStyle w:val="ab"/>
          <w:i w:val="0"/>
          <w:iCs w:val="0"/>
          <w:sz w:val="28"/>
          <w:szCs w:val="28"/>
        </w:rPr>
      </w:pPr>
      <w:r w:rsidRPr="00247E2C">
        <w:rPr>
          <w:sz w:val="28"/>
          <w:szCs w:val="28"/>
        </w:rPr>
        <w:t xml:space="preserve">[5] </w:t>
      </w:r>
      <w:r w:rsidR="00CB411C" w:rsidRPr="002077E5">
        <w:rPr>
          <w:sz w:val="28"/>
          <w:szCs w:val="28"/>
        </w:rPr>
        <w:t>Ткаченко Ю.</w:t>
      </w:r>
      <w:r w:rsidRPr="00247E2C">
        <w:rPr>
          <w:sz w:val="28"/>
          <w:szCs w:val="28"/>
        </w:rPr>
        <w:t xml:space="preserve"> </w:t>
      </w:r>
      <w:r w:rsidR="00CB411C" w:rsidRPr="002077E5">
        <w:rPr>
          <w:sz w:val="28"/>
          <w:szCs w:val="28"/>
        </w:rPr>
        <w:t>Л., Соколова А.</w:t>
      </w:r>
      <w:r w:rsidRPr="00247E2C">
        <w:rPr>
          <w:sz w:val="28"/>
          <w:szCs w:val="28"/>
        </w:rPr>
        <w:t xml:space="preserve"> </w:t>
      </w:r>
      <w:r w:rsidR="00CB411C" w:rsidRPr="002077E5">
        <w:rPr>
          <w:sz w:val="28"/>
          <w:szCs w:val="28"/>
        </w:rPr>
        <w:t>А., Астраханцева А.</w:t>
      </w:r>
      <w:r w:rsidRPr="00247E2C">
        <w:rPr>
          <w:sz w:val="28"/>
          <w:szCs w:val="28"/>
        </w:rPr>
        <w:t xml:space="preserve"> </w:t>
      </w:r>
      <w:r w:rsidR="00CB411C" w:rsidRPr="002077E5">
        <w:rPr>
          <w:sz w:val="28"/>
          <w:szCs w:val="28"/>
        </w:rPr>
        <w:t>Д. и др. Автономный модуль для обеспечения безопасности жизнедеятельности в Арктике // Безопасность жизнедеятельности. 2016. № 5. С. 33–38.</w:t>
      </w:r>
    </w:p>
    <w:p w:rsidR="00CB411C" w:rsidRPr="00247E2C" w:rsidRDefault="00247E2C" w:rsidP="00532584">
      <w:pPr>
        <w:pBdr>
          <w:bottom w:val="single" w:sz="6" w:space="0" w:color="CCCCCC"/>
        </w:pBdr>
        <w:spacing w:before="0" w:after="0"/>
        <w:ind w:left="284"/>
        <w:jc w:val="both"/>
        <w:outlineLvl w:val="0"/>
        <w:rPr>
          <w:rStyle w:val="ab"/>
          <w:rFonts w:ascii="Times New Roman" w:hAnsi="Times New Roman"/>
          <w:i w:val="0"/>
          <w:iCs w:val="0"/>
          <w:sz w:val="28"/>
          <w:szCs w:val="28"/>
        </w:rPr>
      </w:pPr>
      <w:r w:rsidRPr="00247E2C">
        <w:rPr>
          <w:rFonts w:ascii="Times New Roman" w:hAnsi="Times New Roman"/>
          <w:sz w:val="28"/>
          <w:szCs w:val="28"/>
        </w:rPr>
        <w:lastRenderedPageBreak/>
        <w:t xml:space="preserve">[6] </w:t>
      </w:r>
      <w:r w:rsidR="00CB411C" w:rsidRPr="00247E2C">
        <w:rPr>
          <w:rFonts w:ascii="Times New Roman" w:hAnsi="Times New Roman"/>
          <w:sz w:val="28"/>
          <w:szCs w:val="28"/>
        </w:rPr>
        <w:t>Ткаченко Ю.</w:t>
      </w:r>
      <w:r w:rsidRPr="00247E2C">
        <w:rPr>
          <w:rFonts w:ascii="Times New Roman" w:hAnsi="Times New Roman"/>
          <w:sz w:val="28"/>
          <w:szCs w:val="28"/>
        </w:rPr>
        <w:t xml:space="preserve"> </w:t>
      </w:r>
      <w:r w:rsidR="00CB411C" w:rsidRPr="00247E2C">
        <w:rPr>
          <w:rFonts w:ascii="Times New Roman" w:hAnsi="Times New Roman"/>
          <w:sz w:val="28"/>
          <w:szCs w:val="28"/>
        </w:rPr>
        <w:t xml:space="preserve">Л., </w:t>
      </w:r>
      <w:proofErr w:type="spellStart"/>
      <w:r w:rsidR="00CB411C" w:rsidRPr="00247E2C">
        <w:rPr>
          <w:rFonts w:ascii="Times New Roman" w:hAnsi="Times New Roman"/>
          <w:sz w:val="28"/>
          <w:szCs w:val="28"/>
        </w:rPr>
        <w:t>Керженцев</w:t>
      </w:r>
      <w:proofErr w:type="spellEnd"/>
      <w:r w:rsidR="00CB411C" w:rsidRPr="00247E2C">
        <w:rPr>
          <w:rFonts w:ascii="Times New Roman" w:hAnsi="Times New Roman"/>
          <w:sz w:val="28"/>
          <w:szCs w:val="28"/>
        </w:rPr>
        <w:t xml:space="preserve"> А.</w:t>
      </w:r>
      <w:r w:rsidRPr="00247E2C">
        <w:rPr>
          <w:rFonts w:ascii="Times New Roman" w:hAnsi="Times New Roman"/>
          <w:sz w:val="28"/>
          <w:szCs w:val="28"/>
        </w:rPr>
        <w:t xml:space="preserve"> </w:t>
      </w:r>
      <w:r w:rsidR="00CB411C" w:rsidRPr="00247E2C">
        <w:rPr>
          <w:rFonts w:ascii="Times New Roman" w:hAnsi="Times New Roman"/>
          <w:sz w:val="28"/>
          <w:szCs w:val="28"/>
        </w:rPr>
        <w:t xml:space="preserve">С. России нужна </w:t>
      </w:r>
      <w:proofErr w:type="spellStart"/>
      <w:r w:rsidR="00CB411C" w:rsidRPr="00247E2C">
        <w:rPr>
          <w:rFonts w:ascii="Times New Roman" w:hAnsi="Times New Roman"/>
          <w:sz w:val="28"/>
          <w:szCs w:val="28"/>
        </w:rPr>
        <w:t>экологизация</w:t>
      </w:r>
      <w:proofErr w:type="spellEnd"/>
      <w:r w:rsidR="00CB411C" w:rsidRPr="00247E2C">
        <w:rPr>
          <w:rFonts w:ascii="Times New Roman" w:hAnsi="Times New Roman"/>
          <w:sz w:val="28"/>
          <w:szCs w:val="28"/>
        </w:rPr>
        <w:t>, а не пр</w:t>
      </w:r>
      <w:r w:rsidR="00CB411C" w:rsidRPr="00247E2C">
        <w:rPr>
          <w:rFonts w:ascii="Times New Roman" w:hAnsi="Times New Roman"/>
          <w:sz w:val="28"/>
          <w:szCs w:val="28"/>
        </w:rPr>
        <w:t>о</w:t>
      </w:r>
      <w:r w:rsidR="00CB411C" w:rsidRPr="00247E2C">
        <w:rPr>
          <w:rFonts w:ascii="Times New Roman" w:hAnsi="Times New Roman"/>
          <w:sz w:val="28"/>
          <w:szCs w:val="28"/>
        </w:rPr>
        <w:t xml:space="preserve">сто модернизация // </w:t>
      </w:r>
      <w:r w:rsidR="00CB411C" w:rsidRPr="00247E2C">
        <w:rPr>
          <w:rStyle w:val="ab"/>
          <w:rFonts w:ascii="Times New Roman" w:hAnsi="Times New Roman"/>
          <w:i w:val="0"/>
          <w:sz w:val="28"/>
          <w:szCs w:val="28"/>
        </w:rPr>
        <w:t>Энергия: экономика, техника, экология. 2016. №1. С.32</w:t>
      </w:r>
      <w:r w:rsidR="00CB411C" w:rsidRPr="00247E2C">
        <w:rPr>
          <w:rFonts w:ascii="Times New Roman" w:hAnsi="Times New Roman"/>
          <w:color w:val="000000"/>
          <w:sz w:val="28"/>
          <w:szCs w:val="28"/>
        </w:rPr>
        <w:t>–</w:t>
      </w:r>
      <w:r w:rsidR="00CB411C" w:rsidRPr="00247E2C">
        <w:rPr>
          <w:rStyle w:val="ab"/>
          <w:rFonts w:ascii="Times New Roman" w:hAnsi="Times New Roman"/>
          <w:i w:val="0"/>
          <w:sz w:val="28"/>
          <w:szCs w:val="28"/>
        </w:rPr>
        <w:t>39.</w:t>
      </w:r>
    </w:p>
    <w:p w:rsidR="00CB411C" w:rsidRPr="00247E2C" w:rsidRDefault="00247E2C" w:rsidP="00532584">
      <w:pPr>
        <w:pBdr>
          <w:bottom w:val="single" w:sz="6" w:space="0" w:color="CCCCCC"/>
        </w:pBdr>
        <w:spacing w:before="0" w:after="0"/>
        <w:ind w:left="284"/>
        <w:jc w:val="both"/>
        <w:outlineLvl w:val="0"/>
        <w:rPr>
          <w:rFonts w:ascii="Times New Roman" w:hAnsi="Times New Roman"/>
          <w:sz w:val="28"/>
          <w:szCs w:val="28"/>
        </w:rPr>
      </w:pPr>
      <w:r w:rsidRPr="00247E2C">
        <w:rPr>
          <w:rFonts w:ascii="Times New Roman" w:hAnsi="Times New Roman"/>
          <w:sz w:val="28"/>
          <w:szCs w:val="28"/>
        </w:rPr>
        <w:t xml:space="preserve">[7] </w:t>
      </w:r>
      <w:r w:rsidR="00CB411C" w:rsidRPr="00247E2C">
        <w:rPr>
          <w:rFonts w:ascii="Times New Roman" w:hAnsi="Times New Roman"/>
          <w:sz w:val="28"/>
          <w:szCs w:val="28"/>
        </w:rPr>
        <w:t>Ткаченко Ю.</w:t>
      </w:r>
      <w:r w:rsidRPr="00247E2C">
        <w:rPr>
          <w:rFonts w:ascii="Times New Roman" w:hAnsi="Times New Roman"/>
          <w:sz w:val="28"/>
          <w:szCs w:val="28"/>
        </w:rPr>
        <w:t xml:space="preserve"> </w:t>
      </w:r>
      <w:r w:rsidR="00CB411C" w:rsidRPr="00247E2C">
        <w:rPr>
          <w:rFonts w:ascii="Times New Roman" w:hAnsi="Times New Roman"/>
          <w:sz w:val="28"/>
          <w:szCs w:val="28"/>
        </w:rPr>
        <w:t xml:space="preserve">Л., </w:t>
      </w:r>
      <w:proofErr w:type="spellStart"/>
      <w:r w:rsidR="00CB411C" w:rsidRPr="00247E2C">
        <w:rPr>
          <w:rFonts w:ascii="Times New Roman" w:hAnsi="Times New Roman"/>
          <w:sz w:val="28"/>
          <w:szCs w:val="28"/>
        </w:rPr>
        <w:t>Керженцев</w:t>
      </w:r>
      <w:proofErr w:type="spellEnd"/>
      <w:r w:rsidR="00CB411C" w:rsidRPr="00247E2C">
        <w:rPr>
          <w:rFonts w:ascii="Times New Roman" w:hAnsi="Times New Roman"/>
          <w:sz w:val="28"/>
          <w:szCs w:val="28"/>
        </w:rPr>
        <w:t xml:space="preserve"> А.</w:t>
      </w:r>
      <w:r w:rsidRPr="00247E2C">
        <w:rPr>
          <w:rFonts w:ascii="Times New Roman" w:hAnsi="Times New Roman"/>
          <w:sz w:val="28"/>
          <w:szCs w:val="28"/>
        </w:rPr>
        <w:t xml:space="preserve"> </w:t>
      </w:r>
      <w:r w:rsidR="00CB411C" w:rsidRPr="00247E2C">
        <w:rPr>
          <w:rFonts w:ascii="Times New Roman" w:hAnsi="Times New Roman"/>
          <w:sz w:val="28"/>
          <w:szCs w:val="28"/>
        </w:rPr>
        <w:t xml:space="preserve">С. </w:t>
      </w:r>
      <w:proofErr w:type="spellStart"/>
      <w:r w:rsidR="00CB411C" w:rsidRPr="00247E2C">
        <w:rPr>
          <w:rFonts w:ascii="Times New Roman" w:hAnsi="Times New Roman"/>
          <w:bCs/>
          <w:sz w:val="28"/>
          <w:szCs w:val="28"/>
        </w:rPr>
        <w:t>Техносфера</w:t>
      </w:r>
      <w:proofErr w:type="spellEnd"/>
      <w:r w:rsidR="00CB411C" w:rsidRPr="00247E2C">
        <w:rPr>
          <w:rFonts w:ascii="Times New Roman" w:hAnsi="Times New Roman"/>
          <w:bCs/>
          <w:sz w:val="28"/>
          <w:szCs w:val="28"/>
        </w:rPr>
        <w:t xml:space="preserve"> – ключевой компонент будущей ноосферы // </w:t>
      </w:r>
      <w:r w:rsidR="00CB411C" w:rsidRPr="00247E2C">
        <w:rPr>
          <w:rStyle w:val="ab"/>
          <w:rFonts w:ascii="Times New Roman" w:hAnsi="Times New Roman"/>
          <w:i w:val="0"/>
          <w:sz w:val="28"/>
          <w:szCs w:val="28"/>
        </w:rPr>
        <w:t xml:space="preserve">Энергия: экономика, техника, экология. 2018. №1. С. </w:t>
      </w:r>
      <w:r w:rsidR="00CB411C" w:rsidRPr="00247E2C">
        <w:rPr>
          <w:rFonts w:ascii="Times New Roman" w:eastAsia="Times New Roman" w:hAnsi="Times New Roman"/>
          <w:sz w:val="28"/>
          <w:szCs w:val="28"/>
          <w:lang w:eastAsia="ru-RU"/>
        </w:rPr>
        <w:t>47</w:t>
      </w:r>
      <w:r w:rsidR="00CB411C" w:rsidRPr="00247E2C">
        <w:rPr>
          <w:rFonts w:ascii="Times New Roman" w:hAnsi="Times New Roman"/>
          <w:color w:val="000000"/>
          <w:sz w:val="28"/>
          <w:szCs w:val="28"/>
        </w:rPr>
        <w:t>–</w:t>
      </w:r>
      <w:r w:rsidR="00F872EE" w:rsidRPr="00247E2C">
        <w:rPr>
          <w:rFonts w:ascii="Times New Roman" w:eastAsia="Times New Roman" w:hAnsi="Times New Roman"/>
          <w:sz w:val="28"/>
          <w:szCs w:val="28"/>
          <w:lang w:eastAsia="ru-RU"/>
        </w:rPr>
        <w:t>51.</w:t>
      </w:r>
    </w:p>
    <w:p w:rsidR="00F872EE" w:rsidRPr="00D6311C" w:rsidRDefault="00F872EE" w:rsidP="00F872EE">
      <w:pPr>
        <w:spacing w:before="100" w:beforeAutospacing="1" w:after="100" w:afterAutospacing="1"/>
        <w:jc w:val="left"/>
        <w:rPr>
          <w:rFonts w:ascii="Arial" w:hAnsi="Arial" w:cs="Arial"/>
          <w:sz w:val="28"/>
          <w:szCs w:val="28"/>
        </w:rPr>
      </w:pPr>
      <w:r w:rsidRPr="00D6311C">
        <w:rPr>
          <w:rFonts w:ascii="Arial" w:hAnsi="Arial" w:cs="Arial"/>
          <w:sz w:val="28"/>
          <w:szCs w:val="28"/>
        </w:rPr>
        <w:t xml:space="preserve">УДК </w:t>
      </w:r>
      <w:r w:rsidR="00532584">
        <w:rPr>
          <w:rFonts w:ascii="Arial" w:hAnsi="Arial" w:cs="Arial"/>
          <w:sz w:val="28"/>
          <w:szCs w:val="28"/>
        </w:rPr>
        <w:t>30</w:t>
      </w:r>
    </w:p>
    <w:p w:rsidR="00F872EE" w:rsidRPr="000958B8" w:rsidRDefault="00F872EE" w:rsidP="00F872EE">
      <w:pPr>
        <w:spacing w:before="100" w:beforeAutospacing="1" w:after="100" w:afterAutospacing="1"/>
        <w:jc w:val="left"/>
        <w:rPr>
          <w:rFonts w:ascii="Arial" w:hAnsi="Arial" w:cs="Arial"/>
          <w:b/>
          <w:sz w:val="28"/>
          <w:szCs w:val="28"/>
        </w:rPr>
      </w:pPr>
      <w:proofErr w:type="gramStart"/>
      <w:r w:rsidRPr="000958B8">
        <w:rPr>
          <w:rFonts w:ascii="Arial" w:hAnsi="Arial" w:cs="Arial"/>
          <w:b/>
          <w:sz w:val="28"/>
          <w:szCs w:val="28"/>
        </w:rPr>
        <w:t>ЭКОЛОГИЧЕСКАЯ</w:t>
      </w:r>
      <w:proofErr w:type="gramEnd"/>
      <w:r w:rsidRPr="000958B8">
        <w:rPr>
          <w:rFonts w:ascii="Arial" w:hAnsi="Arial" w:cs="Arial"/>
          <w:b/>
          <w:sz w:val="28"/>
          <w:szCs w:val="28"/>
        </w:rPr>
        <w:t xml:space="preserve"> КОМПОНЕТА УСТОЙЧИВОГО РАЗВИТИЯ МАЛ</w:t>
      </w:r>
      <w:r w:rsidRPr="000958B8">
        <w:rPr>
          <w:rFonts w:ascii="Arial" w:hAnsi="Arial" w:cs="Arial"/>
          <w:b/>
          <w:sz w:val="28"/>
          <w:szCs w:val="28"/>
        </w:rPr>
        <w:t>О</w:t>
      </w:r>
      <w:r w:rsidRPr="000958B8">
        <w:rPr>
          <w:rFonts w:ascii="Arial" w:hAnsi="Arial" w:cs="Arial"/>
          <w:b/>
          <w:sz w:val="28"/>
          <w:szCs w:val="28"/>
        </w:rPr>
        <w:t>ГО ПРЕДПРИНИМАТЕЛЬСТВА: ФИЛОСОФСКИЕ И МЕТОДОЛИГ</w:t>
      </w:r>
      <w:r w:rsidRPr="000958B8">
        <w:rPr>
          <w:rFonts w:ascii="Arial" w:hAnsi="Arial" w:cs="Arial"/>
          <w:b/>
          <w:sz w:val="28"/>
          <w:szCs w:val="28"/>
        </w:rPr>
        <w:t>И</w:t>
      </w:r>
      <w:r w:rsidRPr="000958B8">
        <w:rPr>
          <w:rFonts w:ascii="Arial" w:hAnsi="Arial" w:cs="Arial"/>
          <w:b/>
          <w:sz w:val="28"/>
          <w:szCs w:val="28"/>
        </w:rPr>
        <w:t>ЧЕСКИЕ ПРОБЛЕМЫ УПРАВЛЕНИЯ</w:t>
      </w:r>
    </w:p>
    <w:p w:rsidR="00F872EE" w:rsidRPr="006D3356" w:rsidRDefault="00F872EE" w:rsidP="00F872EE">
      <w:pPr>
        <w:spacing w:before="0" w:after="0"/>
        <w:jc w:val="left"/>
        <w:rPr>
          <w:rFonts w:ascii="Arial" w:hAnsi="Arial" w:cs="Arial"/>
          <w:sz w:val="28"/>
          <w:szCs w:val="28"/>
        </w:rPr>
      </w:pPr>
      <w:r w:rsidRPr="006D3356">
        <w:rPr>
          <w:rFonts w:ascii="Arial" w:hAnsi="Arial" w:cs="Arial"/>
          <w:b/>
          <w:i/>
          <w:sz w:val="28"/>
          <w:szCs w:val="28"/>
        </w:rPr>
        <w:t xml:space="preserve">Л. Ю. </w:t>
      </w:r>
      <w:proofErr w:type="spellStart"/>
      <w:r w:rsidRPr="006D3356">
        <w:rPr>
          <w:rFonts w:ascii="Arial" w:hAnsi="Arial" w:cs="Arial"/>
          <w:b/>
          <w:i/>
          <w:sz w:val="28"/>
          <w:szCs w:val="28"/>
        </w:rPr>
        <w:t>Филобокова</w:t>
      </w:r>
      <w:proofErr w:type="spellEnd"/>
      <w:r w:rsidRPr="006D3356">
        <w:rPr>
          <w:rFonts w:ascii="Arial" w:hAnsi="Arial" w:cs="Arial"/>
          <w:sz w:val="28"/>
          <w:szCs w:val="28"/>
        </w:rPr>
        <w:t xml:space="preserve">     </w:t>
      </w:r>
      <w:hyperlink r:id="rId65" w:history="1">
        <w:r w:rsidRPr="00247E2C">
          <w:rPr>
            <w:rStyle w:val="a4"/>
            <w:rFonts w:ascii="Arial" w:hAnsi="Arial" w:cs="Arial"/>
            <w:color w:val="auto"/>
            <w:sz w:val="28"/>
            <w:szCs w:val="28"/>
            <w:u w:val="none"/>
          </w:rPr>
          <w:t>filobokova@list.ru</w:t>
        </w:r>
      </w:hyperlink>
    </w:p>
    <w:p w:rsidR="00F872EE" w:rsidRDefault="00F872EE" w:rsidP="00F872EE">
      <w:pPr>
        <w:spacing w:before="0" w:after="0"/>
        <w:jc w:val="left"/>
        <w:rPr>
          <w:rFonts w:ascii="Arial" w:hAnsi="Arial" w:cs="Arial"/>
          <w:sz w:val="28"/>
          <w:szCs w:val="28"/>
        </w:rPr>
      </w:pPr>
      <w:r w:rsidRPr="004046B8">
        <w:rPr>
          <w:rFonts w:ascii="Arial" w:hAnsi="Arial" w:cs="Arial"/>
          <w:sz w:val="28"/>
          <w:szCs w:val="28"/>
        </w:rPr>
        <w:t>Московский государственный технический университет имени</w:t>
      </w:r>
    </w:p>
    <w:p w:rsidR="00F872EE" w:rsidRPr="004046B8" w:rsidRDefault="00F872EE" w:rsidP="00F872EE">
      <w:pPr>
        <w:spacing w:before="0" w:after="100" w:afterAutospacing="1"/>
        <w:jc w:val="left"/>
        <w:rPr>
          <w:rFonts w:ascii="Arial" w:hAnsi="Arial" w:cs="Arial"/>
          <w:sz w:val="28"/>
          <w:szCs w:val="28"/>
        </w:rPr>
      </w:pPr>
      <w:r w:rsidRPr="004046B8">
        <w:rPr>
          <w:rFonts w:ascii="Arial" w:hAnsi="Arial" w:cs="Arial"/>
          <w:sz w:val="28"/>
          <w:szCs w:val="28"/>
        </w:rPr>
        <w:t>Н.</w:t>
      </w:r>
      <w:r>
        <w:rPr>
          <w:rFonts w:ascii="Arial" w:hAnsi="Arial" w:cs="Arial"/>
          <w:sz w:val="28"/>
          <w:szCs w:val="28"/>
        </w:rPr>
        <w:t xml:space="preserve"> </w:t>
      </w:r>
      <w:r w:rsidRPr="004046B8">
        <w:rPr>
          <w:rFonts w:ascii="Arial" w:hAnsi="Arial" w:cs="Arial"/>
          <w:sz w:val="28"/>
          <w:szCs w:val="28"/>
        </w:rPr>
        <w:t>Э. Баумана, Москва, Россия</w:t>
      </w:r>
    </w:p>
    <w:p w:rsidR="00F872EE" w:rsidRPr="000958B8" w:rsidRDefault="00F872EE" w:rsidP="00F872EE">
      <w:pPr>
        <w:autoSpaceDE w:val="0"/>
        <w:autoSpaceDN w:val="0"/>
        <w:adjustRightInd w:val="0"/>
        <w:spacing w:after="0" w:line="240" w:lineRule="auto"/>
        <w:jc w:val="right"/>
        <w:rPr>
          <w:rFonts w:ascii="Times New Roman" w:eastAsia="SchoolBookCSanPin" w:hAnsi="Times New Roman" w:cs="Times New Roman"/>
          <w:i/>
          <w:color w:val="231F20"/>
          <w:sz w:val="28"/>
          <w:szCs w:val="28"/>
        </w:rPr>
      </w:pPr>
      <w:r w:rsidRPr="000958B8">
        <w:rPr>
          <w:rFonts w:ascii="Times New Roman" w:eastAsia="SchoolBookCSanPin" w:hAnsi="Times New Roman" w:cs="Times New Roman"/>
          <w:i/>
          <w:color w:val="231F20"/>
          <w:sz w:val="28"/>
          <w:szCs w:val="28"/>
        </w:rPr>
        <w:t>Будущее больше не кажется таким, каким оно могло быть,</w:t>
      </w:r>
    </w:p>
    <w:p w:rsidR="00F872EE" w:rsidRPr="000958B8" w:rsidRDefault="00F872EE" w:rsidP="00F872EE">
      <w:pPr>
        <w:autoSpaceDE w:val="0"/>
        <w:autoSpaceDN w:val="0"/>
        <w:adjustRightInd w:val="0"/>
        <w:spacing w:after="0" w:line="240" w:lineRule="auto"/>
        <w:jc w:val="right"/>
        <w:rPr>
          <w:rFonts w:ascii="Times New Roman" w:eastAsia="SchoolBookCSanPin" w:hAnsi="Times New Roman" w:cs="Times New Roman"/>
          <w:i/>
          <w:color w:val="231F20"/>
          <w:sz w:val="28"/>
          <w:szCs w:val="28"/>
        </w:rPr>
      </w:pPr>
      <w:r w:rsidRPr="000958B8">
        <w:rPr>
          <w:rFonts w:ascii="Times New Roman" w:eastAsia="SchoolBookCSanPin" w:hAnsi="Times New Roman" w:cs="Times New Roman"/>
          <w:i/>
          <w:color w:val="231F20"/>
          <w:sz w:val="28"/>
          <w:szCs w:val="28"/>
        </w:rPr>
        <w:t>если бы люди научились эффективно использовать свой разум</w:t>
      </w:r>
    </w:p>
    <w:p w:rsidR="00F872EE" w:rsidRDefault="00F872EE" w:rsidP="00F872EE">
      <w:pPr>
        <w:autoSpaceDE w:val="0"/>
        <w:autoSpaceDN w:val="0"/>
        <w:adjustRightInd w:val="0"/>
        <w:spacing w:after="0" w:line="240" w:lineRule="auto"/>
        <w:jc w:val="right"/>
        <w:rPr>
          <w:rFonts w:ascii="Times New Roman" w:eastAsia="SchoolBookCSanPin" w:hAnsi="Times New Roman" w:cs="Times New Roman"/>
          <w:i/>
          <w:color w:val="231F20"/>
          <w:sz w:val="28"/>
          <w:szCs w:val="28"/>
        </w:rPr>
      </w:pPr>
      <w:r w:rsidRPr="000958B8">
        <w:rPr>
          <w:rFonts w:ascii="Times New Roman" w:eastAsia="SchoolBookCSanPin" w:hAnsi="Times New Roman" w:cs="Times New Roman"/>
          <w:i/>
          <w:color w:val="231F20"/>
          <w:sz w:val="28"/>
          <w:szCs w:val="28"/>
        </w:rPr>
        <w:t xml:space="preserve">и открывающиеся возможности. </w:t>
      </w:r>
    </w:p>
    <w:p w:rsidR="00F872EE" w:rsidRPr="000958B8" w:rsidRDefault="00F872EE" w:rsidP="00F872EE">
      <w:pPr>
        <w:autoSpaceDE w:val="0"/>
        <w:autoSpaceDN w:val="0"/>
        <w:adjustRightInd w:val="0"/>
        <w:spacing w:after="0" w:line="240" w:lineRule="auto"/>
        <w:jc w:val="right"/>
        <w:rPr>
          <w:rFonts w:ascii="Times New Roman" w:eastAsia="SchoolBookCSanPin" w:hAnsi="Times New Roman" w:cs="Times New Roman"/>
          <w:i/>
          <w:color w:val="231F20"/>
          <w:sz w:val="28"/>
          <w:szCs w:val="28"/>
        </w:rPr>
      </w:pPr>
      <w:r w:rsidRPr="000958B8">
        <w:rPr>
          <w:rFonts w:ascii="Times New Roman" w:eastAsia="SchoolBookCSanPin" w:hAnsi="Times New Roman" w:cs="Times New Roman"/>
          <w:i/>
          <w:color w:val="231F20"/>
          <w:sz w:val="28"/>
          <w:szCs w:val="28"/>
        </w:rPr>
        <w:t>Но будущее все еще может стать таким,</w:t>
      </w:r>
    </w:p>
    <w:p w:rsidR="00F872EE" w:rsidRPr="000958B8" w:rsidRDefault="00F872EE" w:rsidP="00F872EE">
      <w:pPr>
        <w:autoSpaceDE w:val="0"/>
        <w:autoSpaceDN w:val="0"/>
        <w:adjustRightInd w:val="0"/>
        <w:spacing w:after="0" w:line="240" w:lineRule="auto"/>
        <w:jc w:val="right"/>
        <w:rPr>
          <w:rFonts w:ascii="Times New Roman" w:eastAsia="SchoolBookCSanPin" w:hAnsi="Times New Roman" w:cs="Times New Roman"/>
          <w:i/>
          <w:color w:val="231F20"/>
          <w:sz w:val="28"/>
          <w:szCs w:val="28"/>
        </w:rPr>
      </w:pPr>
      <w:r w:rsidRPr="000958B8">
        <w:rPr>
          <w:rFonts w:ascii="Times New Roman" w:eastAsia="SchoolBookCSanPin" w:hAnsi="Times New Roman" w:cs="Times New Roman"/>
          <w:i/>
          <w:color w:val="231F20"/>
          <w:sz w:val="28"/>
          <w:szCs w:val="28"/>
        </w:rPr>
        <w:t>как мы хотим, если только наши пожелания</w:t>
      </w:r>
    </w:p>
    <w:p w:rsidR="00F872EE" w:rsidRPr="000958B8" w:rsidRDefault="00F872EE" w:rsidP="00F872EE">
      <w:pPr>
        <w:autoSpaceDE w:val="0"/>
        <w:autoSpaceDN w:val="0"/>
        <w:adjustRightInd w:val="0"/>
        <w:spacing w:after="0" w:line="240" w:lineRule="auto"/>
        <w:jc w:val="right"/>
        <w:rPr>
          <w:rFonts w:ascii="Times New Roman" w:eastAsia="SchoolBookCSanPin" w:hAnsi="Times New Roman" w:cs="Times New Roman"/>
          <w:color w:val="231F20"/>
          <w:sz w:val="28"/>
          <w:szCs w:val="28"/>
        </w:rPr>
      </w:pPr>
      <w:r w:rsidRPr="000958B8">
        <w:rPr>
          <w:rFonts w:ascii="Times New Roman" w:eastAsia="SchoolBookCSanPin" w:hAnsi="Times New Roman" w:cs="Times New Roman"/>
          <w:i/>
          <w:color w:val="231F20"/>
          <w:sz w:val="28"/>
          <w:szCs w:val="28"/>
        </w:rPr>
        <w:t>будут разумны и реалистичны</w:t>
      </w:r>
      <w:r w:rsidRPr="000958B8">
        <w:rPr>
          <w:rFonts w:ascii="Times New Roman" w:eastAsia="SchoolBookCSanPin" w:hAnsi="Times New Roman" w:cs="Times New Roman"/>
          <w:color w:val="231F20"/>
          <w:sz w:val="28"/>
          <w:szCs w:val="28"/>
        </w:rPr>
        <w:t>.</w:t>
      </w:r>
    </w:p>
    <w:p w:rsidR="00F872EE" w:rsidRPr="000958B8" w:rsidRDefault="00F872EE" w:rsidP="00F872EE">
      <w:pPr>
        <w:ind w:firstLine="708"/>
        <w:jc w:val="right"/>
        <w:rPr>
          <w:rFonts w:ascii="Times New Roman" w:hAnsi="Times New Roman" w:cs="Times New Roman"/>
          <w:i/>
          <w:sz w:val="28"/>
          <w:szCs w:val="28"/>
        </w:rPr>
      </w:pPr>
      <w:proofErr w:type="spellStart"/>
      <w:r w:rsidRPr="000958B8">
        <w:rPr>
          <w:rFonts w:ascii="Times New Roman" w:eastAsia="SchoolBookCSanPin" w:hAnsi="Times New Roman" w:cs="Times New Roman"/>
          <w:i/>
          <w:iCs/>
          <w:color w:val="231F20"/>
          <w:sz w:val="28"/>
          <w:szCs w:val="28"/>
        </w:rPr>
        <w:t>Аурелио</w:t>
      </w:r>
      <w:proofErr w:type="spellEnd"/>
      <w:r w:rsidRPr="000958B8">
        <w:rPr>
          <w:rFonts w:ascii="Times New Roman" w:eastAsia="SchoolBookCSanPin" w:hAnsi="Times New Roman" w:cs="Times New Roman"/>
          <w:i/>
          <w:iCs/>
          <w:color w:val="231F20"/>
          <w:sz w:val="28"/>
          <w:szCs w:val="28"/>
        </w:rPr>
        <w:t xml:space="preserve"> </w:t>
      </w:r>
      <w:proofErr w:type="spellStart"/>
      <w:r w:rsidRPr="000958B8">
        <w:rPr>
          <w:rFonts w:ascii="Times New Roman" w:eastAsia="SchoolBookCSanPin" w:hAnsi="Times New Roman" w:cs="Times New Roman"/>
          <w:i/>
          <w:iCs/>
          <w:color w:val="231F20"/>
          <w:sz w:val="28"/>
          <w:szCs w:val="28"/>
        </w:rPr>
        <w:t>Печчеи</w:t>
      </w:r>
      <w:proofErr w:type="spellEnd"/>
      <w:r w:rsidRPr="000958B8">
        <w:rPr>
          <w:rFonts w:ascii="Times New Roman" w:eastAsia="SchoolBookCSanPin" w:hAnsi="Times New Roman" w:cs="Times New Roman"/>
          <w:i/>
          <w:iCs/>
          <w:color w:val="231F20"/>
          <w:sz w:val="28"/>
          <w:szCs w:val="28"/>
        </w:rPr>
        <w:t>, 1981 г</w:t>
      </w:r>
      <w:r>
        <w:rPr>
          <w:rFonts w:ascii="Times New Roman" w:eastAsia="SchoolBookCSanPin" w:hAnsi="Times New Roman" w:cs="Times New Roman"/>
          <w:i/>
          <w:iCs/>
          <w:color w:val="231F20"/>
          <w:sz w:val="28"/>
          <w:szCs w:val="28"/>
        </w:rPr>
        <w:t>.</w:t>
      </w:r>
    </w:p>
    <w:p w:rsidR="00F872EE" w:rsidRDefault="00F872EE" w:rsidP="00F872EE">
      <w:pPr>
        <w:spacing w:before="0"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Современная парадигма управления сформировалась под воздействием объективных изменений в мировом общественном развитии и в значительной степени обусловлена императивами устойчивого развития, переход к кот</w:t>
      </w:r>
      <w:r>
        <w:rPr>
          <w:rFonts w:ascii="Times New Roman" w:hAnsi="Times New Roman" w:cs="Times New Roman"/>
          <w:color w:val="000000"/>
          <w:sz w:val="28"/>
          <w:szCs w:val="28"/>
          <w:shd w:val="clear" w:color="auto" w:fill="FFFFFF"/>
        </w:rPr>
        <w:t>о</w:t>
      </w:r>
      <w:r>
        <w:rPr>
          <w:rFonts w:ascii="Times New Roman" w:hAnsi="Times New Roman" w:cs="Times New Roman"/>
          <w:color w:val="000000"/>
          <w:sz w:val="28"/>
          <w:szCs w:val="28"/>
          <w:shd w:val="clear" w:color="auto" w:fill="FFFFFF"/>
        </w:rPr>
        <w:t>рому является признанным на мировом уровне. Трансформация к устойч</w:t>
      </w:r>
      <w:r>
        <w:rPr>
          <w:rFonts w:ascii="Times New Roman" w:hAnsi="Times New Roman" w:cs="Times New Roman"/>
          <w:color w:val="000000"/>
          <w:sz w:val="28"/>
          <w:szCs w:val="28"/>
          <w:shd w:val="clear" w:color="auto" w:fill="FFFFFF"/>
        </w:rPr>
        <w:t>и</w:t>
      </w:r>
      <w:r>
        <w:rPr>
          <w:rFonts w:ascii="Times New Roman" w:hAnsi="Times New Roman" w:cs="Times New Roman"/>
          <w:color w:val="000000"/>
          <w:sz w:val="28"/>
          <w:szCs w:val="28"/>
          <w:shd w:val="clear" w:color="auto" w:fill="FFFFFF"/>
        </w:rPr>
        <w:t>вому развитию обеспечивает новый тип общественных отношений, имеющих интегральный характер и сопряженных с таким развитием, при котором п</w:t>
      </w:r>
      <w:r>
        <w:rPr>
          <w:rFonts w:ascii="Times New Roman" w:hAnsi="Times New Roman" w:cs="Times New Roman"/>
          <w:color w:val="000000"/>
          <w:sz w:val="28"/>
          <w:szCs w:val="28"/>
          <w:shd w:val="clear" w:color="auto" w:fill="FFFFFF"/>
        </w:rPr>
        <w:t>о</w:t>
      </w:r>
      <w:r>
        <w:rPr>
          <w:rFonts w:ascii="Times New Roman" w:hAnsi="Times New Roman" w:cs="Times New Roman"/>
          <w:color w:val="000000"/>
          <w:sz w:val="28"/>
          <w:szCs w:val="28"/>
          <w:shd w:val="clear" w:color="auto" w:fill="FFFFFF"/>
        </w:rPr>
        <w:lastRenderedPageBreak/>
        <w:t xml:space="preserve">вышение качества жизни общества в целом и каждого отдельного человека рационально сочетается с </w:t>
      </w:r>
      <w:proofErr w:type="spellStart"/>
      <w:r>
        <w:rPr>
          <w:rFonts w:ascii="Times New Roman" w:hAnsi="Times New Roman" w:cs="Times New Roman"/>
          <w:color w:val="000000"/>
          <w:sz w:val="28"/>
          <w:szCs w:val="28"/>
          <w:shd w:val="clear" w:color="auto" w:fill="FFFFFF"/>
        </w:rPr>
        <w:t>биосферосовместимой</w:t>
      </w:r>
      <w:proofErr w:type="spellEnd"/>
      <w:r>
        <w:rPr>
          <w:rFonts w:ascii="Times New Roman" w:hAnsi="Times New Roman" w:cs="Times New Roman"/>
          <w:color w:val="000000"/>
          <w:sz w:val="28"/>
          <w:szCs w:val="28"/>
          <w:shd w:val="clear" w:color="auto" w:fill="FFFFFF"/>
        </w:rPr>
        <w:t xml:space="preserve"> деятельностью.</w:t>
      </w:r>
    </w:p>
    <w:p w:rsidR="00F872EE" w:rsidRDefault="00F872EE" w:rsidP="00F872EE">
      <w:pPr>
        <w:spacing w:before="0"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 </w:t>
      </w:r>
      <w:proofErr w:type="spellStart"/>
      <w:r>
        <w:rPr>
          <w:rFonts w:ascii="Times New Roman" w:hAnsi="Times New Roman" w:cs="Times New Roman"/>
          <w:color w:val="000000"/>
          <w:sz w:val="28"/>
          <w:szCs w:val="28"/>
          <w:shd w:val="clear" w:color="auto" w:fill="FFFFFF"/>
        </w:rPr>
        <w:t>Медоуз</w:t>
      </w:r>
      <w:proofErr w:type="spellEnd"/>
      <w:r>
        <w:rPr>
          <w:rFonts w:ascii="Times New Roman" w:hAnsi="Times New Roman" w:cs="Times New Roman"/>
          <w:color w:val="000000"/>
          <w:sz w:val="28"/>
          <w:szCs w:val="28"/>
          <w:shd w:val="clear" w:color="auto" w:fill="FFFFFF"/>
        </w:rPr>
        <w:t>, проведя исследования в области математической модели мира, в своем докладе «Пределы роста» констатировал:</w:t>
      </w:r>
    </w:p>
    <w:p w:rsidR="00F872EE" w:rsidRDefault="00F872EE" w:rsidP="00F872EE">
      <w:pPr>
        <w:spacing w:before="0"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если современные тенденции роста численности населения, инд</w:t>
      </w:r>
      <w:r>
        <w:rPr>
          <w:rFonts w:ascii="Times New Roman" w:hAnsi="Times New Roman" w:cs="Times New Roman"/>
          <w:color w:val="000000"/>
          <w:sz w:val="28"/>
          <w:szCs w:val="28"/>
          <w:shd w:val="clear" w:color="auto" w:fill="FFFFFF"/>
        </w:rPr>
        <w:t>у</w:t>
      </w:r>
      <w:r>
        <w:rPr>
          <w:rFonts w:ascii="Times New Roman" w:hAnsi="Times New Roman" w:cs="Times New Roman"/>
          <w:color w:val="000000"/>
          <w:sz w:val="28"/>
          <w:szCs w:val="28"/>
          <w:shd w:val="clear" w:color="auto" w:fill="FFFFFF"/>
        </w:rPr>
        <w:t>стриализации, загрязнения природной среды, производства продовольствия и истощения ресурсов будут продолжаться, в течение текущего столетия мир подойдет к пределам роста, в результате чего, скорее всего, произойдет неожиданный и неконтролируемый спад численности населения и объем производства;</w:t>
      </w:r>
    </w:p>
    <w:p w:rsidR="00F872EE" w:rsidRDefault="00F872EE" w:rsidP="00F872EE">
      <w:pPr>
        <w:spacing w:before="0" w:after="0"/>
        <w:ind w:firstLine="709"/>
        <w:jc w:val="both"/>
        <w:rPr>
          <w:rFonts w:ascii="Times New Roman" w:hAnsi="Times New Roman" w:cs="Times New Roman"/>
          <w:iCs/>
          <w:sz w:val="28"/>
          <w:szCs w:val="28"/>
        </w:rPr>
      </w:pPr>
      <w:r>
        <w:rPr>
          <w:rFonts w:ascii="Times New Roman" w:hAnsi="Times New Roman" w:cs="Times New Roman"/>
          <w:color w:val="000000"/>
          <w:sz w:val="28"/>
          <w:szCs w:val="28"/>
          <w:shd w:val="clear" w:color="auto" w:fill="FFFFFF"/>
        </w:rPr>
        <w:t>- есть возможность изменить тенденции роста и прийти к устойчивой и долговременной перспективе экономической и экологической стабильности, установив между ними глобальное равновесие на таком уровне, который по</w:t>
      </w:r>
      <w:r>
        <w:rPr>
          <w:rFonts w:ascii="Times New Roman" w:hAnsi="Times New Roman" w:cs="Times New Roman"/>
          <w:color w:val="000000"/>
          <w:sz w:val="28"/>
          <w:szCs w:val="28"/>
          <w:shd w:val="clear" w:color="auto" w:fill="FFFFFF"/>
        </w:rPr>
        <w:t>з</w:t>
      </w:r>
      <w:r>
        <w:rPr>
          <w:rFonts w:ascii="Times New Roman" w:hAnsi="Times New Roman" w:cs="Times New Roman"/>
          <w:color w:val="000000"/>
          <w:sz w:val="28"/>
          <w:szCs w:val="28"/>
          <w:shd w:val="clear" w:color="auto" w:fill="FFFFFF"/>
        </w:rPr>
        <w:t xml:space="preserve">волит удовлетворить основные материальные потребности каждого человека и дает ему равные возможности реализации личного потенциала </w:t>
      </w:r>
      <w:r w:rsidRPr="009A1DA7">
        <w:rPr>
          <w:rFonts w:ascii="Times New Roman" w:hAnsi="Times New Roman" w:cs="Times New Roman"/>
          <w:iCs/>
          <w:sz w:val="28"/>
          <w:szCs w:val="28"/>
        </w:rPr>
        <w:t>[</w:t>
      </w:r>
      <w:r>
        <w:rPr>
          <w:rFonts w:ascii="Times New Roman" w:hAnsi="Times New Roman" w:cs="Times New Roman"/>
          <w:iCs/>
          <w:sz w:val="28"/>
          <w:szCs w:val="28"/>
        </w:rPr>
        <w:t>1</w:t>
      </w:r>
      <w:r w:rsidRPr="009A1DA7">
        <w:rPr>
          <w:rFonts w:ascii="Times New Roman" w:hAnsi="Times New Roman" w:cs="Times New Roman"/>
          <w:iCs/>
          <w:sz w:val="28"/>
          <w:szCs w:val="28"/>
        </w:rPr>
        <w:t>]</w:t>
      </w:r>
      <w:r w:rsidRPr="008435C1">
        <w:rPr>
          <w:rFonts w:ascii="Times New Roman" w:hAnsi="Times New Roman" w:cs="Times New Roman"/>
          <w:iCs/>
          <w:sz w:val="28"/>
          <w:szCs w:val="28"/>
        </w:rPr>
        <w:t>.</w:t>
      </w:r>
    </w:p>
    <w:p w:rsidR="00F872EE" w:rsidRDefault="00F872EE" w:rsidP="00F872EE">
      <w:pPr>
        <w:spacing w:before="0" w:after="0"/>
        <w:ind w:firstLine="709"/>
        <w:jc w:val="both"/>
        <w:rPr>
          <w:rFonts w:ascii="Times New Roman" w:hAnsi="Times New Roman" w:cs="Times New Roman"/>
          <w:iCs/>
          <w:sz w:val="28"/>
          <w:szCs w:val="28"/>
        </w:rPr>
      </w:pPr>
      <w:r>
        <w:rPr>
          <w:rFonts w:ascii="Times New Roman" w:hAnsi="Times New Roman" w:cs="Times New Roman"/>
          <w:iCs/>
          <w:sz w:val="28"/>
          <w:szCs w:val="28"/>
        </w:rPr>
        <w:t>Декларацией тысячелетия ОНН, утвержденной резолюцией Генерал</w:t>
      </w:r>
      <w:r>
        <w:rPr>
          <w:rFonts w:ascii="Times New Roman" w:hAnsi="Times New Roman" w:cs="Times New Roman"/>
          <w:iCs/>
          <w:sz w:val="28"/>
          <w:szCs w:val="28"/>
        </w:rPr>
        <w:t>ь</w:t>
      </w:r>
      <w:r>
        <w:rPr>
          <w:rFonts w:ascii="Times New Roman" w:hAnsi="Times New Roman" w:cs="Times New Roman"/>
          <w:iCs/>
          <w:sz w:val="28"/>
          <w:szCs w:val="28"/>
        </w:rPr>
        <w:t>ной Ассамблеи 8 сентября 2000 года, признана коллективная ответственность мирового сообщества за утверждение принципов человеческого достоинства, справедливости и равенства на глобальном уровне. Ею закреплено: включ</w:t>
      </w:r>
      <w:r>
        <w:rPr>
          <w:rFonts w:ascii="Times New Roman" w:hAnsi="Times New Roman" w:cs="Times New Roman"/>
          <w:iCs/>
          <w:sz w:val="28"/>
          <w:szCs w:val="28"/>
        </w:rPr>
        <w:t>е</w:t>
      </w:r>
      <w:r>
        <w:rPr>
          <w:rFonts w:ascii="Times New Roman" w:hAnsi="Times New Roman" w:cs="Times New Roman"/>
          <w:iCs/>
          <w:sz w:val="28"/>
          <w:szCs w:val="28"/>
        </w:rPr>
        <w:t xml:space="preserve">ние принципов устойчивого развития в </w:t>
      </w:r>
      <w:proofErr w:type="spellStart"/>
      <w:r>
        <w:rPr>
          <w:rFonts w:ascii="Times New Roman" w:hAnsi="Times New Roman" w:cs="Times New Roman"/>
          <w:iCs/>
          <w:sz w:val="28"/>
          <w:szCs w:val="28"/>
        </w:rPr>
        <w:t>страновые</w:t>
      </w:r>
      <w:proofErr w:type="spellEnd"/>
      <w:r>
        <w:rPr>
          <w:rFonts w:ascii="Times New Roman" w:hAnsi="Times New Roman" w:cs="Times New Roman"/>
          <w:iCs/>
          <w:sz w:val="28"/>
          <w:szCs w:val="28"/>
        </w:rPr>
        <w:t xml:space="preserve"> стратегии и программы, обр</w:t>
      </w:r>
      <w:r>
        <w:rPr>
          <w:rFonts w:ascii="Times New Roman" w:hAnsi="Times New Roman" w:cs="Times New Roman"/>
          <w:iCs/>
          <w:sz w:val="28"/>
          <w:szCs w:val="28"/>
        </w:rPr>
        <w:t>а</w:t>
      </w:r>
      <w:r>
        <w:rPr>
          <w:rFonts w:ascii="Times New Roman" w:hAnsi="Times New Roman" w:cs="Times New Roman"/>
          <w:iCs/>
          <w:sz w:val="28"/>
          <w:szCs w:val="28"/>
        </w:rPr>
        <w:t>щение вспять процессов утраты природных ресурсов, сокращение вдвое людей, не имеющих постоянного доступа к чистой питьевой воде, обеспеч</w:t>
      </w:r>
      <w:r>
        <w:rPr>
          <w:rFonts w:ascii="Times New Roman" w:hAnsi="Times New Roman" w:cs="Times New Roman"/>
          <w:iCs/>
          <w:sz w:val="28"/>
          <w:szCs w:val="28"/>
        </w:rPr>
        <w:t>е</w:t>
      </w:r>
      <w:r>
        <w:rPr>
          <w:rFonts w:ascii="Times New Roman" w:hAnsi="Times New Roman" w:cs="Times New Roman"/>
          <w:iCs/>
          <w:sz w:val="28"/>
          <w:szCs w:val="28"/>
        </w:rPr>
        <w:t>ние существенного улучшения жизни как минимум 100 миллионов обитат</w:t>
      </w:r>
      <w:r>
        <w:rPr>
          <w:rFonts w:ascii="Times New Roman" w:hAnsi="Times New Roman" w:cs="Times New Roman"/>
          <w:iCs/>
          <w:sz w:val="28"/>
          <w:szCs w:val="28"/>
        </w:rPr>
        <w:t>е</w:t>
      </w:r>
      <w:r>
        <w:rPr>
          <w:rFonts w:ascii="Times New Roman" w:hAnsi="Times New Roman" w:cs="Times New Roman"/>
          <w:iCs/>
          <w:sz w:val="28"/>
          <w:szCs w:val="28"/>
        </w:rPr>
        <w:t xml:space="preserve">лей трущоб к 2020 году </w:t>
      </w:r>
      <w:r w:rsidRPr="009A1DA7">
        <w:rPr>
          <w:rFonts w:ascii="Times New Roman" w:hAnsi="Times New Roman" w:cs="Times New Roman"/>
          <w:iCs/>
          <w:sz w:val="28"/>
          <w:szCs w:val="28"/>
        </w:rPr>
        <w:t>[</w:t>
      </w:r>
      <w:r>
        <w:rPr>
          <w:rFonts w:ascii="Times New Roman" w:hAnsi="Times New Roman" w:cs="Times New Roman"/>
          <w:iCs/>
          <w:sz w:val="28"/>
          <w:szCs w:val="28"/>
        </w:rPr>
        <w:t>2</w:t>
      </w:r>
      <w:r w:rsidRPr="009A1DA7">
        <w:rPr>
          <w:rFonts w:ascii="Times New Roman" w:hAnsi="Times New Roman" w:cs="Times New Roman"/>
          <w:iCs/>
          <w:sz w:val="28"/>
          <w:szCs w:val="28"/>
        </w:rPr>
        <w:t>]</w:t>
      </w:r>
      <w:r w:rsidRPr="008435C1">
        <w:rPr>
          <w:rFonts w:ascii="Times New Roman" w:hAnsi="Times New Roman" w:cs="Times New Roman"/>
          <w:iCs/>
          <w:sz w:val="28"/>
          <w:szCs w:val="28"/>
        </w:rPr>
        <w:t>.</w:t>
      </w:r>
    </w:p>
    <w:p w:rsidR="00F872EE" w:rsidRPr="003626A4" w:rsidRDefault="00F872EE" w:rsidP="00F872EE">
      <w:pPr>
        <w:spacing w:before="0" w:after="0"/>
        <w:ind w:firstLine="709"/>
        <w:jc w:val="both"/>
        <w:rPr>
          <w:rFonts w:ascii="Times New Roman" w:hAnsi="Times New Roman" w:cs="Times New Roman"/>
          <w:sz w:val="28"/>
          <w:szCs w:val="28"/>
        </w:rPr>
      </w:pPr>
      <w:r>
        <w:rPr>
          <w:rFonts w:ascii="Times New Roman" w:hAnsi="Times New Roman" w:cs="Times New Roman"/>
          <w:sz w:val="28"/>
          <w:szCs w:val="28"/>
        </w:rPr>
        <w:t>В современных условиях м</w:t>
      </w:r>
      <w:r w:rsidRPr="003626A4">
        <w:rPr>
          <w:rFonts w:ascii="Times New Roman" w:hAnsi="Times New Roman" w:cs="Times New Roman"/>
          <w:sz w:val="28"/>
          <w:szCs w:val="28"/>
        </w:rPr>
        <w:t xml:space="preserve">алое предпринимательство </w:t>
      </w:r>
      <w:r>
        <w:rPr>
          <w:rFonts w:ascii="Times New Roman" w:hAnsi="Times New Roman" w:cs="Times New Roman"/>
          <w:sz w:val="28"/>
          <w:szCs w:val="28"/>
        </w:rPr>
        <w:t>трансформир</w:t>
      </w:r>
      <w:r>
        <w:rPr>
          <w:rFonts w:ascii="Times New Roman" w:hAnsi="Times New Roman" w:cs="Times New Roman"/>
          <w:sz w:val="28"/>
          <w:szCs w:val="28"/>
        </w:rPr>
        <w:t>о</w:t>
      </w:r>
      <w:r>
        <w:rPr>
          <w:rFonts w:ascii="Times New Roman" w:hAnsi="Times New Roman" w:cs="Times New Roman"/>
          <w:sz w:val="28"/>
          <w:szCs w:val="28"/>
        </w:rPr>
        <w:t>валось</w:t>
      </w:r>
      <w:r w:rsidRPr="003626A4">
        <w:rPr>
          <w:rFonts w:ascii="Times New Roman" w:hAnsi="Times New Roman" w:cs="Times New Roman"/>
          <w:sz w:val="28"/>
          <w:szCs w:val="28"/>
        </w:rPr>
        <w:t xml:space="preserve"> в особый сектор экономики, </w:t>
      </w:r>
      <w:r>
        <w:rPr>
          <w:rFonts w:ascii="Times New Roman" w:hAnsi="Times New Roman" w:cs="Times New Roman"/>
          <w:sz w:val="28"/>
          <w:szCs w:val="28"/>
        </w:rPr>
        <w:t xml:space="preserve">при этом нами предлагается под малым предпринимательством понимать </w:t>
      </w:r>
      <w:r w:rsidRPr="003626A4">
        <w:rPr>
          <w:rFonts w:ascii="Times New Roman" w:hAnsi="Times New Roman" w:cs="Times New Roman"/>
          <w:sz w:val="28"/>
          <w:szCs w:val="28"/>
        </w:rPr>
        <w:t>реальн</w:t>
      </w:r>
      <w:r>
        <w:rPr>
          <w:rFonts w:ascii="Times New Roman" w:hAnsi="Times New Roman" w:cs="Times New Roman"/>
          <w:sz w:val="28"/>
          <w:szCs w:val="28"/>
        </w:rPr>
        <w:t>ую</w:t>
      </w:r>
      <w:r w:rsidRPr="003626A4">
        <w:rPr>
          <w:rFonts w:ascii="Times New Roman" w:hAnsi="Times New Roman" w:cs="Times New Roman"/>
          <w:sz w:val="28"/>
          <w:szCs w:val="28"/>
        </w:rPr>
        <w:t>, открыт</w:t>
      </w:r>
      <w:r>
        <w:rPr>
          <w:rFonts w:ascii="Times New Roman" w:hAnsi="Times New Roman" w:cs="Times New Roman"/>
          <w:sz w:val="28"/>
          <w:szCs w:val="28"/>
        </w:rPr>
        <w:t>ую</w:t>
      </w:r>
      <w:r w:rsidRPr="003626A4">
        <w:rPr>
          <w:rFonts w:ascii="Times New Roman" w:hAnsi="Times New Roman" w:cs="Times New Roman"/>
          <w:sz w:val="28"/>
          <w:szCs w:val="28"/>
        </w:rPr>
        <w:t>, сложн</w:t>
      </w:r>
      <w:r>
        <w:rPr>
          <w:rFonts w:ascii="Times New Roman" w:hAnsi="Times New Roman" w:cs="Times New Roman"/>
          <w:sz w:val="28"/>
          <w:szCs w:val="28"/>
        </w:rPr>
        <w:t>ую</w:t>
      </w:r>
      <w:r w:rsidRPr="003626A4">
        <w:rPr>
          <w:rFonts w:ascii="Times New Roman" w:hAnsi="Times New Roman" w:cs="Times New Roman"/>
          <w:sz w:val="28"/>
          <w:szCs w:val="28"/>
        </w:rPr>
        <w:t xml:space="preserve"> </w:t>
      </w:r>
      <w:proofErr w:type="spellStart"/>
      <w:r w:rsidRPr="003626A4">
        <w:rPr>
          <w:rFonts w:ascii="Times New Roman" w:hAnsi="Times New Roman" w:cs="Times New Roman"/>
          <w:sz w:val="28"/>
          <w:szCs w:val="28"/>
        </w:rPr>
        <w:t>социо</w:t>
      </w:r>
      <w:proofErr w:type="spellEnd"/>
      <w:r w:rsidRPr="003626A4">
        <w:rPr>
          <w:rFonts w:ascii="Times New Roman" w:hAnsi="Times New Roman" w:cs="Times New Roman"/>
          <w:sz w:val="28"/>
          <w:szCs w:val="28"/>
        </w:rPr>
        <w:t>-эколого-экономическ</w:t>
      </w:r>
      <w:r>
        <w:rPr>
          <w:rFonts w:ascii="Times New Roman" w:hAnsi="Times New Roman" w:cs="Times New Roman"/>
          <w:sz w:val="28"/>
          <w:szCs w:val="28"/>
        </w:rPr>
        <w:t>ую</w:t>
      </w:r>
      <w:r w:rsidRPr="003626A4">
        <w:rPr>
          <w:rFonts w:ascii="Times New Roman" w:hAnsi="Times New Roman" w:cs="Times New Roman"/>
          <w:sz w:val="28"/>
          <w:szCs w:val="28"/>
        </w:rPr>
        <w:t xml:space="preserve"> систем</w:t>
      </w:r>
      <w:r>
        <w:rPr>
          <w:rFonts w:ascii="Times New Roman" w:hAnsi="Times New Roman" w:cs="Times New Roman"/>
          <w:sz w:val="28"/>
          <w:szCs w:val="28"/>
        </w:rPr>
        <w:t>у</w:t>
      </w:r>
      <w:r w:rsidRPr="003626A4">
        <w:rPr>
          <w:rFonts w:ascii="Times New Roman" w:hAnsi="Times New Roman" w:cs="Times New Roman"/>
          <w:sz w:val="28"/>
          <w:szCs w:val="28"/>
        </w:rPr>
        <w:t>, фундаментальным критерием сложности которой выступает не показатель статистического характера (</w:t>
      </w:r>
      <w:proofErr w:type="spellStart"/>
      <w:r w:rsidRPr="003626A4">
        <w:rPr>
          <w:rFonts w:ascii="Times New Roman" w:hAnsi="Times New Roman" w:cs="Times New Roman"/>
          <w:sz w:val="28"/>
          <w:szCs w:val="28"/>
        </w:rPr>
        <w:t>многоуровн</w:t>
      </w:r>
      <w:r w:rsidRPr="003626A4">
        <w:rPr>
          <w:rFonts w:ascii="Times New Roman" w:hAnsi="Times New Roman" w:cs="Times New Roman"/>
          <w:sz w:val="28"/>
          <w:szCs w:val="28"/>
        </w:rPr>
        <w:t>е</w:t>
      </w:r>
      <w:r w:rsidRPr="003626A4">
        <w:rPr>
          <w:rFonts w:ascii="Times New Roman" w:hAnsi="Times New Roman" w:cs="Times New Roman"/>
          <w:sz w:val="28"/>
          <w:szCs w:val="28"/>
        </w:rPr>
        <w:lastRenderedPageBreak/>
        <w:t>вость</w:t>
      </w:r>
      <w:proofErr w:type="spellEnd"/>
      <w:r w:rsidRPr="003626A4">
        <w:rPr>
          <w:rFonts w:ascii="Times New Roman" w:hAnsi="Times New Roman" w:cs="Times New Roman"/>
          <w:sz w:val="28"/>
          <w:szCs w:val="28"/>
        </w:rPr>
        <w:t xml:space="preserve"> структурной иерархии и т.</w:t>
      </w:r>
      <w:r>
        <w:rPr>
          <w:rFonts w:ascii="Times New Roman" w:hAnsi="Times New Roman" w:cs="Times New Roman"/>
          <w:sz w:val="28"/>
          <w:szCs w:val="28"/>
        </w:rPr>
        <w:t xml:space="preserve"> </w:t>
      </w:r>
      <w:r w:rsidRPr="003626A4">
        <w:rPr>
          <w:rFonts w:ascii="Times New Roman" w:hAnsi="Times New Roman" w:cs="Times New Roman"/>
          <w:sz w:val="28"/>
          <w:szCs w:val="28"/>
        </w:rPr>
        <w:t>д.), а наличие имманентного потенциала с</w:t>
      </w:r>
      <w:r w:rsidRPr="003626A4">
        <w:rPr>
          <w:rFonts w:ascii="Times New Roman" w:hAnsi="Times New Roman" w:cs="Times New Roman"/>
          <w:sz w:val="28"/>
          <w:szCs w:val="28"/>
        </w:rPr>
        <w:t>а</w:t>
      </w:r>
      <w:r w:rsidRPr="003626A4">
        <w:rPr>
          <w:rFonts w:ascii="Times New Roman" w:hAnsi="Times New Roman" w:cs="Times New Roman"/>
          <w:sz w:val="28"/>
          <w:szCs w:val="28"/>
        </w:rPr>
        <w:t>моорганизации.</w:t>
      </w:r>
      <w:r>
        <w:rPr>
          <w:rFonts w:ascii="Times New Roman" w:hAnsi="Times New Roman" w:cs="Times New Roman"/>
          <w:sz w:val="28"/>
          <w:szCs w:val="28"/>
        </w:rPr>
        <w:t xml:space="preserve"> Федеральным законом ФЗ-209 от 24.07.2007 г. «О развитии малого и среднего предпринимательства Российской Федерации» на малое предпринимательство возложено решение задачи по формированию конк</w:t>
      </w:r>
      <w:r>
        <w:rPr>
          <w:rFonts w:ascii="Times New Roman" w:hAnsi="Times New Roman" w:cs="Times New Roman"/>
          <w:sz w:val="28"/>
          <w:szCs w:val="28"/>
        </w:rPr>
        <w:t>у</w:t>
      </w:r>
      <w:r>
        <w:rPr>
          <w:rFonts w:ascii="Times New Roman" w:hAnsi="Times New Roman" w:cs="Times New Roman"/>
          <w:sz w:val="28"/>
          <w:szCs w:val="28"/>
        </w:rPr>
        <w:t>рентной среды в национальной экономике за счет повышения уровня конк</w:t>
      </w:r>
      <w:r>
        <w:rPr>
          <w:rFonts w:ascii="Times New Roman" w:hAnsi="Times New Roman" w:cs="Times New Roman"/>
          <w:sz w:val="28"/>
          <w:szCs w:val="28"/>
        </w:rPr>
        <w:t>у</w:t>
      </w:r>
      <w:r>
        <w:rPr>
          <w:rFonts w:ascii="Times New Roman" w:hAnsi="Times New Roman" w:cs="Times New Roman"/>
          <w:sz w:val="28"/>
          <w:szCs w:val="28"/>
        </w:rPr>
        <w:t>рентоспособности самой системы. Решение данной задачи (проблемы) след</w:t>
      </w:r>
      <w:r>
        <w:rPr>
          <w:rFonts w:ascii="Times New Roman" w:hAnsi="Times New Roman" w:cs="Times New Roman"/>
          <w:sz w:val="28"/>
          <w:szCs w:val="28"/>
        </w:rPr>
        <w:t>у</w:t>
      </w:r>
      <w:r>
        <w:rPr>
          <w:rFonts w:ascii="Times New Roman" w:hAnsi="Times New Roman" w:cs="Times New Roman"/>
          <w:sz w:val="28"/>
          <w:szCs w:val="28"/>
        </w:rPr>
        <w:t>ет рассматривать в формате устойчивого развития системы «малое предпр</w:t>
      </w:r>
      <w:r>
        <w:rPr>
          <w:rFonts w:ascii="Times New Roman" w:hAnsi="Times New Roman" w:cs="Times New Roman"/>
          <w:sz w:val="28"/>
          <w:szCs w:val="28"/>
        </w:rPr>
        <w:t>и</w:t>
      </w:r>
      <w:r>
        <w:rPr>
          <w:rFonts w:ascii="Times New Roman" w:hAnsi="Times New Roman" w:cs="Times New Roman"/>
          <w:sz w:val="28"/>
          <w:szCs w:val="28"/>
        </w:rPr>
        <w:t xml:space="preserve">нимательство» </w:t>
      </w:r>
      <w:r w:rsidRPr="009A1DA7">
        <w:rPr>
          <w:rFonts w:ascii="Times New Roman" w:hAnsi="Times New Roman" w:cs="Times New Roman"/>
          <w:iCs/>
          <w:sz w:val="28"/>
          <w:szCs w:val="28"/>
        </w:rPr>
        <w:t>[</w:t>
      </w:r>
      <w:r>
        <w:rPr>
          <w:rFonts w:ascii="Times New Roman" w:hAnsi="Times New Roman" w:cs="Times New Roman"/>
          <w:iCs/>
          <w:sz w:val="28"/>
          <w:szCs w:val="28"/>
        </w:rPr>
        <w:t>3</w:t>
      </w:r>
      <w:r w:rsidRPr="009A1DA7">
        <w:rPr>
          <w:rFonts w:ascii="Times New Roman" w:hAnsi="Times New Roman" w:cs="Times New Roman"/>
          <w:iCs/>
          <w:sz w:val="28"/>
          <w:szCs w:val="28"/>
        </w:rPr>
        <w:t>]</w:t>
      </w:r>
      <w:r w:rsidRPr="008435C1">
        <w:rPr>
          <w:rFonts w:ascii="Times New Roman" w:hAnsi="Times New Roman" w:cs="Times New Roman"/>
          <w:iCs/>
          <w:sz w:val="28"/>
          <w:szCs w:val="28"/>
        </w:rPr>
        <w:t>.</w:t>
      </w:r>
    </w:p>
    <w:p w:rsidR="00F872EE" w:rsidRPr="00F03C8F" w:rsidRDefault="00F872EE" w:rsidP="00F872EE">
      <w:pPr>
        <w:spacing w:before="0" w:after="0"/>
        <w:ind w:firstLine="709"/>
        <w:jc w:val="both"/>
        <w:rPr>
          <w:rFonts w:ascii="Times New Roman" w:hAnsi="Times New Roman" w:cs="Times New Roman"/>
          <w:sz w:val="28"/>
        </w:rPr>
      </w:pPr>
      <w:r w:rsidRPr="00F03C8F">
        <w:rPr>
          <w:rFonts w:ascii="Times New Roman" w:hAnsi="Times New Roman" w:cs="Times New Roman"/>
          <w:sz w:val="28"/>
        </w:rPr>
        <w:t>Сложность моделирования такой задачи состоит в том, что в конце каждой ступени развития, после возможного спада, система должна возвр</w:t>
      </w:r>
      <w:r w:rsidRPr="00F03C8F">
        <w:rPr>
          <w:rFonts w:ascii="Times New Roman" w:hAnsi="Times New Roman" w:cs="Times New Roman"/>
          <w:sz w:val="28"/>
        </w:rPr>
        <w:t>а</w:t>
      </w:r>
      <w:r w:rsidRPr="00F03C8F">
        <w:rPr>
          <w:rFonts w:ascii="Times New Roman" w:hAnsi="Times New Roman" w:cs="Times New Roman"/>
          <w:sz w:val="28"/>
        </w:rPr>
        <w:t>щаться на более высокий уровень, что означает одновременный перевод с</w:t>
      </w:r>
      <w:r w:rsidRPr="00F03C8F">
        <w:rPr>
          <w:rFonts w:ascii="Times New Roman" w:hAnsi="Times New Roman" w:cs="Times New Roman"/>
          <w:sz w:val="28"/>
        </w:rPr>
        <w:t>и</w:t>
      </w:r>
      <w:r w:rsidRPr="00F03C8F">
        <w:rPr>
          <w:rFonts w:ascii="Times New Roman" w:hAnsi="Times New Roman" w:cs="Times New Roman"/>
          <w:sz w:val="28"/>
        </w:rPr>
        <w:t>стемы в новое состояние и соблюдение дополнительных условий управля</w:t>
      </w:r>
      <w:r w:rsidRPr="00F03C8F">
        <w:rPr>
          <w:rFonts w:ascii="Times New Roman" w:hAnsi="Times New Roman" w:cs="Times New Roman"/>
          <w:sz w:val="28"/>
        </w:rPr>
        <w:t>е</w:t>
      </w:r>
      <w:r w:rsidRPr="00F03C8F">
        <w:rPr>
          <w:rFonts w:ascii="Times New Roman" w:hAnsi="Times New Roman" w:cs="Times New Roman"/>
          <w:sz w:val="28"/>
        </w:rPr>
        <w:t>мости.</w:t>
      </w:r>
    </w:p>
    <w:p w:rsidR="00F872EE" w:rsidRPr="00F03C8F" w:rsidRDefault="00F872EE" w:rsidP="00F872EE">
      <w:pPr>
        <w:spacing w:before="0" w:after="0"/>
        <w:ind w:firstLine="709"/>
        <w:jc w:val="both"/>
        <w:rPr>
          <w:rFonts w:ascii="Times New Roman" w:hAnsi="Times New Roman" w:cs="Times New Roman"/>
          <w:sz w:val="28"/>
        </w:rPr>
      </w:pPr>
      <w:r w:rsidRPr="00F03C8F">
        <w:rPr>
          <w:rFonts w:ascii="Times New Roman" w:hAnsi="Times New Roman" w:cs="Times New Roman"/>
          <w:sz w:val="28"/>
        </w:rPr>
        <w:t>Таким образом, проблема устойчивого развития содержит в себе, по сути, две антагонистические</w:t>
      </w:r>
      <w:r>
        <w:rPr>
          <w:rFonts w:ascii="Times New Roman" w:hAnsi="Times New Roman" w:cs="Times New Roman"/>
          <w:sz w:val="28"/>
        </w:rPr>
        <w:t xml:space="preserve">, а </w:t>
      </w:r>
      <w:r w:rsidRPr="00F03C8F">
        <w:rPr>
          <w:rFonts w:ascii="Times New Roman" w:hAnsi="Times New Roman" w:cs="Times New Roman"/>
          <w:sz w:val="28"/>
        </w:rPr>
        <w:t>потому сложные как в теории, так и на пра</w:t>
      </w:r>
      <w:r w:rsidRPr="00F03C8F">
        <w:rPr>
          <w:rFonts w:ascii="Times New Roman" w:hAnsi="Times New Roman" w:cs="Times New Roman"/>
          <w:sz w:val="28"/>
        </w:rPr>
        <w:t>к</w:t>
      </w:r>
      <w:r w:rsidRPr="00F03C8F">
        <w:rPr>
          <w:rFonts w:ascii="Times New Roman" w:hAnsi="Times New Roman" w:cs="Times New Roman"/>
          <w:sz w:val="28"/>
        </w:rPr>
        <w:t>тике задачи:</w:t>
      </w:r>
    </w:p>
    <w:p w:rsidR="00F872EE" w:rsidRPr="00F03C8F" w:rsidRDefault="00F872EE" w:rsidP="00F872EE">
      <w:pPr>
        <w:spacing w:before="0" w:after="0"/>
        <w:ind w:firstLine="709"/>
        <w:jc w:val="both"/>
        <w:rPr>
          <w:rFonts w:ascii="Times New Roman" w:hAnsi="Times New Roman" w:cs="Times New Roman"/>
          <w:sz w:val="28"/>
        </w:rPr>
      </w:pPr>
      <w:r w:rsidRPr="00F03C8F">
        <w:rPr>
          <w:rFonts w:ascii="Times New Roman" w:hAnsi="Times New Roman" w:cs="Times New Roman"/>
          <w:sz w:val="28"/>
        </w:rPr>
        <w:t xml:space="preserve">-обеспечение локальной устойчивости в течение некоторого периода, принятого за </w:t>
      </w:r>
      <w:proofErr w:type="gramStart"/>
      <w:r w:rsidRPr="00F03C8F">
        <w:rPr>
          <w:rFonts w:ascii="Times New Roman" w:hAnsi="Times New Roman" w:cs="Times New Roman"/>
          <w:sz w:val="28"/>
        </w:rPr>
        <w:t>контрольный</w:t>
      </w:r>
      <w:proofErr w:type="gramEnd"/>
      <w:r w:rsidRPr="00F03C8F">
        <w:rPr>
          <w:rFonts w:ascii="Times New Roman" w:hAnsi="Times New Roman" w:cs="Times New Roman"/>
          <w:sz w:val="28"/>
        </w:rPr>
        <w:t>;</w:t>
      </w:r>
    </w:p>
    <w:p w:rsidR="00F872EE" w:rsidRPr="00F03C8F" w:rsidRDefault="00F872EE" w:rsidP="00F872EE">
      <w:pPr>
        <w:spacing w:before="0" w:after="0"/>
        <w:ind w:firstLine="709"/>
        <w:jc w:val="both"/>
        <w:rPr>
          <w:rFonts w:ascii="Times New Roman" w:hAnsi="Times New Roman" w:cs="Times New Roman"/>
          <w:sz w:val="28"/>
        </w:rPr>
      </w:pPr>
      <w:r w:rsidRPr="00F03C8F">
        <w:rPr>
          <w:rFonts w:ascii="Times New Roman" w:hAnsi="Times New Roman" w:cs="Times New Roman"/>
          <w:sz w:val="28"/>
        </w:rPr>
        <w:t>-обеспечение условий управляемости (преодолевая устойчивость) в п</w:t>
      </w:r>
      <w:r w:rsidRPr="00F03C8F">
        <w:rPr>
          <w:rFonts w:ascii="Times New Roman" w:hAnsi="Times New Roman" w:cs="Times New Roman"/>
          <w:sz w:val="28"/>
        </w:rPr>
        <w:t>е</w:t>
      </w:r>
      <w:r w:rsidRPr="00F03C8F">
        <w:rPr>
          <w:rFonts w:ascii="Times New Roman" w:hAnsi="Times New Roman" w:cs="Times New Roman"/>
          <w:sz w:val="28"/>
        </w:rPr>
        <w:t>риод планового развития.</w:t>
      </w:r>
    </w:p>
    <w:p w:rsidR="00F872EE" w:rsidRDefault="00F872EE" w:rsidP="00F872EE">
      <w:pPr>
        <w:spacing w:before="0" w:after="0"/>
        <w:ind w:firstLine="709"/>
        <w:jc w:val="both"/>
        <w:rPr>
          <w:rFonts w:ascii="Times New Roman" w:hAnsi="Times New Roman" w:cs="Times New Roman"/>
          <w:sz w:val="28"/>
          <w:szCs w:val="28"/>
        </w:rPr>
      </w:pPr>
      <w:proofErr w:type="gramStart"/>
      <w:r w:rsidRPr="001D1495">
        <w:rPr>
          <w:rFonts w:ascii="Times New Roman" w:hAnsi="Times New Roman" w:cs="Times New Roman"/>
          <w:sz w:val="28"/>
          <w:szCs w:val="28"/>
        </w:rPr>
        <w:t xml:space="preserve">Устойчивое развитие системы «малое предпринимательство» </w:t>
      </w:r>
      <w:r>
        <w:rPr>
          <w:rFonts w:ascii="Times New Roman" w:hAnsi="Times New Roman" w:cs="Times New Roman"/>
          <w:sz w:val="28"/>
          <w:szCs w:val="28"/>
        </w:rPr>
        <w:t>предлаг</w:t>
      </w:r>
      <w:r>
        <w:rPr>
          <w:rFonts w:ascii="Times New Roman" w:hAnsi="Times New Roman" w:cs="Times New Roman"/>
          <w:sz w:val="28"/>
          <w:szCs w:val="28"/>
        </w:rPr>
        <w:t>а</w:t>
      </w:r>
      <w:r>
        <w:rPr>
          <w:rFonts w:ascii="Times New Roman" w:hAnsi="Times New Roman" w:cs="Times New Roman"/>
          <w:sz w:val="28"/>
          <w:szCs w:val="28"/>
        </w:rPr>
        <w:t xml:space="preserve">ется диагностировать по </w:t>
      </w:r>
      <w:r w:rsidRPr="001D1495">
        <w:rPr>
          <w:rFonts w:ascii="Times New Roman" w:hAnsi="Times New Roman" w:cs="Times New Roman"/>
          <w:sz w:val="28"/>
          <w:szCs w:val="28"/>
        </w:rPr>
        <w:t>положительн</w:t>
      </w:r>
      <w:r>
        <w:rPr>
          <w:rFonts w:ascii="Times New Roman" w:hAnsi="Times New Roman" w:cs="Times New Roman"/>
          <w:sz w:val="28"/>
          <w:szCs w:val="28"/>
        </w:rPr>
        <w:t>ой</w:t>
      </w:r>
      <w:r w:rsidRPr="001D1495">
        <w:rPr>
          <w:rFonts w:ascii="Times New Roman" w:hAnsi="Times New Roman" w:cs="Times New Roman"/>
          <w:sz w:val="28"/>
          <w:szCs w:val="28"/>
        </w:rPr>
        <w:t xml:space="preserve"> динамик</w:t>
      </w:r>
      <w:r>
        <w:rPr>
          <w:rFonts w:ascii="Times New Roman" w:hAnsi="Times New Roman" w:cs="Times New Roman"/>
          <w:sz w:val="28"/>
          <w:szCs w:val="28"/>
        </w:rPr>
        <w:t>е</w:t>
      </w:r>
      <w:r w:rsidRPr="001D1495">
        <w:rPr>
          <w:rFonts w:ascii="Times New Roman" w:hAnsi="Times New Roman" w:cs="Times New Roman"/>
          <w:sz w:val="28"/>
          <w:szCs w:val="28"/>
        </w:rPr>
        <w:t xml:space="preserve"> качественно-количественных индикаторов системы до</w:t>
      </w:r>
      <w:r>
        <w:rPr>
          <w:rFonts w:ascii="Times New Roman" w:hAnsi="Times New Roman" w:cs="Times New Roman"/>
          <w:sz w:val="28"/>
          <w:szCs w:val="28"/>
        </w:rPr>
        <w:t xml:space="preserve"> заданного </w:t>
      </w:r>
      <w:r w:rsidRPr="001D1495">
        <w:rPr>
          <w:rFonts w:ascii="Times New Roman" w:hAnsi="Times New Roman" w:cs="Times New Roman"/>
          <w:sz w:val="28"/>
          <w:szCs w:val="28"/>
        </w:rPr>
        <w:t xml:space="preserve">состояния оптимизации основных параметров </w:t>
      </w:r>
      <w:r>
        <w:rPr>
          <w:rFonts w:ascii="Times New Roman" w:hAnsi="Times New Roman" w:cs="Times New Roman"/>
          <w:sz w:val="28"/>
          <w:szCs w:val="28"/>
        </w:rPr>
        <w:t xml:space="preserve">ее </w:t>
      </w:r>
      <w:r w:rsidRPr="001D1495">
        <w:rPr>
          <w:rFonts w:ascii="Times New Roman" w:hAnsi="Times New Roman" w:cs="Times New Roman"/>
          <w:sz w:val="28"/>
          <w:szCs w:val="28"/>
        </w:rPr>
        <w:t>функционирования</w:t>
      </w:r>
      <w:r>
        <w:rPr>
          <w:rFonts w:ascii="Times New Roman" w:hAnsi="Times New Roman" w:cs="Times New Roman"/>
          <w:sz w:val="28"/>
          <w:szCs w:val="28"/>
        </w:rPr>
        <w:t xml:space="preserve">, обеспечиваемых </w:t>
      </w:r>
      <w:r w:rsidRPr="001D1495">
        <w:rPr>
          <w:rFonts w:ascii="Times New Roman" w:hAnsi="Times New Roman" w:cs="Times New Roman"/>
          <w:sz w:val="28"/>
          <w:szCs w:val="28"/>
        </w:rPr>
        <w:t>преимущ</w:t>
      </w:r>
      <w:r w:rsidRPr="001D1495">
        <w:rPr>
          <w:rFonts w:ascii="Times New Roman" w:hAnsi="Times New Roman" w:cs="Times New Roman"/>
          <w:sz w:val="28"/>
          <w:szCs w:val="28"/>
        </w:rPr>
        <w:t>е</w:t>
      </w:r>
      <w:r w:rsidRPr="001D1495">
        <w:rPr>
          <w:rFonts w:ascii="Times New Roman" w:hAnsi="Times New Roman" w:cs="Times New Roman"/>
          <w:sz w:val="28"/>
          <w:szCs w:val="28"/>
        </w:rPr>
        <w:t>ственно интенсивн</w:t>
      </w:r>
      <w:r>
        <w:rPr>
          <w:rFonts w:ascii="Times New Roman" w:hAnsi="Times New Roman" w:cs="Times New Roman"/>
          <w:sz w:val="28"/>
          <w:szCs w:val="28"/>
        </w:rPr>
        <w:t>ым</w:t>
      </w:r>
      <w:r w:rsidRPr="001D1495">
        <w:rPr>
          <w:rFonts w:ascii="Times New Roman" w:hAnsi="Times New Roman" w:cs="Times New Roman"/>
          <w:sz w:val="28"/>
          <w:szCs w:val="28"/>
        </w:rPr>
        <w:t xml:space="preserve"> экономическ</w:t>
      </w:r>
      <w:r>
        <w:rPr>
          <w:rFonts w:ascii="Times New Roman" w:hAnsi="Times New Roman" w:cs="Times New Roman"/>
          <w:sz w:val="28"/>
          <w:szCs w:val="28"/>
        </w:rPr>
        <w:t>им</w:t>
      </w:r>
      <w:r w:rsidRPr="001D1495">
        <w:rPr>
          <w:rFonts w:ascii="Times New Roman" w:hAnsi="Times New Roman" w:cs="Times New Roman"/>
          <w:sz w:val="28"/>
          <w:szCs w:val="28"/>
        </w:rPr>
        <w:t xml:space="preserve"> рост</w:t>
      </w:r>
      <w:r>
        <w:rPr>
          <w:rFonts w:ascii="Times New Roman" w:hAnsi="Times New Roman" w:cs="Times New Roman"/>
          <w:sz w:val="28"/>
          <w:szCs w:val="28"/>
        </w:rPr>
        <w:t xml:space="preserve">ом, </w:t>
      </w:r>
      <w:r w:rsidRPr="001D1495">
        <w:rPr>
          <w:rFonts w:ascii="Times New Roman" w:hAnsi="Times New Roman" w:cs="Times New Roman"/>
          <w:sz w:val="28"/>
          <w:szCs w:val="28"/>
        </w:rPr>
        <w:t>сопровожда</w:t>
      </w:r>
      <w:r>
        <w:rPr>
          <w:rFonts w:ascii="Times New Roman" w:hAnsi="Times New Roman" w:cs="Times New Roman"/>
          <w:sz w:val="28"/>
          <w:szCs w:val="28"/>
        </w:rPr>
        <w:t xml:space="preserve">ющимся </w:t>
      </w:r>
      <w:r w:rsidRPr="001D1495">
        <w:rPr>
          <w:rFonts w:ascii="Times New Roman" w:hAnsi="Times New Roman" w:cs="Times New Roman"/>
          <w:sz w:val="28"/>
          <w:szCs w:val="28"/>
        </w:rPr>
        <w:t>измен</w:t>
      </w:r>
      <w:r w:rsidRPr="001D1495">
        <w:rPr>
          <w:rFonts w:ascii="Times New Roman" w:hAnsi="Times New Roman" w:cs="Times New Roman"/>
          <w:sz w:val="28"/>
          <w:szCs w:val="28"/>
        </w:rPr>
        <w:t>е</w:t>
      </w:r>
      <w:r w:rsidRPr="001D1495">
        <w:rPr>
          <w:rFonts w:ascii="Times New Roman" w:hAnsi="Times New Roman" w:cs="Times New Roman"/>
          <w:sz w:val="28"/>
          <w:szCs w:val="28"/>
        </w:rPr>
        <w:t xml:space="preserve">нием структуры </w:t>
      </w:r>
      <w:r>
        <w:rPr>
          <w:rFonts w:ascii="Times New Roman" w:hAnsi="Times New Roman" w:cs="Times New Roman"/>
          <w:sz w:val="28"/>
          <w:szCs w:val="28"/>
        </w:rPr>
        <w:t>систем регионального хозяйства</w:t>
      </w:r>
      <w:r w:rsidRPr="001D1495">
        <w:rPr>
          <w:rFonts w:ascii="Times New Roman" w:hAnsi="Times New Roman" w:cs="Times New Roman"/>
          <w:sz w:val="28"/>
          <w:szCs w:val="28"/>
        </w:rPr>
        <w:t>,</w:t>
      </w:r>
      <w:r>
        <w:rPr>
          <w:rFonts w:ascii="Times New Roman" w:hAnsi="Times New Roman" w:cs="Times New Roman"/>
          <w:sz w:val="28"/>
          <w:szCs w:val="28"/>
        </w:rPr>
        <w:t xml:space="preserve"> повышением уровня ко</w:t>
      </w:r>
      <w:r>
        <w:rPr>
          <w:rFonts w:ascii="Times New Roman" w:hAnsi="Times New Roman" w:cs="Times New Roman"/>
          <w:sz w:val="28"/>
          <w:szCs w:val="28"/>
        </w:rPr>
        <w:t>н</w:t>
      </w:r>
      <w:r>
        <w:rPr>
          <w:rFonts w:ascii="Times New Roman" w:hAnsi="Times New Roman" w:cs="Times New Roman"/>
          <w:sz w:val="28"/>
          <w:szCs w:val="28"/>
        </w:rPr>
        <w:t xml:space="preserve">курентоспособности управляемой системы и </w:t>
      </w:r>
      <w:r w:rsidRPr="001D1495">
        <w:rPr>
          <w:rFonts w:ascii="Times New Roman" w:hAnsi="Times New Roman" w:cs="Times New Roman"/>
          <w:sz w:val="28"/>
          <w:szCs w:val="28"/>
        </w:rPr>
        <w:t>формированием</w:t>
      </w:r>
      <w:r>
        <w:rPr>
          <w:rFonts w:ascii="Times New Roman" w:hAnsi="Times New Roman" w:cs="Times New Roman"/>
          <w:sz w:val="28"/>
          <w:szCs w:val="28"/>
        </w:rPr>
        <w:t xml:space="preserve"> на этой основе </w:t>
      </w:r>
      <w:r w:rsidRPr="001D1495">
        <w:rPr>
          <w:rFonts w:ascii="Times New Roman" w:hAnsi="Times New Roman" w:cs="Times New Roman"/>
          <w:sz w:val="28"/>
          <w:szCs w:val="28"/>
        </w:rPr>
        <w:t>конкурентной среды</w:t>
      </w:r>
      <w:r>
        <w:rPr>
          <w:rFonts w:ascii="Times New Roman" w:hAnsi="Times New Roman" w:cs="Times New Roman"/>
          <w:sz w:val="28"/>
          <w:szCs w:val="28"/>
        </w:rPr>
        <w:t xml:space="preserve"> национальной экономики</w:t>
      </w:r>
      <w:r w:rsidRPr="001D1495">
        <w:rPr>
          <w:rFonts w:ascii="Times New Roman" w:hAnsi="Times New Roman" w:cs="Times New Roman"/>
          <w:sz w:val="28"/>
          <w:szCs w:val="28"/>
        </w:rPr>
        <w:t xml:space="preserve">, </w:t>
      </w:r>
      <w:r>
        <w:rPr>
          <w:rFonts w:ascii="Times New Roman" w:hAnsi="Times New Roman" w:cs="Times New Roman"/>
          <w:sz w:val="28"/>
          <w:szCs w:val="28"/>
        </w:rPr>
        <w:t xml:space="preserve">при обязательном </w:t>
      </w:r>
      <w:r w:rsidRPr="001D1495">
        <w:rPr>
          <w:rFonts w:ascii="Times New Roman" w:hAnsi="Times New Roman" w:cs="Times New Roman"/>
          <w:sz w:val="28"/>
          <w:szCs w:val="28"/>
        </w:rPr>
        <w:t>сохранени</w:t>
      </w:r>
      <w:r>
        <w:rPr>
          <w:rFonts w:ascii="Times New Roman" w:hAnsi="Times New Roman" w:cs="Times New Roman"/>
          <w:sz w:val="28"/>
          <w:szCs w:val="28"/>
        </w:rPr>
        <w:t xml:space="preserve">и неиссякаемой емкости </w:t>
      </w:r>
      <w:proofErr w:type="spellStart"/>
      <w:r>
        <w:rPr>
          <w:rFonts w:ascii="Times New Roman" w:hAnsi="Times New Roman" w:cs="Times New Roman"/>
          <w:sz w:val="28"/>
          <w:szCs w:val="28"/>
        </w:rPr>
        <w:t>биоты</w:t>
      </w:r>
      <w:proofErr w:type="spellEnd"/>
      <w:r>
        <w:rPr>
          <w:rFonts w:ascii="Times New Roman" w:hAnsi="Times New Roman" w:cs="Times New Roman"/>
          <w:sz w:val="28"/>
          <w:szCs w:val="28"/>
        </w:rPr>
        <w:t xml:space="preserve">, экологической устойчивости и сохранении </w:t>
      </w:r>
      <w:r w:rsidRPr="001D1495">
        <w:rPr>
          <w:rFonts w:ascii="Times New Roman" w:hAnsi="Times New Roman" w:cs="Times New Roman"/>
          <w:sz w:val="28"/>
          <w:szCs w:val="28"/>
        </w:rPr>
        <w:lastRenderedPageBreak/>
        <w:t>благоприятной окружающей среды для</w:t>
      </w:r>
      <w:proofErr w:type="gramEnd"/>
      <w:r w:rsidRPr="001D1495">
        <w:rPr>
          <w:rFonts w:ascii="Times New Roman" w:hAnsi="Times New Roman" w:cs="Times New Roman"/>
          <w:sz w:val="28"/>
          <w:szCs w:val="28"/>
        </w:rPr>
        <w:t xml:space="preserve"> будущих поколений</w:t>
      </w:r>
      <w:r>
        <w:rPr>
          <w:rFonts w:ascii="Times New Roman" w:hAnsi="Times New Roman" w:cs="Times New Roman"/>
          <w:sz w:val="28"/>
          <w:szCs w:val="28"/>
        </w:rPr>
        <w:t>. Основополаг</w:t>
      </w:r>
      <w:r>
        <w:rPr>
          <w:rFonts w:ascii="Times New Roman" w:hAnsi="Times New Roman" w:cs="Times New Roman"/>
          <w:sz w:val="28"/>
          <w:szCs w:val="28"/>
        </w:rPr>
        <w:t>а</w:t>
      </w:r>
      <w:r>
        <w:rPr>
          <w:rFonts w:ascii="Times New Roman" w:hAnsi="Times New Roman" w:cs="Times New Roman"/>
          <w:sz w:val="28"/>
          <w:szCs w:val="28"/>
        </w:rPr>
        <w:t>ющим условием устойчивого развития в современных условиях выступает конкурентоспособность системы, формируемая инновационным характером функционирования, включая управленческие инновации.</w:t>
      </w:r>
    </w:p>
    <w:p w:rsidR="00F872EE" w:rsidRPr="004D38C0" w:rsidRDefault="00F872EE" w:rsidP="00F872EE">
      <w:pPr>
        <w:spacing w:before="100" w:beforeAutospacing="1" w:after="0"/>
        <w:jc w:val="left"/>
        <w:rPr>
          <w:rFonts w:ascii="Arial" w:hAnsi="Arial" w:cs="Arial"/>
          <w:b/>
          <w:sz w:val="28"/>
          <w:szCs w:val="28"/>
          <w:lang w:val="en-US"/>
        </w:rPr>
      </w:pPr>
      <w:r w:rsidRPr="004D38C0">
        <w:rPr>
          <w:rFonts w:ascii="Arial" w:hAnsi="Arial" w:cs="Arial"/>
          <w:b/>
          <w:sz w:val="28"/>
          <w:szCs w:val="28"/>
        </w:rPr>
        <w:t>Литература</w:t>
      </w:r>
    </w:p>
    <w:p w:rsidR="00F872EE" w:rsidRPr="004D38C0" w:rsidRDefault="00F872EE" w:rsidP="00F872EE">
      <w:pPr>
        <w:autoSpaceDE w:val="0"/>
        <w:autoSpaceDN w:val="0"/>
        <w:adjustRightInd w:val="0"/>
        <w:spacing w:before="0" w:after="0"/>
        <w:ind w:left="360" w:hanging="360"/>
        <w:jc w:val="both"/>
        <w:rPr>
          <w:rFonts w:ascii="Times New Roman" w:eastAsia="SchoolBookCSanPin" w:hAnsi="Times New Roman" w:cs="Times New Roman"/>
          <w:color w:val="000000" w:themeColor="text1"/>
          <w:sz w:val="28"/>
          <w:szCs w:val="28"/>
          <w:lang w:val="en-US"/>
        </w:rPr>
      </w:pPr>
      <w:r>
        <w:rPr>
          <w:rFonts w:ascii="Times New Roman" w:hAnsi="Times New Roman" w:cs="Times New Roman"/>
          <w:iCs/>
          <w:color w:val="000000" w:themeColor="text1"/>
          <w:sz w:val="28"/>
          <w:szCs w:val="28"/>
          <w:lang w:val="en-US"/>
        </w:rPr>
        <w:t xml:space="preserve">[1] </w:t>
      </w:r>
      <w:r w:rsidRPr="004D38C0">
        <w:rPr>
          <w:rFonts w:ascii="Times New Roman" w:hAnsi="Times New Roman" w:cs="Times New Roman"/>
          <w:iCs/>
          <w:color w:val="000000" w:themeColor="text1"/>
          <w:sz w:val="28"/>
          <w:szCs w:val="28"/>
          <w:lang w:val="en-US"/>
        </w:rPr>
        <w:t xml:space="preserve">Meadows D. H., Meadows D. L., Randers J. </w:t>
      </w:r>
      <w:r w:rsidRPr="004D38C0">
        <w:rPr>
          <w:rFonts w:ascii="Times New Roman" w:eastAsia="SchoolBookCSanPin" w:hAnsi="Times New Roman" w:cs="Times New Roman"/>
          <w:color w:val="000000" w:themeColor="text1"/>
          <w:sz w:val="28"/>
          <w:szCs w:val="28"/>
          <w:lang w:val="en-US"/>
        </w:rPr>
        <w:t xml:space="preserve">and </w:t>
      </w:r>
      <w:r w:rsidRPr="004D38C0">
        <w:rPr>
          <w:rFonts w:ascii="Times New Roman" w:hAnsi="Times New Roman" w:cs="Times New Roman"/>
          <w:iCs/>
          <w:color w:val="000000" w:themeColor="text1"/>
          <w:sz w:val="28"/>
          <w:szCs w:val="28"/>
          <w:lang w:val="en-US"/>
        </w:rPr>
        <w:t xml:space="preserve">Behrens III William W. </w:t>
      </w:r>
      <w:proofErr w:type="gramStart"/>
      <w:r w:rsidRPr="004D38C0">
        <w:rPr>
          <w:rFonts w:ascii="Times New Roman" w:eastAsia="SchoolBookCSanPin" w:hAnsi="Times New Roman" w:cs="Times New Roman"/>
          <w:color w:val="000000" w:themeColor="text1"/>
          <w:sz w:val="28"/>
          <w:szCs w:val="28"/>
          <w:lang w:val="en-US"/>
        </w:rPr>
        <w:t>The Limits to Growth.</w:t>
      </w:r>
      <w:proofErr w:type="gramEnd"/>
      <w:r w:rsidRPr="004D38C0">
        <w:rPr>
          <w:rFonts w:ascii="Times New Roman" w:eastAsia="SchoolBookCSanPin" w:hAnsi="Times New Roman" w:cs="Times New Roman"/>
          <w:color w:val="000000" w:themeColor="text1"/>
          <w:sz w:val="28"/>
          <w:szCs w:val="28"/>
          <w:lang w:val="en-US"/>
        </w:rPr>
        <w:t xml:space="preserve"> New York: Universe Books, 1972.</w:t>
      </w:r>
    </w:p>
    <w:p w:rsidR="00F872EE" w:rsidRPr="004D38C0" w:rsidRDefault="00F872EE" w:rsidP="00F872EE">
      <w:pPr>
        <w:autoSpaceDE w:val="0"/>
        <w:autoSpaceDN w:val="0"/>
        <w:adjustRightInd w:val="0"/>
        <w:spacing w:before="0" w:after="0"/>
        <w:ind w:left="360" w:hanging="360"/>
        <w:jc w:val="both"/>
        <w:rPr>
          <w:rFonts w:ascii="Times New Roman" w:eastAsia="SchoolBookCSanPin" w:hAnsi="Times New Roman" w:cs="Times New Roman"/>
          <w:color w:val="000000" w:themeColor="text1"/>
          <w:sz w:val="28"/>
          <w:szCs w:val="28"/>
        </w:rPr>
      </w:pPr>
      <w:r w:rsidRPr="00F872EE">
        <w:rPr>
          <w:rFonts w:ascii="Times New Roman" w:hAnsi="Times New Roman" w:cs="Times New Roman"/>
          <w:iCs/>
          <w:sz w:val="28"/>
          <w:szCs w:val="28"/>
          <w:lang w:val="en-US"/>
        </w:rPr>
        <w:t xml:space="preserve">[2] </w:t>
      </w:r>
      <w:proofErr w:type="spellStart"/>
      <w:r w:rsidRPr="004D38C0">
        <w:rPr>
          <w:rFonts w:ascii="Times New Roman" w:hAnsi="Times New Roman" w:cs="Times New Roman"/>
          <w:iCs/>
          <w:sz w:val="28"/>
          <w:szCs w:val="28"/>
        </w:rPr>
        <w:t>Медоуз</w:t>
      </w:r>
      <w:proofErr w:type="spellEnd"/>
      <w:r w:rsidRPr="00F872EE">
        <w:rPr>
          <w:rFonts w:ascii="Times New Roman" w:hAnsi="Times New Roman" w:cs="Times New Roman"/>
          <w:iCs/>
          <w:sz w:val="28"/>
          <w:szCs w:val="28"/>
          <w:lang w:val="en-US"/>
        </w:rPr>
        <w:t xml:space="preserve"> </w:t>
      </w:r>
      <w:r w:rsidRPr="004D38C0">
        <w:rPr>
          <w:rFonts w:ascii="Times New Roman" w:hAnsi="Times New Roman" w:cs="Times New Roman"/>
          <w:iCs/>
          <w:sz w:val="28"/>
          <w:szCs w:val="28"/>
        </w:rPr>
        <w:t>Д</w:t>
      </w:r>
      <w:r w:rsidRPr="00F872EE">
        <w:rPr>
          <w:rFonts w:ascii="Times New Roman" w:hAnsi="Times New Roman" w:cs="Times New Roman"/>
          <w:iCs/>
          <w:sz w:val="28"/>
          <w:szCs w:val="28"/>
          <w:lang w:val="en-US"/>
        </w:rPr>
        <w:t xml:space="preserve">. </w:t>
      </w:r>
      <w:proofErr w:type="gramStart"/>
      <w:r w:rsidRPr="004D38C0">
        <w:rPr>
          <w:rFonts w:ascii="Times New Roman" w:hAnsi="Times New Roman" w:cs="Times New Roman"/>
          <w:iCs/>
          <w:sz w:val="28"/>
          <w:szCs w:val="28"/>
        </w:rPr>
        <w:t>Х</w:t>
      </w:r>
      <w:r w:rsidRPr="00F872EE">
        <w:rPr>
          <w:rFonts w:ascii="Times New Roman" w:hAnsi="Times New Roman" w:cs="Times New Roman"/>
          <w:iCs/>
          <w:sz w:val="28"/>
          <w:szCs w:val="28"/>
          <w:lang w:val="en-US"/>
        </w:rPr>
        <w:t>.</w:t>
      </w:r>
      <w:r w:rsidRPr="00F872EE">
        <w:rPr>
          <w:rFonts w:ascii="Times New Roman" w:eastAsia="SchoolBookCSanPin" w:hAnsi="Times New Roman" w:cs="Times New Roman"/>
          <w:sz w:val="28"/>
          <w:szCs w:val="28"/>
          <w:lang w:val="en-US"/>
        </w:rPr>
        <w:t>,</w:t>
      </w:r>
      <w:proofErr w:type="gramEnd"/>
      <w:r w:rsidRPr="00F872EE">
        <w:rPr>
          <w:rFonts w:ascii="Times New Roman" w:eastAsia="SchoolBookCSanPin" w:hAnsi="Times New Roman" w:cs="Times New Roman"/>
          <w:sz w:val="28"/>
          <w:szCs w:val="28"/>
          <w:lang w:val="en-US"/>
        </w:rPr>
        <w:t xml:space="preserve"> </w:t>
      </w:r>
      <w:proofErr w:type="spellStart"/>
      <w:r w:rsidRPr="004D38C0">
        <w:rPr>
          <w:rFonts w:ascii="Times New Roman" w:hAnsi="Times New Roman" w:cs="Times New Roman"/>
          <w:iCs/>
          <w:sz w:val="28"/>
          <w:szCs w:val="28"/>
        </w:rPr>
        <w:t>Медоуз</w:t>
      </w:r>
      <w:proofErr w:type="spellEnd"/>
      <w:r w:rsidRPr="00F872EE">
        <w:rPr>
          <w:rFonts w:ascii="Times New Roman" w:hAnsi="Times New Roman" w:cs="Times New Roman"/>
          <w:iCs/>
          <w:sz w:val="28"/>
          <w:szCs w:val="28"/>
          <w:lang w:val="en-US"/>
        </w:rPr>
        <w:t xml:space="preserve"> </w:t>
      </w:r>
      <w:r w:rsidRPr="004D38C0">
        <w:rPr>
          <w:rFonts w:ascii="Times New Roman" w:hAnsi="Times New Roman" w:cs="Times New Roman"/>
          <w:iCs/>
          <w:sz w:val="28"/>
          <w:szCs w:val="28"/>
        </w:rPr>
        <w:t>Д</w:t>
      </w:r>
      <w:r w:rsidRPr="00F872EE">
        <w:rPr>
          <w:rFonts w:ascii="Times New Roman" w:hAnsi="Times New Roman" w:cs="Times New Roman"/>
          <w:iCs/>
          <w:sz w:val="28"/>
          <w:szCs w:val="28"/>
          <w:lang w:val="en-US"/>
        </w:rPr>
        <w:t xml:space="preserve">. </w:t>
      </w:r>
      <w:r w:rsidRPr="004D38C0">
        <w:rPr>
          <w:rFonts w:ascii="Times New Roman" w:hAnsi="Times New Roman" w:cs="Times New Roman"/>
          <w:iCs/>
          <w:sz w:val="28"/>
          <w:szCs w:val="28"/>
        </w:rPr>
        <w:t>Л</w:t>
      </w:r>
      <w:r w:rsidRPr="00F872EE">
        <w:rPr>
          <w:rFonts w:ascii="Times New Roman" w:hAnsi="Times New Roman" w:cs="Times New Roman"/>
          <w:iCs/>
          <w:sz w:val="28"/>
          <w:szCs w:val="28"/>
          <w:lang w:val="en-US"/>
        </w:rPr>
        <w:t>.</w:t>
      </w:r>
      <w:r w:rsidRPr="00F872EE">
        <w:rPr>
          <w:rFonts w:ascii="Times New Roman" w:eastAsia="SchoolBookCSanPin" w:hAnsi="Times New Roman" w:cs="Times New Roman"/>
          <w:sz w:val="28"/>
          <w:szCs w:val="28"/>
          <w:lang w:val="en-US"/>
        </w:rPr>
        <w:t xml:space="preserve">, </w:t>
      </w:r>
      <w:proofErr w:type="spellStart"/>
      <w:r w:rsidRPr="004D38C0">
        <w:rPr>
          <w:rFonts w:ascii="Times New Roman" w:hAnsi="Times New Roman" w:cs="Times New Roman"/>
          <w:iCs/>
          <w:sz w:val="28"/>
          <w:szCs w:val="28"/>
        </w:rPr>
        <w:t>Рэндерс</w:t>
      </w:r>
      <w:proofErr w:type="spellEnd"/>
      <w:r w:rsidRPr="00F872EE">
        <w:rPr>
          <w:rFonts w:ascii="Times New Roman" w:hAnsi="Times New Roman" w:cs="Times New Roman"/>
          <w:iCs/>
          <w:sz w:val="28"/>
          <w:szCs w:val="28"/>
          <w:lang w:val="en-US"/>
        </w:rPr>
        <w:t xml:space="preserve"> </w:t>
      </w:r>
      <w:r w:rsidRPr="004D38C0">
        <w:rPr>
          <w:rFonts w:ascii="Times New Roman" w:hAnsi="Times New Roman" w:cs="Times New Roman"/>
          <w:iCs/>
          <w:sz w:val="28"/>
          <w:szCs w:val="28"/>
        </w:rPr>
        <w:t>Й</w:t>
      </w:r>
      <w:r w:rsidRPr="00F872EE">
        <w:rPr>
          <w:rFonts w:ascii="Times New Roman" w:hAnsi="Times New Roman" w:cs="Times New Roman"/>
          <w:iCs/>
          <w:sz w:val="28"/>
          <w:szCs w:val="28"/>
          <w:lang w:val="en-US"/>
        </w:rPr>
        <w:t>.</w:t>
      </w:r>
      <w:r w:rsidRPr="00F872EE">
        <w:rPr>
          <w:rFonts w:ascii="Times New Roman" w:eastAsia="SchoolBookCSanPin" w:hAnsi="Times New Roman" w:cs="Times New Roman"/>
          <w:sz w:val="28"/>
          <w:szCs w:val="28"/>
          <w:lang w:val="en-US"/>
        </w:rPr>
        <w:t xml:space="preserve">, </w:t>
      </w:r>
      <w:proofErr w:type="spellStart"/>
      <w:r w:rsidRPr="004D38C0">
        <w:rPr>
          <w:rFonts w:ascii="Times New Roman" w:hAnsi="Times New Roman" w:cs="Times New Roman"/>
          <w:iCs/>
          <w:sz w:val="28"/>
          <w:szCs w:val="28"/>
        </w:rPr>
        <w:t>Беренс</w:t>
      </w:r>
      <w:proofErr w:type="spellEnd"/>
      <w:r w:rsidRPr="00F872EE">
        <w:rPr>
          <w:rFonts w:ascii="Times New Roman" w:hAnsi="Times New Roman" w:cs="Times New Roman"/>
          <w:iCs/>
          <w:sz w:val="28"/>
          <w:szCs w:val="28"/>
          <w:lang w:val="en-US"/>
        </w:rPr>
        <w:t xml:space="preserve"> </w:t>
      </w:r>
      <w:r w:rsidRPr="004D38C0">
        <w:rPr>
          <w:rFonts w:ascii="Times New Roman" w:hAnsi="Times New Roman" w:cs="Times New Roman"/>
          <w:iCs/>
          <w:sz w:val="28"/>
          <w:szCs w:val="28"/>
        </w:rPr>
        <w:t>В</w:t>
      </w:r>
      <w:r w:rsidRPr="00F872EE">
        <w:rPr>
          <w:rFonts w:ascii="Times New Roman" w:hAnsi="Times New Roman" w:cs="Times New Roman"/>
          <w:iCs/>
          <w:sz w:val="28"/>
          <w:szCs w:val="28"/>
          <w:lang w:val="en-US"/>
        </w:rPr>
        <w:t xml:space="preserve">. </w:t>
      </w:r>
      <w:r w:rsidRPr="004D38C0">
        <w:rPr>
          <w:rFonts w:ascii="Times New Roman" w:eastAsia="SchoolBookCSanPin" w:hAnsi="Times New Roman" w:cs="Times New Roman"/>
          <w:sz w:val="28"/>
          <w:szCs w:val="28"/>
        </w:rPr>
        <w:t>Пределы</w:t>
      </w:r>
      <w:r w:rsidRPr="00F872EE">
        <w:rPr>
          <w:rFonts w:ascii="Times New Roman" w:eastAsia="SchoolBookCSanPin" w:hAnsi="Times New Roman" w:cs="Times New Roman"/>
          <w:sz w:val="28"/>
          <w:szCs w:val="28"/>
          <w:lang w:val="en-US"/>
        </w:rPr>
        <w:t xml:space="preserve"> </w:t>
      </w:r>
      <w:r w:rsidRPr="004D38C0">
        <w:rPr>
          <w:rFonts w:ascii="Times New Roman" w:eastAsia="SchoolBookCSanPin" w:hAnsi="Times New Roman" w:cs="Times New Roman"/>
          <w:sz w:val="28"/>
          <w:szCs w:val="28"/>
        </w:rPr>
        <w:t>роста</w:t>
      </w:r>
      <w:r w:rsidRPr="00F872EE">
        <w:rPr>
          <w:rFonts w:ascii="Times New Roman" w:eastAsia="SchoolBookCSanPin" w:hAnsi="Times New Roman" w:cs="Times New Roman"/>
          <w:sz w:val="28"/>
          <w:szCs w:val="28"/>
          <w:lang w:val="en-US"/>
        </w:rPr>
        <w:t xml:space="preserve">. </w:t>
      </w:r>
      <w:r w:rsidRPr="004D38C0">
        <w:rPr>
          <w:rFonts w:ascii="Times New Roman" w:eastAsia="SchoolBookCSanPin" w:hAnsi="Times New Roman" w:cs="Times New Roman"/>
          <w:sz w:val="28"/>
          <w:szCs w:val="28"/>
        </w:rPr>
        <w:t>М.: Изд-во МГУ, 1991. 208 с.</w:t>
      </w:r>
    </w:p>
    <w:p w:rsidR="00F872EE" w:rsidRPr="004D38C0" w:rsidRDefault="00F872EE" w:rsidP="00F872EE">
      <w:pPr>
        <w:autoSpaceDE w:val="0"/>
        <w:autoSpaceDN w:val="0"/>
        <w:adjustRightInd w:val="0"/>
        <w:spacing w:before="0" w:after="0"/>
        <w:ind w:left="360" w:hanging="360"/>
        <w:jc w:val="both"/>
        <w:rPr>
          <w:rFonts w:ascii="Times New Roman" w:eastAsia="SchoolBookCSanPin" w:hAnsi="Times New Roman" w:cs="Times New Roman"/>
          <w:color w:val="000000" w:themeColor="text1"/>
          <w:sz w:val="28"/>
          <w:szCs w:val="28"/>
        </w:rPr>
      </w:pPr>
      <w:r w:rsidRPr="004D38C0">
        <w:rPr>
          <w:rFonts w:ascii="Times New Roman" w:hAnsi="Times New Roman" w:cs="Times New Roman"/>
          <w:sz w:val="28"/>
          <w:szCs w:val="28"/>
        </w:rPr>
        <w:t>[3] Федеральный закон 209-ФЗ от 24.07.2007 г. «О развитии малого и средн</w:t>
      </w:r>
      <w:r w:rsidRPr="004D38C0">
        <w:rPr>
          <w:rFonts w:ascii="Times New Roman" w:hAnsi="Times New Roman" w:cs="Times New Roman"/>
          <w:sz w:val="28"/>
          <w:szCs w:val="28"/>
        </w:rPr>
        <w:t>е</w:t>
      </w:r>
      <w:r w:rsidRPr="004D38C0">
        <w:rPr>
          <w:rFonts w:ascii="Times New Roman" w:hAnsi="Times New Roman" w:cs="Times New Roman"/>
          <w:sz w:val="28"/>
          <w:szCs w:val="28"/>
        </w:rPr>
        <w:t>го предпринимательства Российской Федерации».</w:t>
      </w:r>
    </w:p>
    <w:p w:rsidR="00F872EE" w:rsidRPr="004D38C0" w:rsidRDefault="00F872EE" w:rsidP="00F872EE">
      <w:pPr>
        <w:autoSpaceDE w:val="0"/>
        <w:autoSpaceDN w:val="0"/>
        <w:adjustRightInd w:val="0"/>
        <w:spacing w:before="0" w:after="0"/>
        <w:ind w:left="360" w:hanging="360"/>
        <w:jc w:val="both"/>
        <w:rPr>
          <w:rFonts w:ascii="Times New Roman" w:eastAsia="SchoolBookCSanPin" w:hAnsi="Times New Roman" w:cs="Times New Roman"/>
          <w:color w:val="000000" w:themeColor="text1"/>
          <w:sz w:val="28"/>
          <w:szCs w:val="28"/>
        </w:rPr>
      </w:pPr>
      <w:r w:rsidRPr="004D38C0">
        <w:rPr>
          <w:rFonts w:ascii="Times New Roman" w:hAnsi="Times New Roman" w:cs="Times New Roman"/>
          <w:sz w:val="28"/>
          <w:szCs w:val="28"/>
        </w:rPr>
        <w:t>[4] Стратегия инновационного развития Российской Федерации на период до 2020 года, утвержденная распоряжением Правительства Российской Ф</w:t>
      </w:r>
      <w:r w:rsidRPr="004D38C0">
        <w:rPr>
          <w:rFonts w:ascii="Times New Roman" w:hAnsi="Times New Roman" w:cs="Times New Roman"/>
          <w:sz w:val="28"/>
          <w:szCs w:val="28"/>
        </w:rPr>
        <w:t>е</w:t>
      </w:r>
      <w:r w:rsidRPr="004D38C0">
        <w:rPr>
          <w:rFonts w:ascii="Times New Roman" w:hAnsi="Times New Roman" w:cs="Times New Roman"/>
          <w:sz w:val="28"/>
          <w:szCs w:val="28"/>
        </w:rPr>
        <w:t>дерации от 8 декабря 2011 г. № 2227-р.</w:t>
      </w:r>
    </w:p>
    <w:p w:rsidR="00F872EE" w:rsidRDefault="00F872EE" w:rsidP="00F872EE">
      <w:pPr>
        <w:autoSpaceDE w:val="0"/>
        <w:autoSpaceDN w:val="0"/>
        <w:adjustRightInd w:val="0"/>
        <w:spacing w:before="0" w:after="0"/>
        <w:ind w:left="360" w:hanging="360"/>
        <w:jc w:val="both"/>
        <w:rPr>
          <w:rFonts w:ascii="Times New Roman" w:hAnsi="Times New Roman" w:cs="Times New Roman"/>
          <w:sz w:val="28"/>
          <w:szCs w:val="28"/>
          <w:lang w:val="en-US"/>
        </w:rPr>
      </w:pPr>
      <w:r w:rsidRPr="004D38C0">
        <w:rPr>
          <w:rFonts w:ascii="Times New Roman" w:hAnsi="Times New Roman" w:cs="Times New Roman"/>
          <w:sz w:val="28"/>
          <w:szCs w:val="28"/>
        </w:rPr>
        <w:t>[5] Кондратьев Н. Д. Большие циклы конъюнктуры и теория предвидения. М.: Экономика,</w:t>
      </w:r>
      <w:r w:rsidRPr="004D38C0">
        <w:rPr>
          <w:rFonts w:ascii="Times New Roman" w:hAnsi="Times New Roman" w:cs="Times New Roman"/>
          <w:sz w:val="24"/>
          <w:szCs w:val="24"/>
        </w:rPr>
        <w:t xml:space="preserve"> </w:t>
      </w:r>
      <w:r w:rsidRPr="004D38C0">
        <w:rPr>
          <w:rFonts w:ascii="Times New Roman" w:hAnsi="Times New Roman" w:cs="Times New Roman"/>
          <w:sz w:val="28"/>
          <w:szCs w:val="28"/>
        </w:rPr>
        <w:t>2002.</w:t>
      </w:r>
    </w:p>
    <w:p w:rsidR="00FF2ECA" w:rsidRPr="00FF2ECA" w:rsidRDefault="00FF2ECA" w:rsidP="00FF2ECA">
      <w:pPr>
        <w:spacing w:before="100" w:beforeAutospacing="1" w:after="100" w:afterAutospacing="1"/>
        <w:jc w:val="both"/>
        <w:rPr>
          <w:rFonts w:ascii="Arial" w:hAnsi="Arial" w:cs="Arial"/>
          <w:sz w:val="28"/>
          <w:szCs w:val="28"/>
        </w:rPr>
      </w:pPr>
      <w:r w:rsidRPr="00FF2ECA">
        <w:rPr>
          <w:rFonts w:ascii="Arial" w:hAnsi="Arial" w:cs="Arial"/>
          <w:sz w:val="28"/>
          <w:szCs w:val="28"/>
        </w:rPr>
        <w:t>УДК</w:t>
      </w:r>
      <w:r w:rsidR="00532584">
        <w:rPr>
          <w:rFonts w:ascii="Arial" w:hAnsi="Arial" w:cs="Arial"/>
          <w:sz w:val="28"/>
          <w:szCs w:val="28"/>
        </w:rPr>
        <w:t xml:space="preserve"> 712+007</w:t>
      </w:r>
    </w:p>
    <w:p w:rsidR="00FF2ECA" w:rsidRPr="00FF2ECA" w:rsidRDefault="00FF2ECA" w:rsidP="00FF2ECA">
      <w:pPr>
        <w:spacing w:before="100" w:beforeAutospacing="1" w:after="100" w:afterAutospacing="1"/>
        <w:jc w:val="left"/>
        <w:rPr>
          <w:rFonts w:ascii="Arial" w:hAnsi="Arial" w:cs="Arial"/>
          <w:b/>
          <w:sz w:val="28"/>
          <w:szCs w:val="28"/>
        </w:rPr>
      </w:pPr>
      <w:r w:rsidRPr="00FF2ECA">
        <w:rPr>
          <w:rFonts w:ascii="Arial" w:hAnsi="Arial" w:cs="Arial"/>
          <w:b/>
          <w:sz w:val="28"/>
          <w:szCs w:val="28"/>
        </w:rPr>
        <w:t>ЛАНДШАФТНАЯ АРХИТЕКТУРА КАК СРЕДСТВО РАЗВИТИЯ    ЭКОЛОГИЧЕСКОГО С</w:t>
      </w:r>
      <w:r w:rsidRPr="00FF2ECA">
        <w:rPr>
          <w:rFonts w:ascii="Arial" w:hAnsi="Arial" w:cs="Arial"/>
          <w:b/>
          <w:sz w:val="28"/>
          <w:szCs w:val="28"/>
        </w:rPr>
        <w:t>О</w:t>
      </w:r>
      <w:r w:rsidRPr="00FF2ECA">
        <w:rPr>
          <w:rFonts w:ascii="Arial" w:hAnsi="Arial" w:cs="Arial"/>
          <w:b/>
          <w:sz w:val="28"/>
          <w:szCs w:val="28"/>
        </w:rPr>
        <w:t>ЗНАНИЯ</w:t>
      </w:r>
    </w:p>
    <w:p w:rsidR="00FF2ECA" w:rsidRPr="00FF2ECA" w:rsidRDefault="00FF2ECA" w:rsidP="00FF2ECA">
      <w:pPr>
        <w:spacing w:before="0" w:after="0"/>
        <w:jc w:val="both"/>
        <w:rPr>
          <w:rFonts w:ascii="Arial" w:hAnsi="Arial" w:cs="Arial"/>
          <w:b/>
          <w:sz w:val="28"/>
          <w:szCs w:val="28"/>
        </w:rPr>
      </w:pPr>
      <w:r w:rsidRPr="00FF2ECA">
        <w:rPr>
          <w:rFonts w:ascii="Arial" w:hAnsi="Arial" w:cs="Arial"/>
          <w:b/>
          <w:i/>
          <w:sz w:val="28"/>
          <w:szCs w:val="28"/>
        </w:rPr>
        <w:t xml:space="preserve">Л. Р. </w:t>
      </w:r>
      <w:proofErr w:type="spellStart"/>
      <w:r w:rsidRPr="00FF2ECA">
        <w:rPr>
          <w:rFonts w:ascii="Arial" w:hAnsi="Arial" w:cs="Arial"/>
          <w:b/>
          <w:i/>
          <w:sz w:val="28"/>
          <w:szCs w:val="28"/>
        </w:rPr>
        <w:t>Шарафиева</w:t>
      </w:r>
      <w:proofErr w:type="spellEnd"/>
      <w:r w:rsidRPr="00FF2ECA">
        <w:rPr>
          <w:rFonts w:ascii="Arial" w:hAnsi="Arial" w:cs="Arial"/>
          <w:b/>
          <w:sz w:val="28"/>
          <w:szCs w:val="28"/>
        </w:rPr>
        <w:t xml:space="preserve">       </w:t>
      </w:r>
      <w:hyperlink r:id="rId66" w:history="1">
        <w:r w:rsidRPr="00FF2ECA">
          <w:rPr>
            <w:rStyle w:val="a4"/>
            <w:rFonts w:ascii="Arial" w:hAnsi="Arial" w:cs="Arial"/>
            <w:color w:val="auto"/>
            <w:sz w:val="28"/>
            <w:szCs w:val="28"/>
            <w:u w:val="none"/>
            <w:lang w:val="en-US"/>
          </w:rPr>
          <w:t>master</w:t>
        </w:r>
        <w:r w:rsidRPr="00FF2ECA">
          <w:rPr>
            <w:rStyle w:val="a4"/>
            <w:rFonts w:ascii="Arial" w:hAnsi="Arial" w:cs="Arial"/>
            <w:color w:val="auto"/>
            <w:sz w:val="28"/>
            <w:szCs w:val="28"/>
            <w:u w:val="none"/>
          </w:rPr>
          <w:t>.</w:t>
        </w:r>
        <w:r w:rsidRPr="00FF2ECA">
          <w:rPr>
            <w:rStyle w:val="a4"/>
            <w:rFonts w:ascii="Arial" w:hAnsi="Arial" w:cs="Arial"/>
            <w:color w:val="auto"/>
            <w:sz w:val="28"/>
            <w:szCs w:val="28"/>
            <w:u w:val="none"/>
            <w:lang w:val="en-US"/>
          </w:rPr>
          <w:t>coach</w:t>
        </w:r>
        <w:r w:rsidRPr="00FF2ECA">
          <w:rPr>
            <w:rStyle w:val="a4"/>
            <w:rFonts w:ascii="Arial" w:hAnsi="Arial" w:cs="Arial"/>
            <w:color w:val="auto"/>
            <w:sz w:val="28"/>
            <w:szCs w:val="28"/>
            <w:u w:val="none"/>
          </w:rPr>
          <w:t>@</w:t>
        </w:r>
        <w:proofErr w:type="spellStart"/>
        <w:r w:rsidRPr="00FF2ECA">
          <w:rPr>
            <w:rStyle w:val="a4"/>
            <w:rFonts w:ascii="Arial" w:hAnsi="Arial" w:cs="Arial"/>
            <w:color w:val="auto"/>
            <w:sz w:val="28"/>
            <w:szCs w:val="28"/>
            <w:u w:val="none"/>
            <w:lang w:val="en-US"/>
          </w:rPr>
          <w:t>yandex</w:t>
        </w:r>
        <w:proofErr w:type="spellEnd"/>
        <w:r w:rsidRPr="00FF2ECA">
          <w:rPr>
            <w:rStyle w:val="a4"/>
            <w:rFonts w:ascii="Arial" w:hAnsi="Arial" w:cs="Arial"/>
            <w:color w:val="auto"/>
            <w:sz w:val="28"/>
            <w:szCs w:val="28"/>
            <w:u w:val="none"/>
          </w:rPr>
          <w:t>.</w:t>
        </w:r>
        <w:proofErr w:type="spellStart"/>
        <w:r w:rsidRPr="00FF2ECA">
          <w:rPr>
            <w:rStyle w:val="a4"/>
            <w:rFonts w:ascii="Arial" w:hAnsi="Arial" w:cs="Arial"/>
            <w:color w:val="auto"/>
            <w:sz w:val="28"/>
            <w:szCs w:val="28"/>
            <w:u w:val="none"/>
            <w:lang w:val="en-US"/>
          </w:rPr>
          <w:t>ru</w:t>
        </w:r>
        <w:proofErr w:type="spellEnd"/>
      </w:hyperlink>
    </w:p>
    <w:p w:rsidR="00FF2ECA" w:rsidRPr="00FF2ECA" w:rsidRDefault="00FF2ECA" w:rsidP="00FF2ECA">
      <w:pPr>
        <w:spacing w:before="0" w:after="100" w:afterAutospacing="1"/>
        <w:jc w:val="both"/>
        <w:rPr>
          <w:rFonts w:ascii="Arial" w:hAnsi="Arial" w:cs="Arial"/>
          <w:sz w:val="28"/>
          <w:szCs w:val="28"/>
        </w:rPr>
      </w:pPr>
      <w:proofErr w:type="spellStart"/>
      <w:r w:rsidRPr="00FF2ECA">
        <w:rPr>
          <w:rFonts w:ascii="Arial" w:hAnsi="Arial" w:cs="Arial"/>
          <w:sz w:val="28"/>
          <w:szCs w:val="28"/>
        </w:rPr>
        <w:t>Мытищинский</w:t>
      </w:r>
      <w:proofErr w:type="spellEnd"/>
      <w:r w:rsidRPr="00FF2ECA">
        <w:rPr>
          <w:rFonts w:ascii="Arial" w:hAnsi="Arial" w:cs="Arial"/>
          <w:sz w:val="28"/>
          <w:szCs w:val="28"/>
        </w:rPr>
        <w:t xml:space="preserve"> филиал МГТУ им. Н. Э. Баумана, Мытищи, Россия</w:t>
      </w:r>
    </w:p>
    <w:p w:rsidR="00FF2ECA" w:rsidRPr="00FF2ECA" w:rsidRDefault="00FF2ECA" w:rsidP="00FF2ECA">
      <w:pPr>
        <w:pStyle w:val="a9"/>
        <w:tabs>
          <w:tab w:val="left" w:pos="7151"/>
        </w:tabs>
        <w:spacing w:before="0" w:after="0" w:line="360" w:lineRule="auto"/>
        <w:ind w:firstLine="709"/>
        <w:jc w:val="both"/>
        <w:rPr>
          <w:rFonts w:ascii="Times New Roman" w:hAnsi="Times New Roman" w:cs="Times New Roman"/>
          <w:sz w:val="28"/>
          <w:szCs w:val="28"/>
        </w:rPr>
      </w:pPr>
      <w:r w:rsidRPr="00FF2ECA">
        <w:rPr>
          <w:rFonts w:ascii="Times New Roman" w:hAnsi="Times New Roman" w:cs="Times New Roman"/>
          <w:sz w:val="28"/>
          <w:szCs w:val="28"/>
        </w:rPr>
        <w:t xml:space="preserve">Актуальность исследования ландшафтной архитектуры как средства развития экологического сознания связана с возрастающей глобализацией и урбанизацией среды обитания, которые приводят к потере человеком социокультурной и </w:t>
      </w:r>
      <w:proofErr w:type="spellStart"/>
      <w:r w:rsidRPr="00FF2ECA">
        <w:rPr>
          <w:rFonts w:ascii="Times New Roman" w:hAnsi="Times New Roman" w:cs="Times New Roman"/>
          <w:sz w:val="28"/>
          <w:szCs w:val="28"/>
        </w:rPr>
        <w:t>экоидентичности</w:t>
      </w:r>
      <w:proofErr w:type="spellEnd"/>
      <w:r w:rsidRPr="00FF2ECA">
        <w:rPr>
          <w:rFonts w:ascii="Times New Roman" w:hAnsi="Times New Roman" w:cs="Times New Roman"/>
          <w:sz w:val="28"/>
          <w:szCs w:val="28"/>
        </w:rPr>
        <w:t xml:space="preserve">, и как следствие к потере </w:t>
      </w:r>
      <w:proofErr w:type="spellStart"/>
      <w:r w:rsidRPr="00FF2ECA">
        <w:rPr>
          <w:rFonts w:ascii="Times New Roman" w:hAnsi="Times New Roman" w:cs="Times New Roman"/>
          <w:sz w:val="28"/>
          <w:szCs w:val="28"/>
        </w:rPr>
        <w:t>субъектности</w:t>
      </w:r>
      <w:proofErr w:type="spellEnd"/>
      <w:r w:rsidRPr="00FF2ECA">
        <w:rPr>
          <w:rFonts w:ascii="Times New Roman" w:hAnsi="Times New Roman" w:cs="Times New Roman"/>
          <w:sz w:val="28"/>
          <w:szCs w:val="28"/>
        </w:rPr>
        <w:t xml:space="preserve"> - способности осознавать себя как природную форму бытия, ответственную за </w:t>
      </w:r>
      <w:r w:rsidRPr="00FF2ECA">
        <w:rPr>
          <w:rFonts w:ascii="Times New Roman" w:hAnsi="Times New Roman" w:cs="Times New Roman"/>
          <w:sz w:val="28"/>
          <w:szCs w:val="28"/>
        </w:rPr>
        <w:lastRenderedPageBreak/>
        <w:t xml:space="preserve">самоосуществление. Анализ работ по экологии разума Г. </w:t>
      </w:r>
      <w:proofErr w:type="spellStart"/>
      <w:r w:rsidRPr="00FF2ECA">
        <w:rPr>
          <w:rFonts w:ascii="Times New Roman" w:hAnsi="Times New Roman" w:cs="Times New Roman"/>
          <w:sz w:val="28"/>
          <w:szCs w:val="28"/>
        </w:rPr>
        <w:t>Бейтсона</w:t>
      </w:r>
      <w:proofErr w:type="spellEnd"/>
      <w:r w:rsidRPr="00FF2ECA">
        <w:rPr>
          <w:rFonts w:ascii="Times New Roman" w:hAnsi="Times New Roman" w:cs="Times New Roman"/>
          <w:sz w:val="28"/>
          <w:szCs w:val="28"/>
        </w:rPr>
        <w:t xml:space="preserve"> [1], психологии восприятия Дж. </w:t>
      </w:r>
      <w:proofErr w:type="spellStart"/>
      <w:r w:rsidRPr="00FF2ECA">
        <w:rPr>
          <w:rFonts w:ascii="Times New Roman" w:hAnsi="Times New Roman" w:cs="Times New Roman"/>
          <w:sz w:val="28"/>
          <w:szCs w:val="28"/>
        </w:rPr>
        <w:t>Гибсона</w:t>
      </w:r>
      <w:proofErr w:type="spellEnd"/>
      <w:r w:rsidRPr="00FF2ECA">
        <w:rPr>
          <w:rFonts w:ascii="Times New Roman" w:hAnsi="Times New Roman" w:cs="Times New Roman"/>
          <w:sz w:val="28"/>
          <w:szCs w:val="28"/>
        </w:rPr>
        <w:t xml:space="preserve"> [2], поведенческой географии Дж. </w:t>
      </w:r>
      <w:proofErr w:type="spellStart"/>
      <w:r w:rsidRPr="00FF2ECA">
        <w:rPr>
          <w:rFonts w:ascii="Times New Roman" w:hAnsi="Times New Roman" w:cs="Times New Roman"/>
          <w:sz w:val="28"/>
          <w:szCs w:val="28"/>
        </w:rPr>
        <w:t>Голда</w:t>
      </w:r>
      <w:proofErr w:type="spellEnd"/>
      <w:r w:rsidRPr="00FF2ECA">
        <w:rPr>
          <w:rFonts w:ascii="Times New Roman" w:hAnsi="Times New Roman" w:cs="Times New Roman"/>
          <w:sz w:val="28"/>
          <w:szCs w:val="28"/>
        </w:rPr>
        <w:t xml:space="preserve"> [3], </w:t>
      </w:r>
      <w:proofErr w:type="spellStart"/>
      <w:r w:rsidRPr="00FF2ECA">
        <w:rPr>
          <w:rFonts w:ascii="Times New Roman" w:hAnsi="Times New Roman" w:cs="Times New Roman"/>
          <w:sz w:val="28"/>
          <w:szCs w:val="28"/>
        </w:rPr>
        <w:t>экопсихологии</w:t>
      </w:r>
      <w:proofErr w:type="spellEnd"/>
      <w:r w:rsidRPr="00FF2ECA">
        <w:rPr>
          <w:rFonts w:ascii="Times New Roman" w:hAnsi="Times New Roman" w:cs="Times New Roman"/>
          <w:sz w:val="28"/>
          <w:szCs w:val="28"/>
        </w:rPr>
        <w:t xml:space="preserve"> развития В. И. Панова [4], психологии среды М. </w:t>
      </w:r>
      <w:proofErr w:type="spellStart"/>
      <w:r w:rsidRPr="00FF2ECA">
        <w:rPr>
          <w:rFonts w:ascii="Times New Roman" w:hAnsi="Times New Roman" w:cs="Times New Roman"/>
          <w:sz w:val="28"/>
          <w:szCs w:val="28"/>
        </w:rPr>
        <w:t>Черноушека</w:t>
      </w:r>
      <w:proofErr w:type="spellEnd"/>
      <w:r w:rsidRPr="00FF2ECA">
        <w:rPr>
          <w:rFonts w:ascii="Times New Roman" w:hAnsi="Times New Roman" w:cs="Times New Roman"/>
          <w:sz w:val="28"/>
          <w:szCs w:val="28"/>
        </w:rPr>
        <w:t xml:space="preserve"> [5] свидетельствует о возможности субъект-порождающего взаимодействия природы и психики человека (в терминологии В. И. Панова [4]), в том числе и экологического сознания.</w:t>
      </w:r>
    </w:p>
    <w:p w:rsidR="00FF2ECA" w:rsidRPr="00FF2ECA" w:rsidRDefault="00FF2ECA" w:rsidP="00FF2ECA">
      <w:pPr>
        <w:pStyle w:val="a9"/>
        <w:tabs>
          <w:tab w:val="left" w:pos="7151"/>
        </w:tabs>
        <w:spacing w:before="0" w:after="0" w:line="360" w:lineRule="auto"/>
        <w:ind w:firstLine="709"/>
        <w:jc w:val="both"/>
        <w:rPr>
          <w:rFonts w:ascii="Times New Roman" w:hAnsi="Times New Roman" w:cs="Times New Roman"/>
          <w:color w:val="131C28"/>
          <w:sz w:val="28"/>
          <w:szCs w:val="28"/>
        </w:rPr>
      </w:pPr>
      <w:r w:rsidRPr="00FF2ECA">
        <w:rPr>
          <w:rFonts w:ascii="Times New Roman" w:hAnsi="Times New Roman" w:cs="Times New Roman"/>
          <w:color w:val="131C28"/>
          <w:sz w:val="28"/>
          <w:szCs w:val="28"/>
        </w:rPr>
        <w:t xml:space="preserve">Согласно определению, предложенному И. А. </w:t>
      </w:r>
      <w:proofErr w:type="spellStart"/>
      <w:r w:rsidRPr="00FF2ECA">
        <w:rPr>
          <w:rFonts w:ascii="Times New Roman" w:hAnsi="Times New Roman" w:cs="Times New Roman"/>
          <w:color w:val="131C28"/>
          <w:sz w:val="28"/>
          <w:szCs w:val="28"/>
        </w:rPr>
        <w:t>Шмелёвой</w:t>
      </w:r>
      <w:proofErr w:type="spellEnd"/>
      <w:r w:rsidRPr="00FF2ECA">
        <w:rPr>
          <w:rFonts w:ascii="Times New Roman" w:hAnsi="Times New Roman" w:cs="Times New Roman"/>
          <w:color w:val="131C28"/>
          <w:sz w:val="28"/>
          <w:szCs w:val="28"/>
        </w:rPr>
        <w:t xml:space="preserve">, </w:t>
      </w:r>
      <w:r w:rsidRPr="00FF2ECA">
        <w:rPr>
          <w:rFonts w:ascii="Times New Roman" w:hAnsi="Times New Roman" w:cs="Times New Roman"/>
          <w:i/>
          <w:sz w:val="28"/>
          <w:szCs w:val="28"/>
        </w:rPr>
        <w:t>«Экологическое сознание – это многомерный динамичный рефлексивный пласт в сознании человека, в котором представлены многовариантные целостные аспекты взаимодействия человека с окружающей средой и окружающим миром (домом и местообитанием человека) как представителя вида и представителя человеческого сообщества»</w:t>
      </w:r>
      <w:r w:rsidRPr="00FF2ECA">
        <w:rPr>
          <w:rFonts w:ascii="Times New Roman" w:hAnsi="Times New Roman" w:cs="Times New Roman"/>
          <w:color w:val="131C28"/>
          <w:sz w:val="28"/>
          <w:szCs w:val="28"/>
        </w:rPr>
        <w:t xml:space="preserve"> [6, с. 117]</w:t>
      </w:r>
      <w:r w:rsidRPr="00FF2ECA">
        <w:rPr>
          <w:rFonts w:ascii="Times New Roman" w:hAnsi="Times New Roman" w:cs="Times New Roman"/>
          <w:sz w:val="28"/>
          <w:szCs w:val="28"/>
        </w:rPr>
        <w:t>.</w:t>
      </w:r>
    </w:p>
    <w:p w:rsidR="00FF2ECA" w:rsidRPr="00FF2ECA" w:rsidRDefault="00FF2ECA" w:rsidP="00FF2ECA">
      <w:pPr>
        <w:shd w:val="clear" w:color="auto" w:fill="FFFFFF"/>
        <w:spacing w:before="0" w:after="0"/>
        <w:ind w:firstLine="709"/>
        <w:jc w:val="both"/>
        <w:rPr>
          <w:rFonts w:ascii="Times New Roman" w:eastAsia="Times New Roman" w:hAnsi="Times New Roman" w:cs="Times New Roman"/>
          <w:color w:val="000000"/>
          <w:sz w:val="28"/>
          <w:szCs w:val="28"/>
          <w:bdr w:val="none" w:sz="0" w:space="0" w:color="auto" w:frame="1"/>
          <w:lang w:eastAsia="ru-RU"/>
        </w:rPr>
      </w:pPr>
      <w:r w:rsidRPr="00FF2ECA">
        <w:rPr>
          <w:rFonts w:ascii="Times New Roman" w:hAnsi="Times New Roman" w:cs="Times New Roman"/>
          <w:color w:val="131C28"/>
          <w:sz w:val="28"/>
          <w:szCs w:val="28"/>
        </w:rPr>
        <w:t xml:space="preserve">В контексте данного определения </w:t>
      </w:r>
      <w:proofErr w:type="spellStart"/>
      <w:r w:rsidRPr="00FF2ECA">
        <w:rPr>
          <w:rFonts w:ascii="Times New Roman" w:hAnsi="Times New Roman" w:cs="Times New Roman"/>
          <w:color w:val="131C28"/>
          <w:sz w:val="28"/>
          <w:szCs w:val="28"/>
        </w:rPr>
        <w:t>рефлексивность</w:t>
      </w:r>
      <w:proofErr w:type="spellEnd"/>
      <w:r w:rsidRPr="00FF2ECA">
        <w:rPr>
          <w:rFonts w:ascii="Times New Roman" w:hAnsi="Times New Roman" w:cs="Times New Roman"/>
          <w:color w:val="131C28"/>
          <w:sz w:val="28"/>
          <w:szCs w:val="28"/>
        </w:rPr>
        <w:t xml:space="preserve"> и целостность вза</w:t>
      </w:r>
      <w:r w:rsidRPr="00FF2ECA">
        <w:rPr>
          <w:rFonts w:ascii="Times New Roman" w:hAnsi="Times New Roman" w:cs="Times New Roman"/>
          <w:color w:val="131C28"/>
          <w:sz w:val="28"/>
          <w:szCs w:val="28"/>
        </w:rPr>
        <w:t>и</w:t>
      </w:r>
      <w:r w:rsidRPr="00FF2ECA">
        <w:rPr>
          <w:rFonts w:ascii="Times New Roman" w:hAnsi="Times New Roman" w:cs="Times New Roman"/>
          <w:color w:val="131C28"/>
          <w:sz w:val="28"/>
          <w:szCs w:val="28"/>
        </w:rPr>
        <w:t>модействия человека с природой позволяют обратить внимание на знач</w:t>
      </w:r>
      <w:r w:rsidRPr="00FF2ECA">
        <w:rPr>
          <w:rFonts w:ascii="Times New Roman" w:hAnsi="Times New Roman" w:cs="Times New Roman"/>
          <w:color w:val="131C28"/>
          <w:sz w:val="28"/>
          <w:szCs w:val="28"/>
        </w:rPr>
        <w:t>и</w:t>
      </w:r>
      <w:r w:rsidRPr="00FF2ECA">
        <w:rPr>
          <w:rFonts w:ascii="Times New Roman" w:hAnsi="Times New Roman" w:cs="Times New Roman"/>
          <w:color w:val="131C28"/>
          <w:sz w:val="28"/>
          <w:szCs w:val="28"/>
        </w:rPr>
        <w:t xml:space="preserve">мость его диалогичности и </w:t>
      </w:r>
      <w:proofErr w:type="gramStart"/>
      <w:r w:rsidRPr="00FF2ECA">
        <w:rPr>
          <w:rFonts w:ascii="Times New Roman" w:hAnsi="Times New Roman" w:cs="Times New Roman"/>
          <w:color w:val="131C28"/>
          <w:sz w:val="28"/>
          <w:szCs w:val="28"/>
        </w:rPr>
        <w:t>субъект-субъектного</w:t>
      </w:r>
      <w:proofErr w:type="gramEnd"/>
      <w:r w:rsidRPr="00FF2ECA">
        <w:rPr>
          <w:rFonts w:ascii="Times New Roman" w:hAnsi="Times New Roman" w:cs="Times New Roman"/>
          <w:color w:val="131C28"/>
          <w:sz w:val="28"/>
          <w:szCs w:val="28"/>
        </w:rPr>
        <w:t xml:space="preserve"> характера [7], смену страт</w:t>
      </w:r>
      <w:r w:rsidRPr="00FF2ECA">
        <w:rPr>
          <w:rFonts w:ascii="Times New Roman" w:hAnsi="Times New Roman" w:cs="Times New Roman"/>
          <w:color w:val="131C28"/>
          <w:sz w:val="28"/>
          <w:szCs w:val="28"/>
        </w:rPr>
        <w:t>е</w:t>
      </w:r>
      <w:r w:rsidRPr="00FF2ECA">
        <w:rPr>
          <w:rFonts w:ascii="Times New Roman" w:hAnsi="Times New Roman" w:cs="Times New Roman"/>
          <w:color w:val="131C28"/>
          <w:sz w:val="28"/>
          <w:szCs w:val="28"/>
        </w:rPr>
        <w:t xml:space="preserve">гии воздействия на </w:t>
      </w:r>
      <w:proofErr w:type="spellStart"/>
      <w:r w:rsidRPr="00FF2ECA">
        <w:rPr>
          <w:rFonts w:ascii="Times New Roman" w:hAnsi="Times New Roman" w:cs="Times New Roman"/>
          <w:color w:val="131C28"/>
          <w:sz w:val="28"/>
          <w:szCs w:val="28"/>
        </w:rPr>
        <w:t>взаимосодействие</w:t>
      </w:r>
      <w:proofErr w:type="spellEnd"/>
      <w:r w:rsidRPr="00FF2ECA">
        <w:rPr>
          <w:rFonts w:ascii="Times New Roman" w:hAnsi="Times New Roman" w:cs="Times New Roman"/>
          <w:color w:val="131C28"/>
          <w:sz w:val="28"/>
          <w:szCs w:val="28"/>
        </w:rPr>
        <w:t xml:space="preserve"> и сотворчество как </w:t>
      </w:r>
      <w:r w:rsidRPr="00FF2ECA">
        <w:rPr>
          <w:rFonts w:ascii="Times New Roman" w:hAnsi="Times New Roman" w:cs="Times New Roman"/>
          <w:sz w:val="28"/>
          <w:szCs w:val="28"/>
        </w:rPr>
        <w:t>партнёров в сист</w:t>
      </w:r>
      <w:r w:rsidRPr="00FF2ECA">
        <w:rPr>
          <w:rFonts w:ascii="Times New Roman" w:hAnsi="Times New Roman" w:cs="Times New Roman"/>
          <w:sz w:val="28"/>
          <w:szCs w:val="28"/>
        </w:rPr>
        <w:t>е</w:t>
      </w:r>
      <w:r w:rsidRPr="00FF2ECA">
        <w:rPr>
          <w:rFonts w:ascii="Times New Roman" w:hAnsi="Times New Roman" w:cs="Times New Roman"/>
          <w:sz w:val="28"/>
          <w:szCs w:val="28"/>
        </w:rPr>
        <w:t>ме «Я</w:t>
      </w:r>
      <w:r w:rsidRPr="00FF2ECA">
        <w:rPr>
          <w:rFonts w:ascii="Times New Roman" w:eastAsia="Times New Roman" w:hAnsi="Times New Roman" w:cs="Times New Roman"/>
          <w:color w:val="000000"/>
          <w:sz w:val="28"/>
          <w:szCs w:val="28"/>
          <w:bdr w:val="none" w:sz="0" w:space="0" w:color="auto" w:frame="1"/>
          <w:lang w:eastAsia="ru-RU"/>
        </w:rPr>
        <w:t>–</w:t>
      </w:r>
      <w:r w:rsidRPr="00FF2ECA">
        <w:rPr>
          <w:rFonts w:ascii="Times New Roman" w:hAnsi="Times New Roman" w:cs="Times New Roman"/>
          <w:sz w:val="28"/>
          <w:szCs w:val="28"/>
        </w:rPr>
        <w:t xml:space="preserve">Ты отношений» по М. </w:t>
      </w:r>
      <w:proofErr w:type="spellStart"/>
      <w:r w:rsidRPr="00FF2ECA">
        <w:rPr>
          <w:rFonts w:ascii="Times New Roman" w:hAnsi="Times New Roman" w:cs="Times New Roman"/>
          <w:sz w:val="28"/>
          <w:szCs w:val="28"/>
        </w:rPr>
        <w:t>Буберу</w:t>
      </w:r>
      <w:proofErr w:type="spellEnd"/>
      <w:r w:rsidRPr="00FF2ECA">
        <w:rPr>
          <w:rFonts w:ascii="Times New Roman" w:hAnsi="Times New Roman" w:cs="Times New Roman"/>
          <w:sz w:val="28"/>
          <w:szCs w:val="28"/>
        </w:rPr>
        <w:t xml:space="preserve"> [8]. И, как следствие, необходимость родственного внимания и деятельного участия, включения в систему взаим</w:t>
      </w:r>
      <w:r w:rsidRPr="00FF2ECA">
        <w:rPr>
          <w:rFonts w:ascii="Times New Roman" w:hAnsi="Times New Roman" w:cs="Times New Roman"/>
          <w:sz w:val="28"/>
          <w:szCs w:val="28"/>
        </w:rPr>
        <w:t>о</w:t>
      </w:r>
      <w:r w:rsidRPr="00FF2ECA">
        <w:rPr>
          <w:rFonts w:ascii="Times New Roman" w:hAnsi="Times New Roman" w:cs="Times New Roman"/>
          <w:sz w:val="28"/>
          <w:szCs w:val="28"/>
        </w:rPr>
        <w:t>отношений, оздоровления и развития, с учётом природной динамики и а</w:t>
      </w:r>
      <w:r w:rsidRPr="00FF2ECA">
        <w:rPr>
          <w:rFonts w:ascii="Times New Roman" w:hAnsi="Times New Roman" w:cs="Times New Roman"/>
          <w:sz w:val="28"/>
          <w:szCs w:val="28"/>
        </w:rPr>
        <w:t>к</w:t>
      </w:r>
      <w:r w:rsidRPr="00FF2ECA">
        <w:rPr>
          <w:rFonts w:ascii="Times New Roman" w:hAnsi="Times New Roman" w:cs="Times New Roman"/>
          <w:sz w:val="28"/>
          <w:szCs w:val="28"/>
        </w:rPr>
        <w:t xml:space="preserve">тивности. </w:t>
      </w:r>
      <w:r w:rsidRPr="00FF2ECA">
        <w:rPr>
          <w:rFonts w:ascii="Times New Roman" w:eastAsia="Times New Roman" w:hAnsi="Times New Roman" w:cs="Times New Roman"/>
          <w:color w:val="000000"/>
          <w:sz w:val="28"/>
          <w:szCs w:val="28"/>
          <w:bdr w:val="none" w:sz="0" w:space="0" w:color="auto" w:frame="1"/>
          <w:lang w:eastAsia="ru-RU"/>
        </w:rPr>
        <w:t>Потребность человечества в Природе, как партнёре по диалогу, и</w:t>
      </w:r>
      <w:r w:rsidRPr="00FF2ECA">
        <w:rPr>
          <w:rFonts w:ascii="Times New Roman" w:eastAsia="Times New Roman" w:hAnsi="Times New Roman" w:cs="Times New Roman"/>
          <w:color w:val="000000"/>
          <w:sz w:val="28"/>
          <w:szCs w:val="28"/>
          <w:bdr w:val="none" w:sz="0" w:space="0" w:color="auto" w:frame="1"/>
          <w:lang w:eastAsia="ru-RU"/>
        </w:rPr>
        <w:t>с</w:t>
      </w:r>
      <w:r w:rsidRPr="00FF2ECA">
        <w:rPr>
          <w:rFonts w:ascii="Times New Roman" w:eastAsia="Times New Roman" w:hAnsi="Times New Roman" w:cs="Times New Roman"/>
          <w:color w:val="000000"/>
          <w:sz w:val="28"/>
          <w:szCs w:val="28"/>
          <w:bdr w:val="none" w:sz="0" w:space="0" w:color="auto" w:frame="1"/>
          <w:lang w:eastAsia="ru-RU"/>
        </w:rPr>
        <w:t>ходит из сущности самого сознания: «С</w:t>
      </w:r>
      <w:r w:rsidRPr="00FF2ECA">
        <w:rPr>
          <w:rFonts w:ascii="Times New Roman" w:eastAsia="Times New Roman" w:hAnsi="Times New Roman" w:cs="Times New Roman"/>
          <w:i/>
          <w:color w:val="000000"/>
          <w:sz w:val="28"/>
          <w:szCs w:val="28"/>
          <w:bdr w:val="none" w:sz="0" w:space="0" w:color="auto" w:frame="1"/>
          <w:lang w:eastAsia="ru-RU"/>
        </w:rPr>
        <w:t>ознание есть обмен соо</w:t>
      </w:r>
      <w:r w:rsidRPr="00FF2ECA">
        <w:rPr>
          <w:rFonts w:ascii="Times New Roman" w:eastAsia="Times New Roman" w:hAnsi="Times New Roman" w:cs="Times New Roman"/>
          <w:i/>
          <w:color w:val="000000"/>
          <w:sz w:val="28"/>
          <w:szCs w:val="28"/>
          <w:bdr w:val="none" w:sz="0" w:space="0" w:color="auto" w:frame="1"/>
          <w:lang w:eastAsia="ru-RU"/>
        </w:rPr>
        <w:t>б</w:t>
      </w:r>
      <w:r w:rsidRPr="00FF2ECA">
        <w:rPr>
          <w:rFonts w:ascii="Times New Roman" w:eastAsia="Times New Roman" w:hAnsi="Times New Roman" w:cs="Times New Roman"/>
          <w:i/>
          <w:color w:val="000000"/>
          <w:sz w:val="28"/>
          <w:szCs w:val="28"/>
          <w:bdr w:val="none" w:sz="0" w:space="0" w:color="auto" w:frame="1"/>
          <w:lang w:eastAsia="ru-RU"/>
        </w:rPr>
        <w:t>щениями – от обмена между большими полушариями мозга человека до обмена между культурами. Сознание без коммуникации невозможно… диалог предшеств</w:t>
      </w:r>
      <w:r w:rsidRPr="00FF2ECA">
        <w:rPr>
          <w:rFonts w:ascii="Times New Roman" w:eastAsia="Times New Roman" w:hAnsi="Times New Roman" w:cs="Times New Roman"/>
          <w:i/>
          <w:color w:val="000000"/>
          <w:sz w:val="28"/>
          <w:szCs w:val="28"/>
          <w:bdr w:val="none" w:sz="0" w:space="0" w:color="auto" w:frame="1"/>
          <w:lang w:eastAsia="ru-RU"/>
        </w:rPr>
        <w:t>у</w:t>
      </w:r>
      <w:r w:rsidRPr="00FF2ECA">
        <w:rPr>
          <w:rFonts w:ascii="Times New Roman" w:eastAsia="Times New Roman" w:hAnsi="Times New Roman" w:cs="Times New Roman"/>
          <w:i/>
          <w:color w:val="000000"/>
          <w:sz w:val="28"/>
          <w:szCs w:val="28"/>
          <w:bdr w:val="none" w:sz="0" w:space="0" w:color="auto" w:frame="1"/>
          <w:lang w:eastAsia="ru-RU"/>
        </w:rPr>
        <w:t>ет языку и порождает его. …</w:t>
      </w:r>
      <w:r w:rsidRPr="00FF2ECA">
        <w:rPr>
          <w:rFonts w:ascii="Times New Roman" w:eastAsia="Newton-Regular" w:hAnsi="Times New Roman" w:cs="Times New Roman"/>
          <w:i/>
          <w:color w:val="000000"/>
          <w:sz w:val="28"/>
          <w:szCs w:val="28"/>
          <w:bdr w:val="none" w:sz="0" w:space="0" w:color="auto" w:frame="1"/>
          <w:lang w:eastAsia="ru-RU"/>
        </w:rPr>
        <w:t>Осознание себя существующим немыслимо без осознания наличия рядом с собой «другого»</w:t>
      </w:r>
      <w:r w:rsidRPr="00FF2ECA">
        <w:rPr>
          <w:rFonts w:ascii="Times New Roman" w:eastAsia="Times New Roman" w:hAnsi="Times New Roman" w:cs="Times New Roman"/>
          <w:i/>
          <w:color w:val="000000"/>
          <w:sz w:val="28"/>
          <w:szCs w:val="28"/>
          <w:bdr w:val="none" w:sz="0" w:space="0" w:color="auto" w:frame="1"/>
          <w:lang w:eastAsia="ru-RU"/>
        </w:rPr>
        <w:t xml:space="preserve"> </w:t>
      </w:r>
      <w:r w:rsidRPr="00FF2ECA">
        <w:rPr>
          <w:rFonts w:ascii="Times New Roman" w:eastAsia="Times New Roman" w:hAnsi="Times New Roman" w:cs="Times New Roman"/>
          <w:color w:val="000000"/>
          <w:sz w:val="28"/>
          <w:szCs w:val="28"/>
          <w:bdr w:val="none" w:sz="0" w:space="0" w:color="auto" w:frame="1"/>
          <w:lang w:eastAsia="ru-RU"/>
        </w:rPr>
        <w:t>[9, с. 19].</w:t>
      </w:r>
    </w:p>
    <w:p w:rsidR="00FF2ECA" w:rsidRPr="00FF2ECA" w:rsidRDefault="00FF2ECA" w:rsidP="00FF2ECA">
      <w:pPr>
        <w:pStyle w:val="a9"/>
        <w:tabs>
          <w:tab w:val="left" w:pos="7151"/>
        </w:tabs>
        <w:spacing w:before="0" w:after="0" w:line="360" w:lineRule="auto"/>
        <w:ind w:firstLine="709"/>
        <w:jc w:val="both"/>
        <w:rPr>
          <w:rFonts w:ascii="Times New Roman" w:hAnsi="Times New Roman" w:cs="Times New Roman"/>
          <w:sz w:val="28"/>
          <w:szCs w:val="28"/>
        </w:rPr>
      </w:pPr>
      <w:r w:rsidRPr="00FF2ECA">
        <w:rPr>
          <w:rFonts w:ascii="Times New Roman" w:hAnsi="Times New Roman" w:cs="Times New Roman"/>
          <w:sz w:val="28"/>
          <w:szCs w:val="28"/>
        </w:rPr>
        <w:t xml:space="preserve">Согласно Г. </w:t>
      </w:r>
      <w:proofErr w:type="spellStart"/>
      <w:r w:rsidRPr="00FF2ECA">
        <w:rPr>
          <w:rFonts w:ascii="Times New Roman" w:hAnsi="Times New Roman" w:cs="Times New Roman"/>
          <w:sz w:val="28"/>
          <w:szCs w:val="28"/>
        </w:rPr>
        <w:t>Бейтсону</w:t>
      </w:r>
      <w:proofErr w:type="spellEnd"/>
      <w:r w:rsidRPr="00FF2ECA">
        <w:rPr>
          <w:rFonts w:ascii="Times New Roman" w:hAnsi="Times New Roman" w:cs="Times New Roman"/>
          <w:sz w:val="28"/>
          <w:szCs w:val="28"/>
        </w:rPr>
        <w:t>, все эпистемологии подчёркивают наличие некоего всеобщего единства и его эстетический характер [1, с. 16].</w:t>
      </w:r>
    </w:p>
    <w:p w:rsidR="00FF2ECA" w:rsidRPr="00FF2ECA" w:rsidRDefault="00FF2ECA" w:rsidP="00FF2ECA">
      <w:pPr>
        <w:pStyle w:val="a9"/>
        <w:tabs>
          <w:tab w:val="left" w:pos="7151"/>
        </w:tabs>
        <w:spacing w:before="0" w:after="0" w:line="360" w:lineRule="auto"/>
        <w:ind w:firstLine="709"/>
        <w:jc w:val="both"/>
        <w:rPr>
          <w:rFonts w:ascii="Times New Roman" w:hAnsi="Times New Roman" w:cs="Times New Roman"/>
          <w:color w:val="131C28"/>
          <w:sz w:val="28"/>
          <w:szCs w:val="28"/>
        </w:rPr>
      </w:pPr>
      <w:r w:rsidRPr="00FF2ECA">
        <w:rPr>
          <w:rFonts w:ascii="Times New Roman" w:hAnsi="Times New Roman" w:cs="Times New Roman"/>
          <w:sz w:val="28"/>
          <w:szCs w:val="28"/>
        </w:rPr>
        <w:t>Таким образом, ландшафтная архитектура как форма искусства, направленная на выявление и сотворение красоты</w:t>
      </w:r>
      <w:r w:rsidRPr="00FF2ECA">
        <w:rPr>
          <w:rFonts w:ascii="Times New Roman" w:hAnsi="Times New Roman" w:cs="Times New Roman"/>
          <w:color w:val="131C28"/>
          <w:sz w:val="28"/>
          <w:szCs w:val="28"/>
        </w:rPr>
        <w:t xml:space="preserve"> в природе и </w:t>
      </w:r>
      <w:proofErr w:type="spellStart"/>
      <w:r w:rsidRPr="00FF2ECA">
        <w:rPr>
          <w:rFonts w:ascii="Times New Roman" w:hAnsi="Times New Roman" w:cs="Times New Roman"/>
          <w:color w:val="131C28"/>
          <w:sz w:val="28"/>
          <w:szCs w:val="28"/>
        </w:rPr>
        <w:lastRenderedPageBreak/>
        <w:t>взаимосодействие</w:t>
      </w:r>
      <w:proofErr w:type="spellEnd"/>
      <w:r w:rsidRPr="00FF2ECA">
        <w:rPr>
          <w:rFonts w:ascii="Times New Roman" w:hAnsi="Times New Roman" w:cs="Times New Roman"/>
          <w:color w:val="131C28"/>
          <w:sz w:val="28"/>
          <w:szCs w:val="28"/>
        </w:rPr>
        <w:t xml:space="preserve"> с ней посредством диалога может стать одним из средств развития экологического сознания, направленного на восстановление единства внутренней и внешней природы человека.</w:t>
      </w:r>
    </w:p>
    <w:p w:rsidR="00FF2ECA" w:rsidRPr="00FF2ECA" w:rsidRDefault="00FF2ECA" w:rsidP="00FF2ECA">
      <w:pPr>
        <w:pStyle w:val="a9"/>
        <w:tabs>
          <w:tab w:val="num" w:pos="0"/>
          <w:tab w:val="left" w:pos="2042"/>
        </w:tabs>
        <w:spacing w:before="0" w:after="0" w:line="360" w:lineRule="auto"/>
        <w:ind w:firstLine="709"/>
        <w:jc w:val="both"/>
        <w:rPr>
          <w:rFonts w:ascii="Times New Roman" w:hAnsi="Times New Roman" w:cs="Times New Roman"/>
          <w:color w:val="131C28"/>
          <w:sz w:val="28"/>
          <w:szCs w:val="28"/>
        </w:rPr>
      </w:pPr>
      <w:r w:rsidRPr="00FF2ECA">
        <w:rPr>
          <w:rFonts w:ascii="Times New Roman" w:hAnsi="Times New Roman" w:cs="Times New Roman"/>
          <w:color w:val="131C28"/>
          <w:sz w:val="28"/>
          <w:szCs w:val="28"/>
        </w:rPr>
        <w:t>Ландшафтный архитектор Дж</w:t>
      </w:r>
      <w:proofErr w:type="gramStart"/>
      <w:r w:rsidRPr="00FF2ECA">
        <w:rPr>
          <w:rFonts w:ascii="Times New Roman" w:hAnsi="Times New Roman" w:cs="Times New Roman"/>
          <w:color w:val="131C28"/>
          <w:sz w:val="28"/>
          <w:szCs w:val="28"/>
        </w:rPr>
        <w:t xml:space="preserve"> .</w:t>
      </w:r>
      <w:proofErr w:type="spellStart"/>
      <w:proofErr w:type="gramEnd"/>
      <w:r w:rsidRPr="00FF2ECA">
        <w:rPr>
          <w:rFonts w:ascii="Times New Roman" w:hAnsi="Times New Roman" w:cs="Times New Roman"/>
          <w:color w:val="131C28"/>
          <w:sz w:val="28"/>
          <w:szCs w:val="28"/>
        </w:rPr>
        <w:t>Саймондс</w:t>
      </w:r>
      <w:proofErr w:type="spellEnd"/>
      <w:r w:rsidRPr="00FF2ECA">
        <w:rPr>
          <w:rFonts w:ascii="Times New Roman" w:hAnsi="Times New Roman" w:cs="Times New Roman"/>
          <w:color w:val="131C28"/>
          <w:sz w:val="28"/>
          <w:szCs w:val="28"/>
        </w:rPr>
        <w:t>, считает, что сад лучше всего задумывать как серию взаимосвязей с другими людьми и природной средой [10].</w:t>
      </w:r>
    </w:p>
    <w:p w:rsidR="00FF2ECA" w:rsidRPr="00FF2ECA" w:rsidRDefault="00FF2ECA" w:rsidP="00FF2ECA">
      <w:pPr>
        <w:pStyle w:val="a9"/>
        <w:tabs>
          <w:tab w:val="left" w:pos="2042"/>
        </w:tabs>
        <w:spacing w:before="0" w:after="0" w:line="360" w:lineRule="auto"/>
        <w:ind w:firstLine="709"/>
        <w:jc w:val="both"/>
        <w:rPr>
          <w:rFonts w:ascii="Times New Roman" w:hAnsi="Times New Roman" w:cs="Times New Roman"/>
          <w:color w:val="131C28"/>
          <w:sz w:val="28"/>
          <w:szCs w:val="28"/>
        </w:rPr>
      </w:pPr>
      <w:r w:rsidRPr="00FF2ECA">
        <w:rPr>
          <w:rFonts w:ascii="Times New Roman" w:hAnsi="Times New Roman" w:cs="Times New Roman"/>
          <w:color w:val="131C28"/>
          <w:sz w:val="28"/>
          <w:szCs w:val="28"/>
        </w:rPr>
        <w:t xml:space="preserve">Анализ критериев среды, предложенных В. Т. </w:t>
      </w:r>
      <w:proofErr w:type="spellStart"/>
      <w:r w:rsidRPr="00FF2ECA">
        <w:rPr>
          <w:rFonts w:ascii="Times New Roman" w:hAnsi="Times New Roman" w:cs="Times New Roman"/>
          <w:color w:val="131C28"/>
          <w:sz w:val="28"/>
          <w:szCs w:val="28"/>
        </w:rPr>
        <w:t>Шимко</w:t>
      </w:r>
      <w:proofErr w:type="spellEnd"/>
      <w:r w:rsidRPr="00FF2ECA">
        <w:rPr>
          <w:rFonts w:ascii="Times New Roman" w:hAnsi="Times New Roman" w:cs="Times New Roman"/>
          <w:color w:val="131C28"/>
          <w:sz w:val="28"/>
          <w:szCs w:val="28"/>
        </w:rPr>
        <w:t xml:space="preserve"> [11], позволяет сопоставить их с базовыми психологическими установками и функциями, выделенными К. Г. Юнгом [12], определяющими диагностический, развивающий и </w:t>
      </w:r>
      <w:proofErr w:type="spellStart"/>
      <w:r w:rsidRPr="00FF2ECA">
        <w:rPr>
          <w:rFonts w:ascii="Times New Roman" w:hAnsi="Times New Roman" w:cs="Times New Roman"/>
          <w:color w:val="131C28"/>
          <w:sz w:val="28"/>
          <w:szCs w:val="28"/>
        </w:rPr>
        <w:t>психокоррекционный</w:t>
      </w:r>
      <w:proofErr w:type="spellEnd"/>
      <w:r w:rsidRPr="00FF2ECA">
        <w:rPr>
          <w:rFonts w:ascii="Times New Roman" w:hAnsi="Times New Roman" w:cs="Times New Roman"/>
          <w:color w:val="131C28"/>
          <w:sz w:val="28"/>
          <w:szCs w:val="28"/>
        </w:rPr>
        <w:t xml:space="preserve"> потенциал объектов ландшафтной архитектуры. Представляя их в краткой форме, необходимо указать на необходимость экспериментального исследования данных взаимосвязей:</w:t>
      </w:r>
    </w:p>
    <w:p w:rsidR="00FF2ECA" w:rsidRPr="00FF2ECA" w:rsidRDefault="00FF2ECA" w:rsidP="00FF2ECA">
      <w:pPr>
        <w:pStyle w:val="a9"/>
        <w:tabs>
          <w:tab w:val="left" w:pos="2042"/>
        </w:tabs>
        <w:spacing w:before="0" w:after="0" w:line="360" w:lineRule="auto"/>
        <w:ind w:firstLine="709"/>
        <w:jc w:val="both"/>
        <w:rPr>
          <w:rFonts w:ascii="Times New Roman" w:hAnsi="Times New Roman" w:cs="Times New Roman"/>
          <w:color w:val="131C28"/>
          <w:sz w:val="28"/>
          <w:szCs w:val="28"/>
        </w:rPr>
      </w:pPr>
      <w:r w:rsidRPr="00FF2ECA">
        <w:rPr>
          <w:rFonts w:ascii="Times New Roman" w:hAnsi="Times New Roman" w:cs="Times New Roman"/>
          <w:b/>
          <w:color w:val="131C28"/>
          <w:sz w:val="28"/>
          <w:szCs w:val="28"/>
        </w:rPr>
        <w:t>Ось 1.</w:t>
      </w:r>
      <w:r w:rsidRPr="00FF2ECA">
        <w:rPr>
          <w:rFonts w:ascii="Times New Roman" w:hAnsi="Times New Roman" w:cs="Times New Roman"/>
          <w:color w:val="131C28"/>
          <w:sz w:val="28"/>
          <w:szCs w:val="28"/>
        </w:rPr>
        <w:t xml:space="preserve"> </w:t>
      </w:r>
      <w:proofErr w:type="gramStart"/>
      <w:r w:rsidRPr="00FF2ECA">
        <w:rPr>
          <w:rFonts w:ascii="Times New Roman" w:hAnsi="Times New Roman" w:cs="Times New Roman"/>
          <w:color w:val="131C28"/>
          <w:sz w:val="28"/>
          <w:szCs w:val="28"/>
        </w:rPr>
        <w:t xml:space="preserve">Большое, открытое (сильное, уверенное, по функции - парадное, монументальное) – </w:t>
      </w:r>
      <w:r w:rsidRPr="00FF2ECA">
        <w:rPr>
          <w:rFonts w:ascii="Times New Roman" w:hAnsi="Times New Roman" w:cs="Times New Roman"/>
          <w:i/>
          <w:color w:val="131C28"/>
          <w:sz w:val="28"/>
          <w:szCs w:val="28"/>
        </w:rPr>
        <w:t>экстраверсия</w:t>
      </w:r>
      <w:r w:rsidRPr="00FF2ECA">
        <w:rPr>
          <w:rFonts w:ascii="Times New Roman" w:hAnsi="Times New Roman" w:cs="Times New Roman"/>
          <w:color w:val="131C28"/>
          <w:sz w:val="28"/>
          <w:szCs w:val="28"/>
        </w:rPr>
        <w:t xml:space="preserve">/ маленькое, замкнутое (хрупкое, слабое, по функции - камерное, скромное)– </w:t>
      </w:r>
      <w:r w:rsidRPr="00FF2ECA">
        <w:rPr>
          <w:rFonts w:ascii="Times New Roman" w:hAnsi="Times New Roman" w:cs="Times New Roman"/>
          <w:i/>
          <w:color w:val="131C28"/>
          <w:sz w:val="28"/>
          <w:szCs w:val="28"/>
        </w:rPr>
        <w:t>интроверсия</w:t>
      </w:r>
      <w:r w:rsidRPr="00FF2ECA">
        <w:rPr>
          <w:rFonts w:ascii="Times New Roman" w:hAnsi="Times New Roman" w:cs="Times New Roman"/>
          <w:color w:val="131C28"/>
          <w:sz w:val="28"/>
          <w:szCs w:val="28"/>
        </w:rPr>
        <w:t>.</w:t>
      </w:r>
      <w:proofErr w:type="gramEnd"/>
    </w:p>
    <w:p w:rsidR="00FF2ECA" w:rsidRPr="00FF2ECA" w:rsidRDefault="00FF2ECA" w:rsidP="00FF2ECA">
      <w:pPr>
        <w:pStyle w:val="a9"/>
        <w:tabs>
          <w:tab w:val="left" w:pos="2042"/>
        </w:tabs>
        <w:spacing w:before="0" w:after="0" w:line="360" w:lineRule="auto"/>
        <w:ind w:firstLine="709"/>
        <w:jc w:val="both"/>
        <w:rPr>
          <w:rFonts w:ascii="Times New Roman" w:hAnsi="Times New Roman" w:cs="Times New Roman"/>
          <w:i/>
          <w:color w:val="131C28"/>
          <w:sz w:val="28"/>
          <w:szCs w:val="28"/>
        </w:rPr>
      </w:pPr>
      <w:r w:rsidRPr="00FF2ECA">
        <w:rPr>
          <w:rFonts w:ascii="Times New Roman" w:hAnsi="Times New Roman" w:cs="Times New Roman"/>
          <w:b/>
          <w:color w:val="131C28"/>
          <w:sz w:val="28"/>
          <w:szCs w:val="28"/>
        </w:rPr>
        <w:t>Ось 2.</w:t>
      </w:r>
      <w:r w:rsidRPr="00FF2ECA">
        <w:rPr>
          <w:rFonts w:ascii="Times New Roman" w:hAnsi="Times New Roman" w:cs="Times New Roman"/>
          <w:color w:val="131C28"/>
          <w:sz w:val="28"/>
          <w:szCs w:val="28"/>
        </w:rPr>
        <w:t xml:space="preserve"> </w:t>
      </w:r>
      <w:proofErr w:type="gramStart"/>
      <w:r w:rsidRPr="00FF2ECA">
        <w:rPr>
          <w:rFonts w:ascii="Times New Roman" w:hAnsi="Times New Roman" w:cs="Times New Roman"/>
          <w:color w:val="131C28"/>
          <w:sz w:val="28"/>
          <w:szCs w:val="28"/>
        </w:rPr>
        <w:t xml:space="preserve">Технология, мастерство (организованное, массовое,, по функции – деловое) - </w:t>
      </w:r>
      <w:r w:rsidRPr="00FF2ECA">
        <w:rPr>
          <w:rFonts w:ascii="Times New Roman" w:hAnsi="Times New Roman" w:cs="Times New Roman"/>
          <w:i/>
          <w:color w:val="131C28"/>
          <w:sz w:val="28"/>
          <w:szCs w:val="28"/>
        </w:rPr>
        <w:t>рациональность</w:t>
      </w:r>
      <w:r w:rsidRPr="00FF2ECA">
        <w:rPr>
          <w:rFonts w:ascii="Times New Roman" w:hAnsi="Times New Roman" w:cs="Times New Roman"/>
          <w:color w:val="131C28"/>
          <w:sz w:val="28"/>
          <w:szCs w:val="28"/>
        </w:rPr>
        <w:t xml:space="preserve">/ природное, естественное (индивидуальное, свободное, игровое по функции – развлечения) – </w:t>
      </w:r>
      <w:r w:rsidRPr="00FF2ECA">
        <w:rPr>
          <w:rFonts w:ascii="Times New Roman" w:hAnsi="Times New Roman" w:cs="Times New Roman"/>
          <w:i/>
          <w:color w:val="131C28"/>
          <w:sz w:val="28"/>
          <w:szCs w:val="28"/>
        </w:rPr>
        <w:t>иррациональное.</w:t>
      </w:r>
      <w:proofErr w:type="gramEnd"/>
    </w:p>
    <w:p w:rsidR="00FF2ECA" w:rsidRPr="00FF2ECA" w:rsidRDefault="00FF2ECA" w:rsidP="00FF2ECA">
      <w:pPr>
        <w:pStyle w:val="a9"/>
        <w:tabs>
          <w:tab w:val="left" w:pos="2042"/>
        </w:tabs>
        <w:spacing w:before="0" w:after="0" w:line="360" w:lineRule="auto"/>
        <w:ind w:firstLine="709"/>
        <w:jc w:val="both"/>
        <w:rPr>
          <w:rFonts w:ascii="Times New Roman" w:hAnsi="Times New Roman" w:cs="Times New Roman"/>
          <w:color w:val="131C28"/>
          <w:sz w:val="28"/>
          <w:szCs w:val="28"/>
        </w:rPr>
      </w:pPr>
      <w:r w:rsidRPr="00FF2ECA">
        <w:rPr>
          <w:rFonts w:ascii="Times New Roman" w:hAnsi="Times New Roman" w:cs="Times New Roman"/>
          <w:b/>
          <w:color w:val="131C28"/>
          <w:sz w:val="28"/>
          <w:szCs w:val="28"/>
        </w:rPr>
        <w:t xml:space="preserve">Ось 3. </w:t>
      </w:r>
      <w:proofErr w:type="gramStart"/>
      <w:r w:rsidRPr="00FF2ECA">
        <w:rPr>
          <w:rFonts w:ascii="Times New Roman" w:hAnsi="Times New Roman" w:cs="Times New Roman"/>
          <w:color w:val="131C28"/>
          <w:sz w:val="28"/>
          <w:szCs w:val="28"/>
        </w:rPr>
        <w:t xml:space="preserve">Светлое, лёгкое (радость, возбуждение, по функции – мобильное) – </w:t>
      </w:r>
      <w:r w:rsidRPr="00FF2ECA">
        <w:rPr>
          <w:rFonts w:ascii="Times New Roman" w:hAnsi="Times New Roman" w:cs="Times New Roman"/>
          <w:i/>
          <w:color w:val="131C28"/>
          <w:sz w:val="28"/>
          <w:szCs w:val="28"/>
        </w:rPr>
        <w:t>интуиция</w:t>
      </w:r>
      <w:r w:rsidRPr="00FF2ECA">
        <w:rPr>
          <w:rFonts w:ascii="Times New Roman" w:hAnsi="Times New Roman" w:cs="Times New Roman"/>
          <w:color w:val="131C28"/>
          <w:sz w:val="28"/>
          <w:szCs w:val="28"/>
        </w:rPr>
        <w:t xml:space="preserve">/ тёмное, брутальное (спад, печаль, по функции устойчивое) – </w:t>
      </w:r>
      <w:proofErr w:type="spellStart"/>
      <w:r w:rsidRPr="00FF2ECA">
        <w:rPr>
          <w:rFonts w:ascii="Times New Roman" w:hAnsi="Times New Roman" w:cs="Times New Roman"/>
          <w:i/>
          <w:color w:val="131C28"/>
          <w:sz w:val="28"/>
          <w:szCs w:val="28"/>
        </w:rPr>
        <w:t>сенсорика</w:t>
      </w:r>
      <w:proofErr w:type="spellEnd"/>
      <w:r w:rsidRPr="00FF2ECA">
        <w:rPr>
          <w:rFonts w:ascii="Times New Roman" w:hAnsi="Times New Roman" w:cs="Times New Roman"/>
          <w:color w:val="131C28"/>
          <w:sz w:val="28"/>
          <w:szCs w:val="28"/>
        </w:rPr>
        <w:t>.</w:t>
      </w:r>
      <w:proofErr w:type="gramEnd"/>
    </w:p>
    <w:p w:rsidR="00FF2ECA" w:rsidRPr="00FF2ECA" w:rsidRDefault="00FF2ECA" w:rsidP="00FF2ECA">
      <w:pPr>
        <w:pStyle w:val="a9"/>
        <w:tabs>
          <w:tab w:val="left" w:pos="2042"/>
        </w:tabs>
        <w:spacing w:before="0" w:after="0" w:line="360" w:lineRule="auto"/>
        <w:ind w:firstLine="709"/>
        <w:jc w:val="both"/>
        <w:rPr>
          <w:rFonts w:ascii="Times New Roman" w:hAnsi="Times New Roman" w:cs="Times New Roman"/>
          <w:b/>
          <w:color w:val="131C28"/>
          <w:sz w:val="28"/>
          <w:szCs w:val="28"/>
        </w:rPr>
      </w:pPr>
      <w:r w:rsidRPr="00FF2ECA">
        <w:rPr>
          <w:rFonts w:ascii="Times New Roman" w:hAnsi="Times New Roman" w:cs="Times New Roman"/>
          <w:b/>
          <w:color w:val="131C28"/>
          <w:sz w:val="28"/>
          <w:szCs w:val="28"/>
        </w:rPr>
        <w:t>Ось 4.</w:t>
      </w:r>
      <w:r w:rsidRPr="00FF2ECA">
        <w:rPr>
          <w:rFonts w:ascii="Times New Roman" w:hAnsi="Times New Roman" w:cs="Times New Roman"/>
          <w:color w:val="131C28"/>
          <w:sz w:val="28"/>
          <w:szCs w:val="28"/>
        </w:rPr>
        <w:t xml:space="preserve"> </w:t>
      </w:r>
      <w:proofErr w:type="gramStart"/>
      <w:r w:rsidRPr="00FF2ECA">
        <w:rPr>
          <w:rFonts w:ascii="Times New Roman" w:hAnsi="Times New Roman" w:cs="Times New Roman"/>
          <w:color w:val="131C28"/>
          <w:sz w:val="28"/>
          <w:szCs w:val="28"/>
        </w:rPr>
        <w:t xml:space="preserve">Ориентированное на выполнение функций – </w:t>
      </w:r>
      <w:r w:rsidRPr="00FF2ECA">
        <w:rPr>
          <w:rFonts w:ascii="Times New Roman" w:hAnsi="Times New Roman" w:cs="Times New Roman"/>
          <w:i/>
          <w:color w:val="131C28"/>
          <w:sz w:val="28"/>
          <w:szCs w:val="28"/>
        </w:rPr>
        <w:t>логика</w:t>
      </w:r>
      <w:r w:rsidRPr="00FF2ECA">
        <w:rPr>
          <w:rFonts w:ascii="Times New Roman" w:hAnsi="Times New Roman" w:cs="Times New Roman"/>
          <w:color w:val="131C28"/>
          <w:sz w:val="28"/>
          <w:szCs w:val="28"/>
        </w:rPr>
        <w:t xml:space="preserve">/ ориентированное на построение отношений – </w:t>
      </w:r>
      <w:r w:rsidRPr="00FF2ECA">
        <w:rPr>
          <w:rFonts w:ascii="Times New Roman" w:hAnsi="Times New Roman" w:cs="Times New Roman"/>
          <w:i/>
          <w:color w:val="131C28"/>
          <w:sz w:val="28"/>
          <w:szCs w:val="28"/>
        </w:rPr>
        <w:t>этика</w:t>
      </w:r>
      <w:r w:rsidRPr="00FF2ECA">
        <w:rPr>
          <w:rFonts w:ascii="Times New Roman" w:hAnsi="Times New Roman" w:cs="Times New Roman"/>
          <w:color w:val="131C28"/>
          <w:sz w:val="28"/>
          <w:szCs w:val="28"/>
        </w:rPr>
        <w:t>.</w:t>
      </w:r>
      <w:proofErr w:type="gramEnd"/>
    </w:p>
    <w:p w:rsidR="00FF2ECA" w:rsidRPr="00FF2ECA" w:rsidRDefault="00FF2ECA" w:rsidP="00FF2ECA">
      <w:pPr>
        <w:pStyle w:val="a9"/>
        <w:tabs>
          <w:tab w:val="left" w:pos="2042"/>
        </w:tabs>
        <w:spacing w:before="0" w:after="0" w:line="360" w:lineRule="auto"/>
        <w:ind w:firstLine="709"/>
        <w:jc w:val="both"/>
        <w:rPr>
          <w:rFonts w:ascii="Times New Roman" w:hAnsi="Times New Roman" w:cs="Times New Roman"/>
          <w:color w:val="131C28"/>
          <w:sz w:val="28"/>
          <w:szCs w:val="28"/>
        </w:rPr>
      </w:pPr>
      <w:proofErr w:type="gramStart"/>
      <w:r w:rsidRPr="00FF2ECA">
        <w:rPr>
          <w:rFonts w:ascii="Times New Roman" w:hAnsi="Times New Roman" w:cs="Times New Roman"/>
          <w:color w:val="131C28"/>
          <w:sz w:val="28"/>
          <w:szCs w:val="28"/>
        </w:rPr>
        <w:t xml:space="preserve">Предложенная В. Т. </w:t>
      </w:r>
      <w:proofErr w:type="spellStart"/>
      <w:r w:rsidRPr="00FF2ECA">
        <w:rPr>
          <w:rFonts w:ascii="Times New Roman" w:hAnsi="Times New Roman" w:cs="Times New Roman"/>
          <w:color w:val="131C28"/>
          <w:sz w:val="28"/>
          <w:szCs w:val="28"/>
        </w:rPr>
        <w:t>Шимко</w:t>
      </w:r>
      <w:proofErr w:type="spellEnd"/>
      <w:r w:rsidRPr="00FF2ECA">
        <w:rPr>
          <w:rFonts w:ascii="Times New Roman" w:hAnsi="Times New Roman" w:cs="Times New Roman"/>
          <w:color w:val="131C28"/>
          <w:sz w:val="28"/>
          <w:szCs w:val="28"/>
        </w:rPr>
        <w:t xml:space="preserve"> структура формирования образа среды [11], позволяет также учитывать особенности взаимодействия человека с архитектурно-ландшафтной средой как средством развития экологического сознания на каждом этапе проектирования: от анализа потребностей человека и возможностей среды (включая потребности растений) до создания пейзажных картин и рабочего проектирования: элементарные визуальные </w:t>
      </w:r>
      <w:r w:rsidRPr="00FF2ECA">
        <w:rPr>
          <w:rFonts w:ascii="Times New Roman" w:hAnsi="Times New Roman" w:cs="Times New Roman"/>
          <w:color w:val="131C28"/>
          <w:sz w:val="28"/>
          <w:szCs w:val="28"/>
        </w:rPr>
        <w:lastRenderedPageBreak/>
        <w:t>сигналы; композицию; эмоциональную ориентацию, масштабность, и тектоническую организацию;</w:t>
      </w:r>
      <w:proofErr w:type="gramEnd"/>
      <w:r w:rsidRPr="00FF2ECA">
        <w:rPr>
          <w:rFonts w:ascii="Times New Roman" w:hAnsi="Times New Roman" w:cs="Times New Roman"/>
          <w:color w:val="131C28"/>
          <w:sz w:val="28"/>
          <w:szCs w:val="28"/>
        </w:rPr>
        <w:t xml:space="preserve"> визуальное целое.</w:t>
      </w:r>
    </w:p>
    <w:p w:rsidR="00FF2ECA" w:rsidRPr="00FF2ECA" w:rsidRDefault="00FF2ECA" w:rsidP="00FF2ECA">
      <w:pPr>
        <w:pStyle w:val="a9"/>
        <w:tabs>
          <w:tab w:val="left" w:pos="2042"/>
        </w:tabs>
        <w:spacing w:before="0" w:after="0" w:line="360" w:lineRule="auto"/>
        <w:ind w:firstLine="709"/>
        <w:jc w:val="both"/>
        <w:rPr>
          <w:rFonts w:ascii="Times New Roman" w:hAnsi="Times New Roman" w:cs="Times New Roman"/>
          <w:color w:val="131C28"/>
          <w:sz w:val="28"/>
          <w:szCs w:val="28"/>
        </w:rPr>
      </w:pPr>
      <w:r w:rsidRPr="00FF2ECA">
        <w:rPr>
          <w:rFonts w:ascii="Times New Roman" w:hAnsi="Times New Roman" w:cs="Times New Roman"/>
          <w:color w:val="131C28"/>
          <w:sz w:val="28"/>
          <w:szCs w:val="28"/>
        </w:rPr>
        <w:t xml:space="preserve">При этом, обращаясь к ландшафтной архитектуре как средству развития экологического сознания, важно учитывать уровни взаимодействия со средой и эмоциональной </w:t>
      </w:r>
      <w:proofErr w:type="spellStart"/>
      <w:r w:rsidRPr="00FF2ECA">
        <w:rPr>
          <w:rFonts w:ascii="Times New Roman" w:hAnsi="Times New Roman" w:cs="Times New Roman"/>
          <w:color w:val="131C28"/>
          <w:sz w:val="28"/>
          <w:szCs w:val="28"/>
        </w:rPr>
        <w:t>саморегуляции</w:t>
      </w:r>
      <w:proofErr w:type="spellEnd"/>
      <w:r w:rsidRPr="00FF2ECA">
        <w:rPr>
          <w:rFonts w:ascii="Times New Roman" w:hAnsi="Times New Roman" w:cs="Times New Roman"/>
          <w:color w:val="131C28"/>
          <w:sz w:val="28"/>
          <w:szCs w:val="28"/>
        </w:rPr>
        <w:t xml:space="preserve">, представленные нами в статье [13] и сопоставимые со структурой экологического сознания, предложенной Н. В. </w:t>
      </w:r>
      <w:proofErr w:type="spellStart"/>
      <w:r w:rsidRPr="00FF2ECA">
        <w:rPr>
          <w:rFonts w:ascii="Times New Roman" w:hAnsi="Times New Roman" w:cs="Times New Roman"/>
          <w:color w:val="131C28"/>
          <w:sz w:val="28"/>
          <w:szCs w:val="28"/>
        </w:rPr>
        <w:t>Лапчинской</w:t>
      </w:r>
      <w:proofErr w:type="spellEnd"/>
      <w:r w:rsidRPr="00FF2ECA">
        <w:rPr>
          <w:rFonts w:ascii="Times New Roman" w:hAnsi="Times New Roman" w:cs="Times New Roman"/>
          <w:color w:val="131C28"/>
          <w:sz w:val="28"/>
          <w:szCs w:val="28"/>
        </w:rPr>
        <w:t xml:space="preserve"> [14]. Это 5 уровней: непосредственно-чувственный, эмоционально -, знаков</w:t>
      </w:r>
      <w:proofErr w:type="gramStart"/>
      <w:r w:rsidRPr="00FF2ECA">
        <w:rPr>
          <w:rFonts w:ascii="Times New Roman" w:hAnsi="Times New Roman" w:cs="Times New Roman"/>
          <w:color w:val="131C28"/>
          <w:sz w:val="28"/>
          <w:szCs w:val="28"/>
        </w:rPr>
        <w:t>о-</w:t>
      </w:r>
      <w:proofErr w:type="gramEnd"/>
      <w:r w:rsidRPr="00FF2ECA">
        <w:rPr>
          <w:rFonts w:ascii="Times New Roman" w:hAnsi="Times New Roman" w:cs="Times New Roman"/>
          <w:color w:val="131C28"/>
          <w:sz w:val="28"/>
          <w:szCs w:val="28"/>
        </w:rPr>
        <w:t xml:space="preserve"> , личностно- и духовно- опосредованные.</w:t>
      </w:r>
    </w:p>
    <w:p w:rsidR="00FF2ECA" w:rsidRPr="00FF2ECA" w:rsidRDefault="00FF2ECA" w:rsidP="00FF2ECA">
      <w:pPr>
        <w:pStyle w:val="a9"/>
        <w:tabs>
          <w:tab w:val="left" w:pos="2042"/>
        </w:tabs>
        <w:spacing w:before="0" w:after="0" w:line="360" w:lineRule="auto"/>
        <w:ind w:firstLine="709"/>
        <w:jc w:val="both"/>
        <w:rPr>
          <w:rFonts w:ascii="Times New Roman" w:hAnsi="Times New Roman" w:cs="Times New Roman"/>
          <w:color w:val="131C28"/>
          <w:sz w:val="28"/>
          <w:szCs w:val="28"/>
        </w:rPr>
      </w:pPr>
      <w:r w:rsidRPr="00FF2ECA">
        <w:rPr>
          <w:rFonts w:ascii="Times New Roman" w:hAnsi="Times New Roman" w:cs="Times New Roman"/>
          <w:color w:val="131C28"/>
          <w:sz w:val="28"/>
          <w:szCs w:val="28"/>
        </w:rPr>
        <w:t xml:space="preserve">Таким </w:t>
      </w:r>
      <w:proofErr w:type="gramStart"/>
      <w:r w:rsidRPr="00FF2ECA">
        <w:rPr>
          <w:rFonts w:ascii="Times New Roman" w:hAnsi="Times New Roman" w:cs="Times New Roman"/>
          <w:color w:val="131C28"/>
          <w:sz w:val="28"/>
          <w:szCs w:val="28"/>
        </w:rPr>
        <w:t>образом</w:t>
      </w:r>
      <w:proofErr w:type="gramEnd"/>
      <w:r w:rsidRPr="00FF2ECA">
        <w:rPr>
          <w:rFonts w:ascii="Times New Roman" w:hAnsi="Times New Roman" w:cs="Times New Roman"/>
          <w:color w:val="131C28"/>
          <w:sz w:val="28"/>
          <w:szCs w:val="28"/>
        </w:rPr>
        <w:t xml:space="preserve"> эффективность ландшафтной архитектуры как средства развития экологического сознания связана с готовностью к восприятию даже самых слабых сигналов среды, особенностями организации архитектурно-ландшафтной среды в соответствии с базовыми психологическими характеристиками человека и условиями его взаимодействия с данной средой на разных уровнях рефлексии.</w:t>
      </w:r>
    </w:p>
    <w:p w:rsidR="00FF2ECA" w:rsidRPr="00FC74DF" w:rsidRDefault="00FF2ECA" w:rsidP="00FF2ECA">
      <w:pPr>
        <w:tabs>
          <w:tab w:val="left" w:pos="567"/>
        </w:tabs>
        <w:spacing w:before="100" w:beforeAutospacing="1" w:after="0"/>
        <w:jc w:val="both"/>
        <w:rPr>
          <w:rFonts w:ascii="Arial" w:hAnsi="Arial" w:cs="Arial"/>
          <w:b/>
          <w:sz w:val="28"/>
          <w:szCs w:val="28"/>
        </w:rPr>
      </w:pPr>
      <w:r w:rsidRPr="00FC74DF">
        <w:rPr>
          <w:rFonts w:ascii="Arial" w:hAnsi="Arial" w:cs="Arial"/>
          <w:b/>
          <w:sz w:val="28"/>
          <w:szCs w:val="28"/>
        </w:rPr>
        <w:t>Литература</w:t>
      </w:r>
    </w:p>
    <w:p w:rsidR="00FF2ECA" w:rsidRPr="00FF2ECA" w:rsidRDefault="00FF2ECA" w:rsidP="00FC74DF">
      <w:pPr>
        <w:tabs>
          <w:tab w:val="left" w:pos="567"/>
        </w:tabs>
        <w:spacing w:before="0" w:after="0"/>
        <w:ind w:left="426" w:hanging="426"/>
        <w:jc w:val="both"/>
        <w:rPr>
          <w:rFonts w:ascii="Times New Roman" w:hAnsi="Times New Roman" w:cs="Times New Roman"/>
          <w:sz w:val="28"/>
          <w:szCs w:val="28"/>
        </w:rPr>
      </w:pPr>
      <w:r w:rsidRPr="00FF2ECA">
        <w:rPr>
          <w:rFonts w:ascii="Times New Roman" w:hAnsi="Times New Roman" w:cs="Times New Roman"/>
          <w:sz w:val="28"/>
          <w:szCs w:val="28"/>
        </w:rPr>
        <w:t xml:space="preserve">[1] </w:t>
      </w:r>
      <w:proofErr w:type="spellStart"/>
      <w:r w:rsidRPr="00FF2ECA">
        <w:rPr>
          <w:rFonts w:ascii="Times New Roman" w:hAnsi="Times New Roman" w:cs="Times New Roman"/>
          <w:sz w:val="28"/>
          <w:szCs w:val="28"/>
        </w:rPr>
        <w:t>Бейтсон</w:t>
      </w:r>
      <w:proofErr w:type="spellEnd"/>
      <w:r w:rsidRPr="00FF2ECA">
        <w:rPr>
          <w:rFonts w:ascii="Times New Roman" w:hAnsi="Times New Roman" w:cs="Times New Roman"/>
          <w:sz w:val="28"/>
          <w:szCs w:val="28"/>
        </w:rPr>
        <w:t xml:space="preserve"> Г. Природа и разум. Необходимое единство. М.: Институт семе</w:t>
      </w:r>
      <w:r w:rsidRPr="00FF2ECA">
        <w:rPr>
          <w:rFonts w:ascii="Times New Roman" w:hAnsi="Times New Roman" w:cs="Times New Roman"/>
          <w:sz w:val="28"/>
          <w:szCs w:val="28"/>
        </w:rPr>
        <w:t>й</w:t>
      </w:r>
      <w:r w:rsidRPr="00FF2ECA">
        <w:rPr>
          <w:rFonts w:ascii="Times New Roman" w:hAnsi="Times New Roman" w:cs="Times New Roman"/>
          <w:sz w:val="28"/>
          <w:szCs w:val="28"/>
        </w:rPr>
        <w:t>ной терапии, 2005. 188с.</w:t>
      </w:r>
    </w:p>
    <w:p w:rsidR="00FF2ECA" w:rsidRPr="00FF2ECA" w:rsidRDefault="00FF2ECA" w:rsidP="00FC74DF">
      <w:pPr>
        <w:tabs>
          <w:tab w:val="left" w:pos="0"/>
        </w:tabs>
        <w:spacing w:before="0" w:after="0"/>
        <w:ind w:left="426" w:hanging="426"/>
        <w:jc w:val="both"/>
        <w:rPr>
          <w:rFonts w:ascii="Times New Roman" w:hAnsi="Times New Roman" w:cs="Times New Roman"/>
          <w:sz w:val="28"/>
          <w:szCs w:val="28"/>
        </w:rPr>
      </w:pPr>
      <w:r w:rsidRPr="00FF2ECA">
        <w:rPr>
          <w:rFonts w:ascii="Times New Roman" w:hAnsi="Times New Roman" w:cs="Times New Roman"/>
          <w:sz w:val="28"/>
          <w:szCs w:val="28"/>
        </w:rPr>
        <w:t xml:space="preserve">[2] </w:t>
      </w:r>
      <w:proofErr w:type="spellStart"/>
      <w:r w:rsidRPr="00FF2ECA">
        <w:rPr>
          <w:rFonts w:ascii="Times New Roman" w:hAnsi="Times New Roman" w:cs="Times New Roman"/>
          <w:sz w:val="28"/>
          <w:szCs w:val="28"/>
        </w:rPr>
        <w:t>Гибсон</w:t>
      </w:r>
      <w:proofErr w:type="spellEnd"/>
      <w:r w:rsidRPr="00FF2ECA">
        <w:rPr>
          <w:rFonts w:ascii="Times New Roman" w:hAnsi="Times New Roman" w:cs="Times New Roman"/>
          <w:sz w:val="28"/>
          <w:szCs w:val="28"/>
        </w:rPr>
        <w:t xml:space="preserve"> Дж. Экологический подход к зрительному восприятию: Пер. с англ./Общ</w:t>
      </w:r>
      <w:proofErr w:type="gramStart"/>
      <w:r w:rsidRPr="00FF2ECA">
        <w:rPr>
          <w:rFonts w:ascii="Times New Roman" w:hAnsi="Times New Roman" w:cs="Times New Roman"/>
          <w:sz w:val="28"/>
          <w:szCs w:val="28"/>
        </w:rPr>
        <w:t>.</w:t>
      </w:r>
      <w:proofErr w:type="gramEnd"/>
      <w:r w:rsidRPr="00FF2ECA">
        <w:rPr>
          <w:rFonts w:ascii="Times New Roman" w:hAnsi="Times New Roman" w:cs="Times New Roman"/>
          <w:sz w:val="28"/>
          <w:szCs w:val="28"/>
        </w:rPr>
        <w:t xml:space="preserve"> </w:t>
      </w:r>
      <w:proofErr w:type="gramStart"/>
      <w:r w:rsidRPr="00FF2ECA">
        <w:rPr>
          <w:rFonts w:ascii="Times New Roman" w:hAnsi="Times New Roman" w:cs="Times New Roman"/>
          <w:sz w:val="28"/>
          <w:szCs w:val="28"/>
        </w:rPr>
        <w:t>р</w:t>
      </w:r>
      <w:proofErr w:type="gramEnd"/>
      <w:r w:rsidRPr="00FF2ECA">
        <w:rPr>
          <w:rFonts w:ascii="Times New Roman" w:hAnsi="Times New Roman" w:cs="Times New Roman"/>
          <w:sz w:val="28"/>
          <w:szCs w:val="28"/>
        </w:rPr>
        <w:t>ед. и вступ. ст. А. Д. Логвиненко. М.: Прогресс, 1988. 464 с: ил.</w:t>
      </w:r>
    </w:p>
    <w:p w:rsidR="00FF2ECA" w:rsidRPr="00FF2ECA" w:rsidRDefault="00FF2ECA" w:rsidP="00FC74DF">
      <w:pPr>
        <w:tabs>
          <w:tab w:val="left" w:pos="567"/>
        </w:tabs>
        <w:spacing w:before="0" w:after="0"/>
        <w:ind w:left="426" w:hanging="426"/>
        <w:jc w:val="both"/>
        <w:rPr>
          <w:rFonts w:ascii="Times New Roman" w:hAnsi="Times New Roman" w:cs="Times New Roman"/>
          <w:sz w:val="28"/>
          <w:szCs w:val="28"/>
        </w:rPr>
      </w:pPr>
      <w:r w:rsidRPr="00FF2ECA">
        <w:rPr>
          <w:rFonts w:ascii="Times New Roman" w:hAnsi="Times New Roman" w:cs="Times New Roman"/>
          <w:sz w:val="28"/>
          <w:szCs w:val="28"/>
        </w:rPr>
        <w:t xml:space="preserve">[3] </w:t>
      </w:r>
      <w:proofErr w:type="spellStart"/>
      <w:r w:rsidRPr="00FF2ECA">
        <w:rPr>
          <w:rFonts w:ascii="Times New Roman" w:hAnsi="Times New Roman" w:cs="Times New Roman"/>
          <w:sz w:val="28"/>
          <w:szCs w:val="28"/>
        </w:rPr>
        <w:t>Голд</w:t>
      </w:r>
      <w:proofErr w:type="spellEnd"/>
      <w:r w:rsidRPr="00FF2ECA">
        <w:rPr>
          <w:rFonts w:ascii="Times New Roman" w:hAnsi="Times New Roman" w:cs="Times New Roman"/>
          <w:sz w:val="28"/>
          <w:szCs w:val="28"/>
        </w:rPr>
        <w:t xml:space="preserve"> Дж. Психология и география: Основы поведенческой географии: Пер. с англ./Авт. пр</w:t>
      </w:r>
      <w:r w:rsidRPr="00FF2ECA">
        <w:rPr>
          <w:rFonts w:ascii="Times New Roman" w:hAnsi="Times New Roman" w:cs="Times New Roman"/>
          <w:sz w:val="28"/>
          <w:szCs w:val="28"/>
        </w:rPr>
        <w:t>е</w:t>
      </w:r>
      <w:r w:rsidRPr="00FF2ECA">
        <w:rPr>
          <w:rFonts w:ascii="Times New Roman" w:hAnsi="Times New Roman" w:cs="Times New Roman"/>
          <w:sz w:val="28"/>
          <w:szCs w:val="28"/>
        </w:rPr>
        <w:t>дисл. С. В. Федулов. М.: Прогресс, 1990. 304 с.</w:t>
      </w:r>
    </w:p>
    <w:p w:rsidR="00FF2ECA" w:rsidRPr="00FF2ECA" w:rsidRDefault="00FF2ECA" w:rsidP="00FC74DF">
      <w:pPr>
        <w:tabs>
          <w:tab w:val="left" w:pos="567"/>
        </w:tabs>
        <w:spacing w:before="0" w:after="0"/>
        <w:ind w:left="426" w:hanging="426"/>
        <w:jc w:val="both"/>
        <w:rPr>
          <w:rFonts w:ascii="Times New Roman" w:hAnsi="Times New Roman" w:cs="Times New Roman"/>
          <w:color w:val="131C28"/>
          <w:sz w:val="28"/>
          <w:szCs w:val="28"/>
        </w:rPr>
      </w:pPr>
      <w:r w:rsidRPr="00FF2ECA">
        <w:rPr>
          <w:rFonts w:ascii="Times New Roman" w:hAnsi="Times New Roman" w:cs="Times New Roman"/>
          <w:color w:val="131C28"/>
          <w:sz w:val="28"/>
          <w:szCs w:val="28"/>
        </w:rPr>
        <w:t xml:space="preserve">[4] Панов В. И. </w:t>
      </w:r>
      <w:proofErr w:type="spellStart"/>
      <w:r w:rsidRPr="00FF2ECA">
        <w:rPr>
          <w:rFonts w:ascii="Times New Roman" w:hAnsi="Times New Roman" w:cs="Times New Roman"/>
          <w:color w:val="131C28"/>
          <w:sz w:val="28"/>
          <w:szCs w:val="28"/>
        </w:rPr>
        <w:t>Экопсихология</w:t>
      </w:r>
      <w:proofErr w:type="spellEnd"/>
      <w:r w:rsidRPr="00FF2ECA">
        <w:rPr>
          <w:rFonts w:ascii="Times New Roman" w:hAnsi="Times New Roman" w:cs="Times New Roman"/>
          <w:color w:val="131C28"/>
          <w:sz w:val="28"/>
          <w:szCs w:val="28"/>
        </w:rPr>
        <w:t xml:space="preserve">: </w:t>
      </w:r>
      <w:proofErr w:type="spellStart"/>
      <w:r w:rsidRPr="00FF2ECA">
        <w:rPr>
          <w:rFonts w:ascii="Times New Roman" w:hAnsi="Times New Roman" w:cs="Times New Roman"/>
          <w:color w:val="131C28"/>
          <w:sz w:val="28"/>
          <w:szCs w:val="28"/>
        </w:rPr>
        <w:t>Парадигмальный</w:t>
      </w:r>
      <w:proofErr w:type="spellEnd"/>
      <w:r w:rsidRPr="00FF2ECA">
        <w:rPr>
          <w:rFonts w:ascii="Times New Roman" w:hAnsi="Times New Roman" w:cs="Times New Roman"/>
          <w:color w:val="131C28"/>
          <w:sz w:val="28"/>
          <w:szCs w:val="28"/>
        </w:rPr>
        <w:t xml:space="preserve"> поиск. М.: СПб</w:t>
      </w:r>
      <w:proofErr w:type="gramStart"/>
      <w:r w:rsidRPr="00FF2ECA">
        <w:rPr>
          <w:rFonts w:ascii="Times New Roman" w:hAnsi="Times New Roman" w:cs="Times New Roman"/>
          <w:color w:val="131C28"/>
          <w:sz w:val="28"/>
          <w:szCs w:val="28"/>
        </w:rPr>
        <w:t xml:space="preserve">.: </w:t>
      </w:r>
      <w:proofErr w:type="gramEnd"/>
      <w:r w:rsidRPr="00FF2ECA">
        <w:rPr>
          <w:rFonts w:ascii="Times New Roman" w:hAnsi="Times New Roman" w:cs="Times New Roman"/>
          <w:color w:val="131C28"/>
          <w:sz w:val="28"/>
          <w:szCs w:val="28"/>
        </w:rPr>
        <w:t>Психол</w:t>
      </w:r>
      <w:r w:rsidRPr="00FF2ECA">
        <w:rPr>
          <w:rFonts w:ascii="Times New Roman" w:hAnsi="Times New Roman" w:cs="Times New Roman"/>
          <w:color w:val="131C28"/>
          <w:sz w:val="28"/>
          <w:szCs w:val="28"/>
        </w:rPr>
        <w:t>о</w:t>
      </w:r>
      <w:r w:rsidRPr="00FF2ECA">
        <w:rPr>
          <w:rFonts w:ascii="Times New Roman" w:hAnsi="Times New Roman" w:cs="Times New Roman"/>
          <w:color w:val="131C28"/>
          <w:sz w:val="28"/>
          <w:szCs w:val="28"/>
        </w:rPr>
        <w:t>гический институт РАО; Нестор-История, 2014. 314с.</w:t>
      </w:r>
    </w:p>
    <w:p w:rsidR="00FF2ECA" w:rsidRPr="00FF2ECA" w:rsidRDefault="00FF2ECA" w:rsidP="00FC74DF">
      <w:pPr>
        <w:tabs>
          <w:tab w:val="left" w:pos="0"/>
        </w:tabs>
        <w:spacing w:before="0" w:after="0"/>
        <w:ind w:left="426" w:hanging="426"/>
        <w:jc w:val="both"/>
        <w:rPr>
          <w:rFonts w:ascii="Times New Roman" w:hAnsi="Times New Roman" w:cs="Times New Roman"/>
          <w:color w:val="131C28"/>
          <w:sz w:val="28"/>
          <w:szCs w:val="28"/>
        </w:rPr>
      </w:pPr>
      <w:r w:rsidRPr="00FF2ECA">
        <w:rPr>
          <w:rFonts w:ascii="Times New Roman" w:hAnsi="Times New Roman" w:cs="Times New Roman"/>
          <w:color w:val="131C28"/>
          <w:sz w:val="28"/>
          <w:szCs w:val="28"/>
        </w:rPr>
        <w:t xml:space="preserve">[5] </w:t>
      </w:r>
      <w:proofErr w:type="spellStart"/>
      <w:r w:rsidRPr="00FF2ECA">
        <w:rPr>
          <w:rFonts w:ascii="Times New Roman" w:hAnsi="Times New Roman" w:cs="Times New Roman"/>
          <w:color w:val="131C28"/>
          <w:sz w:val="28"/>
          <w:szCs w:val="28"/>
        </w:rPr>
        <w:t>Черноушек</w:t>
      </w:r>
      <w:proofErr w:type="spellEnd"/>
      <w:r w:rsidRPr="00FF2ECA">
        <w:rPr>
          <w:rFonts w:ascii="Times New Roman" w:hAnsi="Times New Roman" w:cs="Times New Roman"/>
          <w:color w:val="131C28"/>
          <w:sz w:val="28"/>
          <w:szCs w:val="28"/>
        </w:rPr>
        <w:t xml:space="preserve"> М. Психология жизненной среды/Пер. с </w:t>
      </w:r>
      <w:proofErr w:type="spellStart"/>
      <w:r w:rsidRPr="00FF2ECA">
        <w:rPr>
          <w:rFonts w:ascii="Times New Roman" w:hAnsi="Times New Roman" w:cs="Times New Roman"/>
          <w:color w:val="131C28"/>
          <w:sz w:val="28"/>
          <w:szCs w:val="28"/>
        </w:rPr>
        <w:t>чеш</w:t>
      </w:r>
      <w:proofErr w:type="spellEnd"/>
      <w:r w:rsidRPr="00FF2ECA">
        <w:rPr>
          <w:rFonts w:ascii="Times New Roman" w:hAnsi="Times New Roman" w:cs="Times New Roman"/>
          <w:color w:val="131C28"/>
          <w:sz w:val="28"/>
          <w:szCs w:val="28"/>
        </w:rPr>
        <w:t>. И.И. Попа. М.: Мысль, 1989. 174с.</w:t>
      </w:r>
    </w:p>
    <w:p w:rsidR="00FF2ECA" w:rsidRPr="00FF2ECA" w:rsidRDefault="00FF2ECA" w:rsidP="00FC74DF">
      <w:pPr>
        <w:tabs>
          <w:tab w:val="left" w:pos="0"/>
        </w:tabs>
        <w:spacing w:before="0" w:after="0"/>
        <w:ind w:left="426" w:hanging="426"/>
        <w:jc w:val="both"/>
        <w:rPr>
          <w:rFonts w:ascii="Times New Roman" w:hAnsi="Times New Roman" w:cs="Times New Roman"/>
          <w:color w:val="131C28"/>
          <w:sz w:val="28"/>
          <w:szCs w:val="28"/>
        </w:rPr>
      </w:pPr>
      <w:r w:rsidRPr="00FF2ECA">
        <w:rPr>
          <w:rFonts w:ascii="Times New Roman" w:hAnsi="Times New Roman" w:cs="Times New Roman"/>
          <w:color w:val="131C28"/>
          <w:sz w:val="28"/>
          <w:szCs w:val="28"/>
        </w:rPr>
        <w:t xml:space="preserve">[6] </w:t>
      </w:r>
      <w:proofErr w:type="spellStart"/>
      <w:r w:rsidRPr="00FF2ECA">
        <w:rPr>
          <w:rFonts w:ascii="Times New Roman" w:hAnsi="Times New Roman" w:cs="Times New Roman"/>
          <w:color w:val="131C28"/>
          <w:sz w:val="28"/>
          <w:szCs w:val="28"/>
        </w:rPr>
        <w:t>Шмелёва</w:t>
      </w:r>
      <w:proofErr w:type="spellEnd"/>
      <w:r w:rsidRPr="00FF2ECA">
        <w:rPr>
          <w:rFonts w:ascii="Times New Roman" w:hAnsi="Times New Roman" w:cs="Times New Roman"/>
          <w:color w:val="131C28"/>
          <w:sz w:val="28"/>
          <w:szCs w:val="28"/>
        </w:rPr>
        <w:t xml:space="preserve"> И. А. Психология экологического сознания. СПб</w:t>
      </w:r>
      <w:proofErr w:type="gramStart"/>
      <w:r w:rsidRPr="00FF2ECA">
        <w:rPr>
          <w:rFonts w:ascii="Times New Roman" w:hAnsi="Times New Roman" w:cs="Times New Roman"/>
          <w:color w:val="131C28"/>
          <w:sz w:val="28"/>
          <w:szCs w:val="28"/>
        </w:rPr>
        <w:t xml:space="preserve">.: </w:t>
      </w:r>
      <w:proofErr w:type="gramEnd"/>
      <w:r w:rsidRPr="00FF2ECA">
        <w:rPr>
          <w:rFonts w:ascii="Times New Roman" w:hAnsi="Times New Roman" w:cs="Times New Roman"/>
          <w:color w:val="131C28"/>
          <w:sz w:val="28"/>
          <w:szCs w:val="28"/>
        </w:rPr>
        <w:t>Издательство Санкт-Петербургского университета, 2006.  208с.</w:t>
      </w:r>
    </w:p>
    <w:p w:rsidR="00FF2ECA" w:rsidRPr="00FF2ECA" w:rsidRDefault="00FF2ECA" w:rsidP="00FC74DF">
      <w:pPr>
        <w:spacing w:before="0" w:after="0"/>
        <w:ind w:left="426" w:hanging="426"/>
        <w:jc w:val="both"/>
        <w:rPr>
          <w:rFonts w:ascii="Times New Roman" w:hAnsi="Times New Roman" w:cs="Times New Roman"/>
          <w:color w:val="131C28"/>
          <w:sz w:val="28"/>
          <w:szCs w:val="28"/>
        </w:rPr>
      </w:pPr>
      <w:r w:rsidRPr="00FF2ECA">
        <w:rPr>
          <w:rFonts w:ascii="Times New Roman" w:hAnsi="Times New Roman" w:cs="Times New Roman"/>
          <w:color w:val="131C28"/>
          <w:sz w:val="28"/>
          <w:szCs w:val="28"/>
        </w:rPr>
        <w:lastRenderedPageBreak/>
        <w:t xml:space="preserve">[7] </w:t>
      </w:r>
      <w:r w:rsidRPr="00FF2ECA">
        <w:rPr>
          <w:rFonts w:ascii="Times New Roman" w:hAnsi="Times New Roman" w:cs="Times New Roman"/>
          <w:sz w:val="28"/>
          <w:szCs w:val="28"/>
        </w:rPr>
        <w:t>Фалько В. И. Этические перспективы экологического сознания // Вес</w:t>
      </w:r>
      <w:r w:rsidRPr="00FF2ECA">
        <w:rPr>
          <w:rFonts w:ascii="Times New Roman" w:hAnsi="Times New Roman" w:cs="Times New Roman"/>
          <w:sz w:val="28"/>
          <w:szCs w:val="28"/>
        </w:rPr>
        <w:t>т</w:t>
      </w:r>
      <w:r w:rsidRPr="00FF2ECA">
        <w:rPr>
          <w:rFonts w:ascii="Times New Roman" w:hAnsi="Times New Roman" w:cs="Times New Roman"/>
          <w:sz w:val="28"/>
          <w:szCs w:val="28"/>
        </w:rPr>
        <w:t>ник Московского государственного университета леса – Лесной вест</w:t>
      </w:r>
      <w:r w:rsidR="00FC74DF">
        <w:rPr>
          <w:rFonts w:ascii="Times New Roman" w:hAnsi="Times New Roman" w:cs="Times New Roman"/>
          <w:sz w:val="28"/>
          <w:szCs w:val="28"/>
        </w:rPr>
        <w:t>ник.</w:t>
      </w:r>
      <w:r w:rsidR="00FC74DF" w:rsidRPr="00FC74DF">
        <w:rPr>
          <w:rFonts w:ascii="Times New Roman" w:hAnsi="Times New Roman" w:cs="Times New Roman"/>
          <w:sz w:val="28"/>
          <w:szCs w:val="28"/>
        </w:rPr>
        <w:t xml:space="preserve"> </w:t>
      </w:r>
      <w:r w:rsidRPr="00FF2ECA">
        <w:rPr>
          <w:rFonts w:ascii="Times New Roman" w:hAnsi="Times New Roman" w:cs="Times New Roman"/>
          <w:sz w:val="28"/>
          <w:szCs w:val="28"/>
        </w:rPr>
        <w:t>2011. № 2(78). С. 212–217.</w:t>
      </w:r>
    </w:p>
    <w:p w:rsidR="00FF2ECA" w:rsidRPr="00FF2ECA" w:rsidRDefault="00FF2ECA" w:rsidP="00FC74DF">
      <w:pPr>
        <w:tabs>
          <w:tab w:val="left" w:pos="142"/>
          <w:tab w:val="left" w:pos="567"/>
        </w:tabs>
        <w:spacing w:before="0" w:after="0"/>
        <w:ind w:left="426" w:hanging="426"/>
        <w:jc w:val="both"/>
        <w:rPr>
          <w:rFonts w:ascii="Times New Roman" w:hAnsi="Times New Roman" w:cs="Times New Roman"/>
          <w:sz w:val="28"/>
          <w:szCs w:val="28"/>
        </w:rPr>
      </w:pPr>
      <w:r w:rsidRPr="00FF2ECA">
        <w:rPr>
          <w:rFonts w:ascii="Times New Roman" w:hAnsi="Times New Roman" w:cs="Times New Roman"/>
          <w:sz w:val="28"/>
          <w:szCs w:val="28"/>
        </w:rPr>
        <w:t xml:space="preserve">[8] </w:t>
      </w:r>
      <w:proofErr w:type="spellStart"/>
      <w:r w:rsidRPr="00FF2ECA">
        <w:rPr>
          <w:rFonts w:ascii="Times New Roman" w:hAnsi="Times New Roman" w:cs="Times New Roman"/>
          <w:sz w:val="28"/>
          <w:szCs w:val="28"/>
        </w:rPr>
        <w:t>Бубер</w:t>
      </w:r>
      <w:proofErr w:type="spellEnd"/>
      <w:r w:rsidRPr="00FF2ECA">
        <w:rPr>
          <w:rFonts w:ascii="Times New Roman" w:hAnsi="Times New Roman" w:cs="Times New Roman"/>
          <w:sz w:val="28"/>
          <w:szCs w:val="28"/>
        </w:rPr>
        <w:t xml:space="preserve"> М. Два образа веры: Пер. с </w:t>
      </w:r>
      <w:proofErr w:type="gramStart"/>
      <w:r w:rsidRPr="00FF2ECA">
        <w:rPr>
          <w:rFonts w:ascii="Times New Roman" w:hAnsi="Times New Roman" w:cs="Times New Roman"/>
          <w:sz w:val="28"/>
          <w:szCs w:val="28"/>
        </w:rPr>
        <w:t>нем</w:t>
      </w:r>
      <w:proofErr w:type="gramEnd"/>
      <w:r w:rsidRPr="00FF2ECA">
        <w:rPr>
          <w:rFonts w:ascii="Times New Roman" w:hAnsi="Times New Roman" w:cs="Times New Roman"/>
          <w:sz w:val="28"/>
          <w:szCs w:val="28"/>
        </w:rPr>
        <w:t>./ Под ред. П. С. Гуревича, С. Я. Л</w:t>
      </w:r>
      <w:r w:rsidRPr="00FF2ECA">
        <w:rPr>
          <w:rFonts w:ascii="Times New Roman" w:hAnsi="Times New Roman" w:cs="Times New Roman"/>
          <w:sz w:val="28"/>
          <w:szCs w:val="28"/>
        </w:rPr>
        <w:t>е</w:t>
      </w:r>
      <w:r w:rsidRPr="00FF2ECA">
        <w:rPr>
          <w:rFonts w:ascii="Times New Roman" w:hAnsi="Times New Roman" w:cs="Times New Roman"/>
          <w:sz w:val="28"/>
          <w:szCs w:val="28"/>
        </w:rPr>
        <w:t xml:space="preserve">вит, С. В. </w:t>
      </w:r>
      <w:proofErr w:type="spellStart"/>
      <w:r w:rsidRPr="00FF2ECA">
        <w:rPr>
          <w:rFonts w:ascii="Times New Roman" w:hAnsi="Times New Roman" w:cs="Times New Roman"/>
          <w:sz w:val="28"/>
          <w:szCs w:val="28"/>
        </w:rPr>
        <w:t>Лёзова</w:t>
      </w:r>
      <w:proofErr w:type="spellEnd"/>
      <w:r w:rsidRPr="00FF2ECA">
        <w:rPr>
          <w:rFonts w:ascii="Times New Roman" w:hAnsi="Times New Roman" w:cs="Times New Roman"/>
          <w:sz w:val="28"/>
          <w:szCs w:val="28"/>
        </w:rPr>
        <w:t>. М.: Республика, 1995. 464с.</w:t>
      </w:r>
    </w:p>
    <w:p w:rsidR="00FF2ECA" w:rsidRPr="00FF2ECA" w:rsidRDefault="00FF2ECA" w:rsidP="00FC74DF">
      <w:pPr>
        <w:tabs>
          <w:tab w:val="left" w:pos="0"/>
          <w:tab w:val="left" w:pos="142"/>
        </w:tabs>
        <w:spacing w:before="0" w:after="0"/>
        <w:ind w:left="426" w:hanging="426"/>
        <w:jc w:val="both"/>
        <w:rPr>
          <w:rFonts w:ascii="Times New Roman" w:hAnsi="Times New Roman" w:cs="Times New Roman"/>
          <w:color w:val="131C28"/>
          <w:sz w:val="28"/>
          <w:szCs w:val="28"/>
        </w:rPr>
      </w:pPr>
      <w:r w:rsidRPr="00FF2ECA">
        <w:rPr>
          <w:rFonts w:ascii="Times New Roman" w:hAnsi="Times New Roman" w:cs="Times New Roman"/>
          <w:color w:val="131C28"/>
          <w:sz w:val="28"/>
          <w:szCs w:val="28"/>
        </w:rPr>
        <w:t>[9] Лотман Ю.М. Т.1. Статьи по семиотике и топологии культуры. Избра</w:t>
      </w:r>
      <w:r w:rsidRPr="00FF2ECA">
        <w:rPr>
          <w:rFonts w:ascii="Times New Roman" w:hAnsi="Times New Roman" w:cs="Times New Roman"/>
          <w:color w:val="131C28"/>
          <w:sz w:val="28"/>
          <w:szCs w:val="28"/>
        </w:rPr>
        <w:t>н</w:t>
      </w:r>
      <w:r w:rsidRPr="00FF2ECA">
        <w:rPr>
          <w:rFonts w:ascii="Times New Roman" w:hAnsi="Times New Roman" w:cs="Times New Roman"/>
          <w:color w:val="131C28"/>
          <w:sz w:val="28"/>
          <w:szCs w:val="28"/>
        </w:rPr>
        <w:t>ные статьи в трёх томах. Таллинн: «Александра», 1992. 472с.</w:t>
      </w:r>
    </w:p>
    <w:p w:rsidR="00FF2ECA" w:rsidRPr="00FF2ECA" w:rsidRDefault="00FF2ECA" w:rsidP="00FC74DF">
      <w:pPr>
        <w:tabs>
          <w:tab w:val="left" w:pos="0"/>
          <w:tab w:val="left" w:pos="142"/>
          <w:tab w:val="left" w:pos="567"/>
        </w:tabs>
        <w:spacing w:before="0" w:after="0"/>
        <w:ind w:left="426" w:hanging="426"/>
        <w:jc w:val="both"/>
        <w:rPr>
          <w:rFonts w:ascii="Times New Roman" w:hAnsi="Times New Roman" w:cs="Times New Roman"/>
          <w:color w:val="131C28"/>
          <w:sz w:val="28"/>
          <w:szCs w:val="28"/>
        </w:rPr>
      </w:pPr>
      <w:r w:rsidRPr="00FF2ECA">
        <w:rPr>
          <w:rFonts w:ascii="Times New Roman" w:hAnsi="Times New Roman" w:cs="Times New Roman"/>
          <w:color w:val="131C28"/>
          <w:sz w:val="28"/>
          <w:szCs w:val="28"/>
        </w:rPr>
        <w:t xml:space="preserve">[10] </w:t>
      </w:r>
      <w:proofErr w:type="spellStart"/>
      <w:r w:rsidRPr="00FF2ECA">
        <w:rPr>
          <w:rFonts w:ascii="Times New Roman" w:hAnsi="Times New Roman" w:cs="Times New Roman"/>
          <w:color w:val="131C28"/>
          <w:sz w:val="28"/>
          <w:szCs w:val="28"/>
        </w:rPr>
        <w:t>Саймондс</w:t>
      </w:r>
      <w:proofErr w:type="spellEnd"/>
      <w:r w:rsidRPr="00FF2ECA">
        <w:rPr>
          <w:rFonts w:ascii="Times New Roman" w:hAnsi="Times New Roman" w:cs="Times New Roman"/>
          <w:color w:val="131C28"/>
          <w:sz w:val="28"/>
          <w:szCs w:val="28"/>
        </w:rPr>
        <w:t xml:space="preserve"> Дж. Ландшафт и архитектура</w:t>
      </w:r>
      <w:proofErr w:type="gramStart"/>
      <w:r w:rsidRPr="00FF2ECA">
        <w:rPr>
          <w:rFonts w:ascii="Times New Roman" w:hAnsi="Times New Roman" w:cs="Times New Roman"/>
          <w:color w:val="131C28"/>
          <w:sz w:val="28"/>
          <w:szCs w:val="28"/>
        </w:rPr>
        <w:t>/ С</w:t>
      </w:r>
      <w:proofErr w:type="gramEnd"/>
      <w:r w:rsidRPr="00FF2ECA">
        <w:rPr>
          <w:rFonts w:ascii="Times New Roman" w:hAnsi="Times New Roman" w:cs="Times New Roman"/>
          <w:color w:val="131C28"/>
          <w:sz w:val="28"/>
          <w:szCs w:val="28"/>
        </w:rPr>
        <w:t xml:space="preserve">окращ. пер. с англ. А.И. </w:t>
      </w:r>
      <w:proofErr w:type="spellStart"/>
      <w:r w:rsidRPr="00FF2ECA">
        <w:rPr>
          <w:rFonts w:ascii="Times New Roman" w:hAnsi="Times New Roman" w:cs="Times New Roman"/>
          <w:color w:val="131C28"/>
          <w:sz w:val="28"/>
          <w:szCs w:val="28"/>
        </w:rPr>
        <w:t>Маньша</w:t>
      </w:r>
      <w:proofErr w:type="spellEnd"/>
      <w:r w:rsidRPr="00FF2ECA">
        <w:rPr>
          <w:rFonts w:ascii="Times New Roman" w:hAnsi="Times New Roman" w:cs="Times New Roman"/>
          <w:color w:val="131C28"/>
          <w:sz w:val="28"/>
          <w:szCs w:val="28"/>
        </w:rPr>
        <w:t>-вина. М.: Изд. Л</w:t>
      </w:r>
      <w:r w:rsidRPr="00FF2ECA">
        <w:rPr>
          <w:rFonts w:ascii="Times New Roman" w:hAnsi="Times New Roman" w:cs="Times New Roman"/>
          <w:color w:val="131C28"/>
          <w:sz w:val="28"/>
          <w:szCs w:val="28"/>
        </w:rPr>
        <w:t>и</w:t>
      </w:r>
      <w:r w:rsidRPr="00FF2ECA">
        <w:rPr>
          <w:rFonts w:ascii="Times New Roman" w:hAnsi="Times New Roman" w:cs="Times New Roman"/>
          <w:color w:val="131C28"/>
          <w:sz w:val="28"/>
          <w:szCs w:val="28"/>
        </w:rPr>
        <w:t>тературы по строительству, 1965.</w:t>
      </w:r>
    </w:p>
    <w:p w:rsidR="00FF2ECA" w:rsidRPr="00FF2ECA" w:rsidRDefault="00FF2ECA" w:rsidP="00FC74DF">
      <w:pPr>
        <w:tabs>
          <w:tab w:val="left" w:pos="0"/>
          <w:tab w:val="left" w:pos="142"/>
          <w:tab w:val="left" w:pos="567"/>
        </w:tabs>
        <w:spacing w:before="0" w:after="0"/>
        <w:ind w:left="426" w:hanging="426"/>
        <w:jc w:val="both"/>
        <w:rPr>
          <w:rFonts w:ascii="Times New Roman" w:hAnsi="Times New Roman" w:cs="Times New Roman"/>
          <w:color w:val="131C28"/>
          <w:sz w:val="28"/>
          <w:szCs w:val="28"/>
        </w:rPr>
      </w:pPr>
      <w:r w:rsidRPr="00FF2ECA">
        <w:rPr>
          <w:rFonts w:ascii="Times New Roman" w:hAnsi="Times New Roman" w:cs="Times New Roman"/>
          <w:color w:val="131C28"/>
          <w:sz w:val="28"/>
          <w:szCs w:val="28"/>
        </w:rPr>
        <w:t xml:space="preserve">[11] </w:t>
      </w:r>
      <w:proofErr w:type="spellStart"/>
      <w:r w:rsidRPr="00FF2ECA">
        <w:rPr>
          <w:rFonts w:ascii="Times New Roman" w:hAnsi="Times New Roman" w:cs="Times New Roman"/>
          <w:color w:val="131C28"/>
          <w:sz w:val="28"/>
          <w:szCs w:val="28"/>
        </w:rPr>
        <w:t>Шимко</w:t>
      </w:r>
      <w:proofErr w:type="spellEnd"/>
      <w:r w:rsidRPr="00FF2ECA">
        <w:rPr>
          <w:rFonts w:ascii="Times New Roman" w:hAnsi="Times New Roman" w:cs="Times New Roman"/>
          <w:color w:val="131C28"/>
          <w:sz w:val="28"/>
          <w:szCs w:val="28"/>
        </w:rPr>
        <w:t xml:space="preserve"> В. Т. Архитектурно-дизайнерское проектирование. Основы те</w:t>
      </w:r>
      <w:r w:rsidRPr="00FF2ECA">
        <w:rPr>
          <w:rFonts w:ascii="Times New Roman" w:hAnsi="Times New Roman" w:cs="Times New Roman"/>
          <w:color w:val="131C28"/>
          <w:sz w:val="28"/>
          <w:szCs w:val="28"/>
        </w:rPr>
        <w:t>о</w:t>
      </w:r>
      <w:r w:rsidRPr="00FF2ECA">
        <w:rPr>
          <w:rFonts w:ascii="Times New Roman" w:hAnsi="Times New Roman" w:cs="Times New Roman"/>
          <w:color w:val="131C28"/>
          <w:sz w:val="28"/>
          <w:szCs w:val="28"/>
        </w:rPr>
        <w:t>рии (</w:t>
      </w:r>
      <w:proofErr w:type="spellStart"/>
      <w:r w:rsidRPr="00FF2ECA">
        <w:rPr>
          <w:rFonts w:ascii="Times New Roman" w:hAnsi="Times New Roman" w:cs="Times New Roman"/>
          <w:color w:val="131C28"/>
          <w:sz w:val="28"/>
          <w:szCs w:val="28"/>
        </w:rPr>
        <w:t>средовый</w:t>
      </w:r>
      <w:proofErr w:type="spellEnd"/>
      <w:r w:rsidRPr="00FF2ECA">
        <w:rPr>
          <w:rFonts w:ascii="Times New Roman" w:hAnsi="Times New Roman" w:cs="Times New Roman"/>
          <w:color w:val="131C28"/>
          <w:sz w:val="28"/>
          <w:szCs w:val="28"/>
        </w:rPr>
        <w:t xml:space="preserve"> подход). М.: Архитектура. С, 2009. 408с., ил.</w:t>
      </w:r>
    </w:p>
    <w:p w:rsidR="00FF2ECA" w:rsidRPr="00FF2ECA" w:rsidRDefault="00FF2ECA" w:rsidP="00FC74DF">
      <w:pPr>
        <w:tabs>
          <w:tab w:val="left" w:pos="0"/>
          <w:tab w:val="left" w:pos="142"/>
          <w:tab w:val="left" w:pos="567"/>
        </w:tabs>
        <w:spacing w:before="0" w:after="0"/>
        <w:ind w:left="426" w:hanging="426"/>
        <w:jc w:val="both"/>
        <w:rPr>
          <w:rFonts w:ascii="Times New Roman" w:hAnsi="Times New Roman" w:cs="Times New Roman"/>
          <w:color w:val="131C28"/>
          <w:sz w:val="28"/>
          <w:szCs w:val="28"/>
        </w:rPr>
      </w:pPr>
      <w:r w:rsidRPr="00FF2ECA">
        <w:rPr>
          <w:rFonts w:ascii="Times New Roman" w:hAnsi="Times New Roman" w:cs="Times New Roman"/>
          <w:color w:val="131C28"/>
          <w:sz w:val="28"/>
          <w:szCs w:val="28"/>
        </w:rPr>
        <w:t>[12] Юнг К. Г.. Психологические типы. СПб</w:t>
      </w:r>
      <w:proofErr w:type="gramStart"/>
      <w:r w:rsidRPr="00FF2ECA">
        <w:rPr>
          <w:rFonts w:ascii="Times New Roman" w:hAnsi="Times New Roman" w:cs="Times New Roman"/>
          <w:color w:val="131C28"/>
          <w:sz w:val="28"/>
          <w:szCs w:val="28"/>
        </w:rPr>
        <w:t>.: «</w:t>
      </w:r>
      <w:proofErr w:type="spellStart"/>
      <w:proofErr w:type="gramEnd"/>
      <w:r w:rsidRPr="00FF2ECA">
        <w:rPr>
          <w:rFonts w:ascii="Times New Roman" w:hAnsi="Times New Roman" w:cs="Times New Roman"/>
          <w:color w:val="131C28"/>
          <w:sz w:val="28"/>
          <w:szCs w:val="28"/>
        </w:rPr>
        <w:t>Ювента</w:t>
      </w:r>
      <w:proofErr w:type="spellEnd"/>
      <w:r w:rsidRPr="00FF2ECA">
        <w:rPr>
          <w:rFonts w:ascii="Times New Roman" w:hAnsi="Times New Roman" w:cs="Times New Roman"/>
          <w:color w:val="131C28"/>
          <w:sz w:val="28"/>
          <w:szCs w:val="28"/>
        </w:rPr>
        <w:t>». М.: «Прогресс–</w:t>
      </w:r>
      <w:proofErr w:type="spellStart"/>
      <w:r w:rsidRPr="00FF2ECA">
        <w:rPr>
          <w:rFonts w:ascii="Times New Roman" w:hAnsi="Times New Roman" w:cs="Times New Roman"/>
          <w:color w:val="131C28"/>
          <w:sz w:val="28"/>
          <w:szCs w:val="28"/>
        </w:rPr>
        <w:t>Универс</w:t>
      </w:r>
      <w:proofErr w:type="spellEnd"/>
      <w:r w:rsidRPr="00FF2ECA">
        <w:rPr>
          <w:rFonts w:ascii="Times New Roman" w:hAnsi="Times New Roman" w:cs="Times New Roman"/>
          <w:color w:val="131C28"/>
          <w:sz w:val="28"/>
          <w:szCs w:val="28"/>
        </w:rPr>
        <w:t>», 1995.</w:t>
      </w:r>
    </w:p>
    <w:p w:rsidR="00FF2ECA" w:rsidRPr="00FF2ECA" w:rsidRDefault="00FF2ECA" w:rsidP="00FC74DF">
      <w:pPr>
        <w:tabs>
          <w:tab w:val="left" w:pos="0"/>
          <w:tab w:val="left" w:pos="142"/>
          <w:tab w:val="left" w:pos="567"/>
        </w:tabs>
        <w:spacing w:before="0" w:after="0"/>
        <w:ind w:left="426" w:hanging="426"/>
        <w:jc w:val="both"/>
        <w:rPr>
          <w:rFonts w:ascii="Times New Roman" w:hAnsi="Times New Roman" w:cs="Times New Roman"/>
          <w:color w:val="131C28"/>
          <w:sz w:val="28"/>
          <w:szCs w:val="28"/>
        </w:rPr>
      </w:pPr>
      <w:r w:rsidRPr="00FF2ECA">
        <w:rPr>
          <w:rFonts w:ascii="Times New Roman" w:hAnsi="Times New Roman" w:cs="Times New Roman"/>
          <w:color w:val="131C28"/>
          <w:sz w:val="28"/>
          <w:szCs w:val="28"/>
        </w:rPr>
        <w:t xml:space="preserve">[13] </w:t>
      </w:r>
      <w:proofErr w:type="spellStart"/>
      <w:r w:rsidRPr="00FF2ECA">
        <w:rPr>
          <w:rFonts w:ascii="Times New Roman" w:hAnsi="Times New Roman" w:cs="Times New Roman"/>
          <w:color w:val="131C28"/>
          <w:sz w:val="28"/>
          <w:szCs w:val="28"/>
        </w:rPr>
        <w:t>Шарафиева</w:t>
      </w:r>
      <w:proofErr w:type="spellEnd"/>
      <w:r w:rsidRPr="00FF2ECA">
        <w:rPr>
          <w:rFonts w:ascii="Times New Roman" w:hAnsi="Times New Roman" w:cs="Times New Roman"/>
          <w:color w:val="131C28"/>
          <w:sz w:val="28"/>
          <w:szCs w:val="28"/>
        </w:rPr>
        <w:t xml:space="preserve"> Л. Р. Субъект-порождающее взаимодействие человека и природы как основа концепции эко-арт-терапии и терапевтических лан</w:t>
      </w:r>
      <w:r w:rsidRPr="00FF2ECA">
        <w:rPr>
          <w:rFonts w:ascii="Times New Roman" w:hAnsi="Times New Roman" w:cs="Times New Roman"/>
          <w:color w:val="131C28"/>
          <w:sz w:val="28"/>
          <w:szCs w:val="28"/>
        </w:rPr>
        <w:t>д</w:t>
      </w:r>
      <w:r w:rsidRPr="00FF2ECA">
        <w:rPr>
          <w:rFonts w:ascii="Times New Roman" w:hAnsi="Times New Roman" w:cs="Times New Roman"/>
          <w:color w:val="131C28"/>
          <w:sz w:val="28"/>
          <w:szCs w:val="28"/>
        </w:rPr>
        <w:t xml:space="preserve">шафтов. //Зелёный журнал – бюллетень Ботанического сада </w:t>
      </w:r>
      <w:proofErr w:type="spellStart"/>
      <w:r w:rsidRPr="00FF2ECA">
        <w:rPr>
          <w:rFonts w:ascii="Times New Roman" w:hAnsi="Times New Roman" w:cs="Times New Roman"/>
          <w:color w:val="131C28"/>
          <w:sz w:val="28"/>
          <w:szCs w:val="28"/>
        </w:rPr>
        <w:t>ТвГУ</w:t>
      </w:r>
      <w:proofErr w:type="spellEnd"/>
      <w:r w:rsidRPr="00FF2ECA">
        <w:rPr>
          <w:rFonts w:ascii="Times New Roman" w:hAnsi="Times New Roman" w:cs="Times New Roman"/>
          <w:color w:val="131C28"/>
          <w:sz w:val="28"/>
          <w:szCs w:val="28"/>
        </w:rPr>
        <w:t xml:space="preserve">. 2018. </w:t>
      </w:r>
      <w:r w:rsidRPr="00FF2ECA">
        <w:rPr>
          <w:rFonts w:ascii="Times New Roman" w:hAnsi="Times New Roman" w:cs="Times New Roman"/>
          <w:sz w:val="28"/>
          <w:szCs w:val="28"/>
        </w:rPr>
        <w:t xml:space="preserve">Выпуск №4. С. 3–24 </w:t>
      </w:r>
      <w:hyperlink r:id="rId67" w:history="1">
        <w:r w:rsidRPr="00FF2ECA">
          <w:rPr>
            <w:rStyle w:val="a4"/>
            <w:rFonts w:ascii="Times New Roman" w:hAnsi="Times New Roman" w:cs="Times New Roman"/>
            <w:color w:val="auto"/>
            <w:sz w:val="28"/>
            <w:szCs w:val="28"/>
          </w:rPr>
          <w:t xml:space="preserve">http://garden.tversu.ru/documents/zeleniy_jurnal/ </w:t>
        </w:r>
        <w:proofErr w:type="spellStart"/>
        <w:r w:rsidRPr="00FF2ECA">
          <w:rPr>
            <w:rStyle w:val="a4"/>
            <w:rFonts w:ascii="Times New Roman" w:hAnsi="Times New Roman" w:cs="Times New Roman"/>
            <w:color w:val="auto"/>
            <w:sz w:val="28"/>
            <w:szCs w:val="28"/>
          </w:rPr>
          <w:t>vipuski</w:t>
        </w:r>
        <w:proofErr w:type="spellEnd"/>
        <w:r w:rsidRPr="00FF2ECA">
          <w:rPr>
            <w:rStyle w:val="a4"/>
            <w:rFonts w:ascii="Times New Roman" w:hAnsi="Times New Roman" w:cs="Times New Roman"/>
            <w:color w:val="auto"/>
            <w:sz w:val="28"/>
            <w:szCs w:val="28"/>
          </w:rPr>
          <w:t>/z_j_ru4.pdf</w:t>
        </w:r>
      </w:hyperlink>
      <w:r w:rsidRPr="00FF2ECA">
        <w:rPr>
          <w:rFonts w:ascii="Times New Roman" w:hAnsi="Times New Roman" w:cs="Times New Roman"/>
          <w:color w:val="131C28"/>
          <w:sz w:val="28"/>
          <w:szCs w:val="28"/>
        </w:rPr>
        <w:t xml:space="preserve"> (д</w:t>
      </w:r>
      <w:r w:rsidRPr="00FF2ECA">
        <w:rPr>
          <w:rFonts w:ascii="Times New Roman" w:hAnsi="Times New Roman" w:cs="Times New Roman"/>
          <w:color w:val="131C28"/>
          <w:sz w:val="28"/>
          <w:szCs w:val="28"/>
        </w:rPr>
        <w:t>а</w:t>
      </w:r>
      <w:r w:rsidRPr="00FF2ECA">
        <w:rPr>
          <w:rFonts w:ascii="Times New Roman" w:hAnsi="Times New Roman" w:cs="Times New Roman"/>
          <w:color w:val="131C28"/>
          <w:sz w:val="28"/>
          <w:szCs w:val="28"/>
        </w:rPr>
        <w:t>та обращения 09.04.2018) С. 25–46.</w:t>
      </w:r>
    </w:p>
    <w:p w:rsidR="00FF2ECA" w:rsidRPr="00FF2ECA" w:rsidRDefault="00FF2ECA" w:rsidP="00FC74DF">
      <w:pPr>
        <w:tabs>
          <w:tab w:val="left" w:pos="0"/>
          <w:tab w:val="left" w:pos="142"/>
          <w:tab w:val="left" w:pos="567"/>
        </w:tabs>
        <w:spacing w:before="0" w:after="0"/>
        <w:ind w:left="426" w:hanging="426"/>
        <w:jc w:val="both"/>
        <w:rPr>
          <w:rFonts w:ascii="Times New Roman" w:hAnsi="Times New Roman" w:cs="Times New Roman"/>
          <w:b/>
          <w:sz w:val="28"/>
          <w:szCs w:val="28"/>
        </w:rPr>
      </w:pPr>
      <w:r w:rsidRPr="00FF2ECA">
        <w:rPr>
          <w:rFonts w:ascii="Times New Roman" w:hAnsi="Times New Roman" w:cs="Times New Roman"/>
          <w:color w:val="131C28"/>
          <w:sz w:val="28"/>
          <w:szCs w:val="28"/>
        </w:rPr>
        <w:t xml:space="preserve">[14] </w:t>
      </w:r>
      <w:proofErr w:type="spellStart"/>
      <w:r w:rsidRPr="00FF2ECA">
        <w:rPr>
          <w:rFonts w:ascii="Times New Roman" w:hAnsi="Times New Roman" w:cs="Times New Roman"/>
          <w:color w:val="131C28"/>
          <w:sz w:val="28"/>
          <w:szCs w:val="28"/>
        </w:rPr>
        <w:t>Лапчинская</w:t>
      </w:r>
      <w:proofErr w:type="spellEnd"/>
      <w:r w:rsidRPr="00FF2ECA">
        <w:rPr>
          <w:rFonts w:ascii="Times New Roman" w:hAnsi="Times New Roman" w:cs="Times New Roman"/>
          <w:color w:val="131C28"/>
          <w:sz w:val="28"/>
          <w:szCs w:val="28"/>
        </w:rPr>
        <w:t xml:space="preserve"> Н.В. Психологические условия формирования экологич</w:t>
      </w:r>
      <w:r w:rsidRPr="00FF2ECA">
        <w:rPr>
          <w:rFonts w:ascii="Times New Roman" w:hAnsi="Times New Roman" w:cs="Times New Roman"/>
          <w:color w:val="131C28"/>
          <w:sz w:val="28"/>
          <w:szCs w:val="28"/>
        </w:rPr>
        <w:t>е</w:t>
      </w:r>
      <w:r w:rsidRPr="00FF2ECA">
        <w:rPr>
          <w:rFonts w:ascii="Times New Roman" w:hAnsi="Times New Roman" w:cs="Times New Roman"/>
          <w:color w:val="131C28"/>
          <w:sz w:val="28"/>
          <w:szCs w:val="28"/>
        </w:rPr>
        <w:t xml:space="preserve">ского сознания: </w:t>
      </w:r>
      <w:proofErr w:type="spellStart"/>
      <w:r w:rsidRPr="00FF2ECA">
        <w:rPr>
          <w:rFonts w:ascii="Times New Roman" w:hAnsi="Times New Roman" w:cs="Times New Roman"/>
          <w:color w:val="131C28"/>
          <w:sz w:val="28"/>
          <w:szCs w:val="28"/>
        </w:rPr>
        <w:t>диссер</w:t>
      </w:r>
      <w:proofErr w:type="spellEnd"/>
      <w:r w:rsidRPr="00FF2ECA">
        <w:rPr>
          <w:rFonts w:ascii="Times New Roman" w:hAnsi="Times New Roman" w:cs="Times New Roman"/>
          <w:color w:val="131C28"/>
          <w:sz w:val="28"/>
          <w:szCs w:val="28"/>
        </w:rPr>
        <w:t>. ...канд. псих</w:t>
      </w:r>
      <w:proofErr w:type="gramStart"/>
      <w:r w:rsidRPr="00FF2ECA">
        <w:rPr>
          <w:rFonts w:ascii="Times New Roman" w:hAnsi="Times New Roman" w:cs="Times New Roman"/>
          <w:color w:val="131C28"/>
          <w:sz w:val="28"/>
          <w:szCs w:val="28"/>
        </w:rPr>
        <w:t>.</w:t>
      </w:r>
      <w:proofErr w:type="gramEnd"/>
      <w:r w:rsidRPr="00FF2ECA">
        <w:rPr>
          <w:rFonts w:ascii="Times New Roman" w:hAnsi="Times New Roman" w:cs="Times New Roman"/>
          <w:color w:val="131C28"/>
          <w:sz w:val="28"/>
          <w:szCs w:val="28"/>
        </w:rPr>
        <w:t xml:space="preserve"> </w:t>
      </w:r>
      <w:proofErr w:type="gramStart"/>
      <w:r w:rsidRPr="00FF2ECA">
        <w:rPr>
          <w:rFonts w:ascii="Times New Roman" w:hAnsi="Times New Roman" w:cs="Times New Roman"/>
          <w:color w:val="131C28"/>
          <w:sz w:val="28"/>
          <w:szCs w:val="28"/>
        </w:rPr>
        <w:t>н</w:t>
      </w:r>
      <w:proofErr w:type="gramEnd"/>
      <w:r w:rsidRPr="00FF2ECA">
        <w:rPr>
          <w:rFonts w:ascii="Times New Roman" w:hAnsi="Times New Roman" w:cs="Times New Roman"/>
          <w:color w:val="131C28"/>
          <w:sz w:val="28"/>
          <w:szCs w:val="28"/>
        </w:rPr>
        <w:t>аук. М., 2001. 204с.ил.</w:t>
      </w:r>
    </w:p>
    <w:p w:rsidR="00F872EE" w:rsidRPr="00993AA5" w:rsidRDefault="00F872EE" w:rsidP="00F872EE">
      <w:pPr>
        <w:spacing w:before="100" w:beforeAutospacing="1" w:after="100" w:afterAutospacing="1"/>
        <w:jc w:val="left"/>
        <w:rPr>
          <w:rFonts w:ascii="Arial" w:hAnsi="Arial" w:cs="Arial"/>
          <w:sz w:val="28"/>
          <w:szCs w:val="28"/>
        </w:rPr>
      </w:pPr>
      <w:r w:rsidRPr="00993AA5">
        <w:rPr>
          <w:rFonts w:ascii="Arial" w:hAnsi="Arial" w:cs="Arial"/>
          <w:sz w:val="28"/>
          <w:szCs w:val="28"/>
        </w:rPr>
        <w:t>УДК 159.9</w:t>
      </w:r>
    </w:p>
    <w:p w:rsidR="00F872EE" w:rsidRPr="00993AA5" w:rsidRDefault="00F872EE" w:rsidP="00F872EE">
      <w:pPr>
        <w:spacing w:before="100" w:beforeAutospacing="1" w:after="0"/>
        <w:jc w:val="left"/>
        <w:rPr>
          <w:rFonts w:ascii="Arial" w:hAnsi="Arial" w:cs="Arial"/>
          <w:b/>
          <w:sz w:val="28"/>
          <w:szCs w:val="28"/>
        </w:rPr>
      </w:pPr>
      <w:r w:rsidRPr="00993AA5">
        <w:rPr>
          <w:rFonts w:ascii="Arial" w:hAnsi="Arial" w:cs="Arial"/>
          <w:b/>
          <w:sz w:val="28"/>
          <w:szCs w:val="28"/>
        </w:rPr>
        <w:t xml:space="preserve">ВЛИЯНИЕ СОВРЕМЕННЫХ ТЕХНОЛОГИЙ </w:t>
      </w:r>
      <w:proofErr w:type="gramStart"/>
      <w:r w:rsidRPr="00993AA5">
        <w:rPr>
          <w:rFonts w:ascii="Arial" w:hAnsi="Arial" w:cs="Arial"/>
          <w:b/>
          <w:sz w:val="28"/>
          <w:szCs w:val="28"/>
        </w:rPr>
        <w:t>НА</w:t>
      </w:r>
      <w:proofErr w:type="gramEnd"/>
      <w:r w:rsidRPr="00993AA5">
        <w:rPr>
          <w:rFonts w:ascii="Arial" w:hAnsi="Arial" w:cs="Arial"/>
          <w:b/>
          <w:sz w:val="28"/>
          <w:szCs w:val="28"/>
        </w:rPr>
        <w:t xml:space="preserve"> СОЦИАЛЬНОЕ</w:t>
      </w:r>
    </w:p>
    <w:p w:rsidR="00F872EE" w:rsidRPr="00993AA5" w:rsidRDefault="00F872EE" w:rsidP="00F872EE">
      <w:pPr>
        <w:spacing w:before="0" w:after="100" w:afterAutospacing="1"/>
        <w:jc w:val="left"/>
        <w:rPr>
          <w:rFonts w:ascii="Arial" w:hAnsi="Arial" w:cs="Arial"/>
          <w:b/>
          <w:sz w:val="28"/>
          <w:szCs w:val="28"/>
        </w:rPr>
      </w:pPr>
      <w:r w:rsidRPr="00993AA5">
        <w:rPr>
          <w:rFonts w:ascii="Arial" w:hAnsi="Arial" w:cs="Arial"/>
          <w:b/>
          <w:sz w:val="28"/>
          <w:szCs w:val="28"/>
        </w:rPr>
        <w:t>ВЗАИМОДЕЙСТВИЕ ЛИЧНОСТИ</w:t>
      </w:r>
    </w:p>
    <w:p w:rsidR="00F872EE" w:rsidRPr="00732C6B" w:rsidRDefault="00F872EE" w:rsidP="00F872EE">
      <w:pPr>
        <w:spacing w:before="0" w:after="0"/>
        <w:jc w:val="left"/>
        <w:rPr>
          <w:rFonts w:ascii="Arial" w:hAnsi="Arial" w:cs="Arial"/>
          <w:sz w:val="28"/>
          <w:szCs w:val="28"/>
        </w:rPr>
      </w:pPr>
      <w:r w:rsidRPr="00993AA5">
        <w:rPr>
          <w:rFonts w:ascii="Arial" w:hAnsi="Arial" w:cs="Arial"/>
          <w:b/>
          <w:i/>
          <w:sz w:val="28"/>
          <w:szCs w:val="28"/>
        </w:rPr>
        <w:t>Т.</w:t>
      </w:r>
      <w:r w:rsidRPr="00732C6B">
        <w:rPr>
          <w:rFonts w:ascii="Arial" w:hAnsi="Arial" w:cs="Arial"/>
          <w:b/>
          <w:i/>
          <w:sz w:val="28"/>
          <w:szCs w:val="28"/>
        </w:rPr>
        <w:t xml:space="preserve"> </w:t>
      </w:r>
      <w:r w:rsidRPr="00993AA5">
        <w:rPr>
          <w:rFonts w:ascii="Arial" w:hAnsi="Arial" w:cs="Arial"/>
          <w:b/>
          <w:i/>
          <w:sz w:val="28"/>
          <w:szCs w:val="28"/>
        </w:rPr>
        <w:t xml:space="preserve">В. </w:t>
      </w:r>
      <w:proofErr w:type="spellStart"/>
      <w:r w:rsidRPr="00993AA5">
        <w:rPr>
          <w:rFonts w:ascii="Arial" w:hAnsi="Arial" w:cs="Arial"/>
          <w:b/>
          <w:i/>
          <w:sz w:val="28"/>
          <w:szCs w:val="28"/>
        </w:rPr>
        <w:t>Шершнёва</w:t>
      </w:r>
      <w:proofErr w:type="spellEnd"/>
      <w:r>
        <w:rPr>
          <w:rFonts w:ascii="Arial" w:hAnsi="Arial" w:cs="Arial"/>
          <w:b/>
          <w:sz w:val="28"/>
          <w:szCs w:val="28"/>
        </w:rPr>
        <w:t xml:space="preserve">       </w:t>
      </w:r>
      <w:hyperlink r:id="rId68" w:history="1">
        <w:r w:rsidRPr="00247E2C">
          <w:rPr>
            <w:rStyle w:val="a4"/>
            <w:rFonts w:ascii="Arial" w:hAnsi="Arial" w:cs="Arial"/>
            <w:color w:val="auto"/>
            <w:sz w:val="28"/>
            <w:szCs w:val="28"/>
            <w:u w:val="none"/>
            <w:lang w:val="en-US"/>
          </w:rPr>
          <w:t>shershniova</w:t>
        </w:r>
        <w:r w:rsidRPr="00247E2C">
          <w:rPr>
            <w:rStyle w:val="a4"/>
            <w:rFonts w:ascii="Arial" w:hAnsi="Arial" w:cs="Arial"/>
            <w:color w:val="auto"/>
            <w:sz w:val="28"/>
            <w:szCs w:val="28"/>
            <w:u w:val="none"/>
          </w:rPr>
          <w:t>_</w:t>
        </w:r>
        <w:r w:rsidRPr="00247E2C">
          <w:rPr>
            <w:rStyle w:val="a4"/>
            <w:rFonts w:ascii="Arial" w:hAnsi="Arial" w:cs="Arial"/>
            <w:color w:val="auto"/>
            <w:sz w:val="28"/>
            <w:szCs w:val="28"/>
            <w:u w:val="none"/>
            <w:lang w:val="en-US"/>
          </w:rPr>
          <w:t>t</w:t>
        </w:r>
        <w:r w:rsidRPr="00247E2C">
          <w:rPr>
            <w:rStyle w:val="a4"/>
            <w:rFonts w:ascii="Arial" w:hAnsi="Arial" w:cs="Arial"/>
            <w:color w:val="auto"/>
            <w:sz w:val="28"/>
            <w:szCs w:val="28"/>
            <w:u w:val="none"/>
          </w:rPr>
          <w:t>@</w:t>
        </w:r>
        <w:r w:rsidRPr="00247E2C">
          <w:rPr>
            <w:rStyle w:val="a4"/>
            <w:rFonts w:ascii="Arial" w:hAnsi="Arial" w:cs="Arial"/>
            <w:color w:val="auto"/>
            <w:sz w:val="28"/>
            <w:szCs w:val="28"/>
            <w:u w:val="none"/>
            <w:lang w:val="en-US"/>
          </w:rPr>
          <w:t>mail</w:t>
        </w:r>
        <w:r w:rsidRPr="00247E2C">
          <w:rPr>
            <w:rStyle w:val="a4"/>
            <w:rFonts w:ascii="Arial" w:hAnsi="Arial" w:cs="Arial"/>
            <w:color w:val="auto"/>
            <w:sz w:val="28"/>
            <w:szCs w:val="28"/>
            <w:u w:val="none"/>
          </w:rPr>
          <w:t>.</w:t>
        </w:r>
        <w:proofErr w:type="spellStart"/>
        <w:r w:rsidRPr="00247E2C">
          <w:rPr>
            <w:rStyle w:val="a4"/>
            <w:rFonts w:ascii="Arial" w:hAnsi="Arial" w:cs="Arial"/>
            <w:color w:val="auto"/>
            <w:sz w:val="28"/>
            <w:szCs w:val="28"/>
            <w:u w:val="none"/>
            <w:lang w:val="en-US"/>
          </w:rPr>
          <w:t>ru</w:t>
        </w:r>
        <w:proofErr w:type="spellEnd"/>
      </w:hyperlink>
    </w:p>
    <w:p w:rsidR="00F872EE" w:rsidRPr="00993AA5" w:rsidRDefault="00F872EE" w:rsidP="00F872EE">
      <w:pPr>
        <w:spacing w:before="0" w:after="100" w:afterAutospacing="1"/>
        <w:jc w:val="left"/>
        <w:rPr>
          <w:rFonts w:ascii="Arial" w:hAnsi="Arial" w:cs="Arial"/>
          <w:sz w:val="28"/>
          <w:szCs w:val="28"/>
        </w:rPr>
      </w:pPr>
      <w:r w:rsidRPr="00993AA5">
        <w:rPr>
          <w:rFonts w:ascii="Arial" w:hAnsi="Arial" w:cs="Arial"/>
          <w:sz w:val="28"/>
          <w:szCs w:val="28"/>
        </w:rPr>
        <w:t>Белорусский национальный технический университет</w:t>
      </w:r>
      <w:r>
        <w:rPr>
          <w:rFonts w:ascii="Arial" w:hAnsi="Arial" w:cs="Arial"/>
          <w:sz w:val="28"/>
          <w:szCs w:val="28"/>
        </w:rPr>
        <w:t xml:space="preserve">, Минск, </w:t>
      </w:r>
      <w:r w:rsidR="00247E2C" w:rsidRPr="00247E2C">
        <w:rPr>
          <w:rFonts w:ascii="Arial" w:hAnsi="Arial" w:cs="Arial"/>
          <w:sz w:val="28"/>
          <w:szCs w:val="28"/>
        </w:rPr>
        <w:t xml:space="preserve">        </w:t>
      </w:r>
      <w:r>
        <w:rPr>
          <w:rFonts w:ascii="Arial" w:hAnsi="Arial" w:cs="Arial"/>
          <w:sz w:val="28"/>
          <w:szCs w:val="28"/>
        </w:rPr>
        <w:t>Республика Беларусь</w:t>
      </w:r>
    </w:p>
    <w:p w:rsidR="00F872EE" w:rsidRDefault="00F872EE" w:rsidP="00247E2C">
      <w:pPr>
        <w:spacing w:before="0" w:after="0"/>
        <w:ind w:firstLine="709"/>
        <w:jc w:val="both"/>
        <w:rPr>
          <w:rFonts w:ascii="Times New Roman" w:hAnsi="Times New Roman"/>
          <w:sz w:val="28"/>
          <w:szCs w:val="28"/>
        </w:rPr>
      </w:pPr>
      <w:r>
        <w:rPr>
          <w:rFonts w:ascii="Times New Roman" w:hAnsi="Times New Roman"/>
          <w:sz w:val="28"/>
          <w:szCs w:val="28"/>
        </w:rPr>
        <w:lastRenderedPageBreak/>
        <w:t>Трансформация современного общества во многом обусловлена созд</w:t>
      </w:r>
      <w:r>
        <w:rPr>
          <w:rFonts w:ascii="Times New Roman" w:hAnsi="Times New Roman"/>
          <w:sz w:val="28"/>
          <w:szCs w:val="28"/>
        </w:rPr>
        <w:t>а</w:t>
      </w:r>
      <w:r>
        <w:rPr>
          <w:rFonts w:ascii="Times New Roman" w:hAnsi="Times New Roman"/>
          <w:sz w:val="28"/>
          <w:szCs w:val="28"/>
        </w:rPr>
        <w:t xml:space="preserve">нием </w:t>
      </w:r>
      <w:r>
        <w:rPr>
          <w:rFonts w:ascii="Times New Roman" w:hAnsi="Times New Roman"/>
          <w:sz w:val="28"/>
          <w:szCs w:val="28"/>
          <w:lang w:val="en-US"/>
        </w:rPr>
        <w:t>IT</w:t>
      </w:r>
      <w:r>
        <w:rPr>
          <w:rFonts w:ascii="Times New Roman" w:hAnsi="Times New Roman"/>
          <w:sz w:val="28"/>
          <w:szCs w:val="28"/>
        </w:rPr>
        <w:t xml:space="preserve">-пространства, этой новой виртуальной среды, изменившей </w:t>
      </w:r>
      <w:r w:rsidRPr="00A82D6E">
        <w:rPr>
          <w:rFonts w:ascii="Times New Roman" w:hAnsi="Times New Roman"/>
          <w:sz w:val="28"/>
          <w:szCs w:val="28"/>
        </w:rPr>
        <w:t>наш о</w:t>
      </w:r>
      <w:r w:rsidRPr="00A82D6E">
        <w:rPr>
          <w:rFonts w:ascii="Times New Roman" w:hAnsi="Times New Roman"/>
          <w:sz w:val="28"/>
          <w:szCs w:val="28"/>
        </w:rPr>
        <w:t>б</w:t>
      </w:r>
      <w:r w:rsidRPr="00A82D6E">
        <w:rPr>
          <w:rFonts w:ascii="Times New Roman" w:hAnsi="Times New Roman"/>
          <w:sz w:val="28"/>
          <w:szCs w:val="28"/>
        </w:rPr>
        <w:t>раз жизни</w:t>
      </w:r>
      <w:r>
        <w:rPr>
          <w:rFonts w:ascii="Times New Roman" w:hAnsi="Times New Roman"/>
          <w:sz w:val="28"/>
          <w:szCs w:val="28"/>
        </w:rPr>
        <w:t>, обеспечивая доступность получения любой информации, свободу выбора, безопасность, поддержку и многое другое</w:t>
      </w:r>
      <w:r w:rsidRPr="00E75BB0">
        <w:rPr>
          <w:rFonts w:ascii="Times New Roman" w:hAnsi="Times New Roman"/>
          <w:sz w:val="28"/>
          <w:szCs w:val="28"/>
        </w:rPr>
        <w:t xml:space="preserve">. </w:t>
      </w:r>
      <w:r>
        <w:rPr>
          <w:rFonts w:ascii="Times New Roman" w:hAnsi="Times New Roman"/>
          <w:sz w:val="28"/>
          <w:szCs w:val="28"/>
        </w:rPr>
        <w:t>Л</w:t>
      </w:r>
      <w:r w:rsidRPr="00E75BB0">
        <w:rPr>
          <w:rFonts w:ascii="Times New Roman" w:hAnsi="Times New Roman"/>
          <w:sz w:val="28"/>
          <w:szCs w:val="28"/>
        </w:rPr>
        <w:t xml:space="preserve">авинообразный рост объемов интернет-контента и количества </w:t>
      </w:r>
      <w:proofErr w:type="gramStart"/>
      <w:r w:rsidRPr="00E75BB0">
        <w:rPr>
          <w:rFonts w:ascii="Times New Roman" w:hAnsi="Times New Roman"/>
          <w:sz w:val="28"/>
          <w:szCs w:val="28"/>
        </w:rPr>
        <w:t>интернет</w:t>
      </w:r>
      <w:r w:rsidRPr="00E75BB0">
        <w:rPr>
          <w:rFonts w:ascii="Times New Roman" w:eastAsia="Georgia" w:hAnsi="Times New Roman"/>
          <w:sz w:val="28"/>
          <w:szCs w:val="28"/>
        </w:rPr>
        <w:t>-</w:t>
      </w:r>
      <w:r w:rsidRPr="00E75BB0">
        <w:rPr>
          <w:rFonts w:ascii="Times New Roman" w:hAnsi="Times New Roman"/>
          <w:sz w:val="28"/>
          <w:szCs w:val="28"/>
        </w:rPr>
        <w:t>пользователей</w:t>
      </w:r>
      <w:proofErr w:type="gramEnd"/>
      <w:r w:rsidRPr="00E75BB0">
        <w:rPr>
          <w:rFonts w:ascii="Times New Roman" w:hAnsi="Times New Roman"/>
          <w:sz w:val="28"/>
          <w:szCs w:val="28"/>
        </w:rPr>
        <w:t xml:space="preserve"> во всем мире делает чрезвычайно актуальн</w:t>
      </w:r>
      <w:r>
        <w:rPr>
          <w:rFonts w:ascii="Times New Roman" w:hAnsi="Times New Roman"/>
          <w:sz w:val="28"/>
          <w:szCs w:val="28"/>
        </w:rPr>
        <w:t>ым исследование</w:t>
      </w:r>
      <w:r w:rsidRPr="00E75BB0">
        <w:rPr>
          <w:rFonts w:ascii="Times New Roman" w:hAnsi="Times New Roman"/>
          <w:sz w:val="28"/>
          <w:szCs w:val="28"/>
        </w:rPr>
        <w:t xml:space="preserve"> </w:t>
      </w:r>
      <w:r>
        <w:rPr>
          <w:rFonts w:ascii="Times New Roman" w:hAnsi="Times New Roman"/>
          <w:sz w:val="28"/>
          <w:szCs w:val="28"/>
        </w:rPr>
        <w:t>данного вида активности человека.</w:t>
      </w:r>
    </w:p>
    <w:p w:rsidR="00F872EE" w:rsidRDefault="00F872EE" w:rsidP="00247E2C">
      <w:pPr>
        <w:spacing w:before="0" w:after="0"/>
        <w:ind w:firstLine="709"/>
        <w:jc w:val="both"/>
        <w:rPr>
          <w:rFonts w:ascii="Times New Roman" w:hAnsi="Times New Roman"/>
          <w:sz w:val="28"/>
          <w:szCs w:val="28"/>
        </w:rPr>
      </w:pPr>
      <w:r>
        <w:rPr>
          <w:rFonts w:ascii="Times New Roman" w:hAnsi="Times New Roman"/>
          <w:sz w:val="28"/>
          <w:szCs w:val="28"/>
        </w:rPr>
        <w:t>М</w:t>
      </w:r>
      <w:r w:rsidRPr="00E75BB0">
        <w:rPr>
          <w:rFonts w:ascii="Times New Roman" w:hAnsi="Times New Roman"/>
          <w:sz w:val="28"/>
          <w:szCs w:val="28"/>
        </w:rPr>
        <w:t>ногие исследователи</w:t>
      </w:r>
      <w:r>
        <w:rPr>
          <w:rFonts w:ascii="Times New Roman" w:hAnsi="Times New Roman"/>
          <w:sz w:val="28"/>
          <w:szCs w:val="28"/>
        </w:rPr>
        <w:t xml:space="preserve"> отмечают, что современные технологии мешают развитию коммуникативных способностей личности, формированию необх</w:t>
      </w:r>
      <w:r>
        <w:rPr>
          <w:rFonts w:ascii="Times New Roman" w:hAnsi="Times New Roman"/>
          <w:sz w:val="28"/>
          <w:szCs w:val="28"/>
        </w:rPr>
        <w:t>о</w:t>
      </w:r>
      <w:r>
        <w:rPr>
          <w:rFonts w:ascii="Times New Roman" w:hAnsi="Times New Roman"/>
          <w:sz w:val="28"/>
          <w:szCs w:val="28"/>
        </w:rPr>
        <w:t>димых навыков социального взаимодействия</w:t>
      </w:r>
      <w:r w:rsidRPr="008E36BE">
        <w:rPr>
          <w:rFonts w:ascii="Times New Roman" w:hAnsi="Times New Roman"/>
          <w:sz w:val="28"/>
          <w:szCs w:val="28"/>
        </w:rPr>
        <w:t xml:space="preserve">. </w:t>
      </w:r>
      <w:r>
        <w:rPr>
          <w:rFonts w:ascii="Times New Roman" w:hAnsi="Times New Roman"/>
          <w:sz w:val="28"/>
          <w:szCs w:val="28"/>
        </w:rPr>
        <w:t>Многие</w:t>
      </w:r>
      <w:r w:rsidRPr="00511567">
        <w:rPr>
          <w:rFonts w:ascii="Times New Roman" w:hAnsi="Times New Roman"/>
          <w:sz w:val="28"/>
          <w:szCs w:val="28"/>
        </w:rPr>
        <w:t xml:space="preserve"> пользовател</w:t>
      </w:r>
      <w:r>
        <w:rPr>
          <w:rFonts w:ascii="Times New Roman" w:hAnsi="Times New Roman"/>
          <w:sz w:val="28"/>
          <w:szCs w:val="28"/>
        </w:rPr>
        <w:t>и</w:t>
      </w:r>
      <w:r w:rsidRPr="00511567">
        <w:rPr>
          <w:rFonts w:ascii="Times New Roman" w:hAnsi="Times New Roman"/>
          <w:sz w:val="28"/>
          <w:szCs w:val="28"/>
        </w:rPr>
        <w:t xml:space="preserve"> </w:t>
      </w:r>
      <w:proofErr w:type="gramStart"/>
      <w:r>
        <w:rPr>
          <w:rFonts w:ascii="Times New Roman" w:hAnsi="Times New Roman"/>
          <w:sz w:val="28"/>
          <w:szCs w:val="28"/>
        </w:rPr>
        <w:t>совр</w:t>
      </w:r>
      <w:r>
        <w:rPr>
          <w:rFonts w:ascii="Times New Roman" w:hAnsi="Times New Roman"/>
          <w:sz w:val="28"/>
          <w:szCs w:val="28"/>
        </w:rPr>
        <w:t>е</w:t>
      </w:r>
      <w:r>
        <w:rPr>
          <w:rFonts w:ascii="Times New Roman" w:hAnsi="Times New Roman"/>
          <w:sz w:val="28"/>
          <w:szCs w:val="28"/>
        </w:rPr>
        <w:t>менных</w:t>
      </w:r>
      <w:proofErr w:type="gramEnd"/>
      <w:r>
        <w:rPr>
          <w:rFonts w:ascii="Times New Roman" w:hAnsi="Times New Roman"/>
          <w:sz w:val="28"/>
          <w:szCs w:val="28"/>
        </w:rPr>
        <w:t xml:space="preserve"> гаджетов</w:t>
      </w:r>
      <w:r w:rsidRPr="00511567">
        <w:rPr>
          <w:rFonts w:ascii="Times New Roman" w:hAnsi="Times New Roman"/>
          <w:sz w:val="28"/>
          <w:szCs w:val="28"/>
        </w:rPr>
        <w:t xml:space="preserve"> пренебрегают школой, работой, семейными обязанностями, едой и сном ради того, чтобы побыть в Сети</w:t>
      </w:r>
      <w:r>
        <w:rPr>
          <w:rFonts w:ascii="Times New Roman" w:hAnsi="Times New Roman"/>
          <w:sz w:val="28"/>
          <w:szCs w:val="28"/>
        </w:rPr>
        <w:t xml:space="preserve">. </w:t>
      </w:r>
      <w:r w:rsidRPr="0089722B">
        <w:rPr>
          <w:rFonts w:ascii="Times New Roman" w:hAnsi="Times New Roman"/>
          <w:color w:val="000000"/>
          <w:sz w:val="28"/>
          <w:szCs w:val="28"/>
          <w:shd w:val="clear" w:color="auto" w:fill="FFFFFF"/>
        </w:rPr>
        <w:t xml:space="preserve">С другой стороны, те, кто </w:t>
      </w:r>
      <w:r w:rsidRPr="0089722B">
        <w:rPr>
          <w:rFonts w:ascii="Times New Roman" w:hAnsi="Times New Roman"/>
          <w:sz w:val="28"/>
          <w:szCs w:val="28"/>
        </w:rPr>
        <w:t>пр</w:t>
      </w:r>
      <w:r w:rsidRPr="0089722B">
        <w:rPr>
          <w:rFonts w:ascii="Times New Roman" w:hAnsi="Times New Roman"/>
          <w:sz w:val="28"/>
          <w:szCs w:val="28"/>
        </w:rPr>
        <w:t>о</w:t>
      </w:r>
      <w:r w:rsidRPr="0089722B">
        <w:rPr>
          <w:rFonts w:ascii="Times New Roman" w:hAnsi="Times New Roman"/>
          <w:sz w:val="28"/>
          <w:szCs w:val="28"/>
        </w:rPr>
        <w:t xml:space="preserve">водит много времени в </w:t>
      </w:r>
      <w:r>
        <w:rPr>
          <w:rFonts w:ascii="Times New Roman" w:hAnsi="Times New Roman"/>
          <w:sz w:val="28"/>
          <w:szCs w:val="28"/>
        </w:rPr>
        <w:t>виртуальном пространстве</w:t>
      </w:r>
      <w:r w:rsidRPr="0089722B">
        <w:rPr>
          <w:rFonts w:ascii="Times New Roman" w:hAnsi="Times New Roman"/>
          <w:sz w:val="28"/>
          <w:szCs w:val="28"/>
        </w:rPr>
        <w:t>, утверждают, что это п</w:t>
      </w:r>
      <w:r w:rsidRPr="0089722B">
        <w:rPr>
          <w:rFonts w:ascii="Times New Roman" w:hAnsi="Times New Roman"/>
          <w:sz w:val="28"/>
          <w:szCs w:val="28"/>
        </w:rPr>
        <w:t>о</w:t>
      </w:r>
      <w:r w:rsidRPr="0089722B">
        <w:rPr>
          <w:rFonts w:ascii="Times New Roman" w:hAnsi="Times New Roman"/>
          <w:sz w:val="28"/>
          <w:szCs w:val="28"/>
        </w:rPr>
        <w:t xml:space="preserve">могает им общаться. </w:t>
      </w:r>
      <w:proofErr w:type="gramStart"/>
      <w:r>
        <w:rPr>
          <w:rFonts w:ascii="Times New Roman" w:hAnsi="Times New Roman"/>
          <w:sz w:val="28"/>
          <w:szCs w:val="28"/>
        </w:rPr>
        <w:t>Результаты о</w:t>
      </w:r>
      <w:r w:rsidRPr="0089722B">
        <w:rPr>
          <w:rFonts w:ascii="Times New Roman" w:hAnsi="Times New Roman"/>
          <w:sz w:val="28"/>
          <w:szCs w:val="28"/>
        </w:rPr>
        <w:t>прос</w:t>
      </w:r>
      <w:r>
        <w:rPr>
          <w:rFonts w:ascii="Times New Roman" w:hAnsi="Times New Roman"/>
          <w:sz w:val="28"/>
          <w:szCs w:val="28"/>
        </w:rPr>
        <w:t>а</w:t>
      </w:r>
      <w:r w:rsidRPr="0089722B">
        <w:rPr>
          <w:rFonts w:ascii="Times New Roman" w:hAnsi="Times New Roman"/>
          <w:sz w:val="28"/>
          <w:szCs w:val="28"/>
        </w:rPr>
        <w:t xml:space="preserve"> более 1700 американцев в возрасте от 19 до 32 лет, </w:t>
      </w:r>
      <w:r>
        <w:rPr>
          <w:rFonts w:ascii="Times New Roman" w:hAnsi="Times New Roman"/>
          <w:sz w:val="28"/>
          <w:szCs w:val="28"/>
        </w:rPr>
        <w:t>свидетельствуют</w:t>
      </w:r>
      <w:r w:rsidRPr="0089722B">
        <w:rPr>
          <w:rFonts w:ascii="Times New Roman" w:hAnsi="Times New Roman"/>
          <w:sz w:val="28"/>
          <w:szCs w:val="28"/>
        </w:rPr>
        <w:t xml:space="preserve">, что в среднем </w:t>
      </w:r>
      <w:r>
        <w:rPr>
          <w:rFonts w:ascii="Times New Roman" w:hAnsi="Times New Roman"/>
          <w:sz w:val="28"/>
          <w:szCs w:val="28"/>
        </w:rPr>
        <w:t>они</w:t>
      </w:r>
      <w:r w:rsidRPr="0089722B">
        <w:rPr>
          <w:rFonts w:ascii="Times New Roman" w:hAnsi="Times New Roman"/>
          <w:sz w:val="28"/>
          <w:szCs w:val="28"/>
        </w:rPr>
        <w:t xml:space="preserve"> пользуются популярн</w:t>
      </w:r>
      <w:r w:rsidRPr="0089722B">
        <w:rPr>
          <w:rFonts w:ascii="Times New Roman" w:hAnsi="Times New Roman"/>
          <w:sz w:val="28"/>
          <w:szCs w:val="28"/>
        </w:rPr>
        <w:t>ы</w:t>
      </w:r>
      <w:r w:rsidRPr="0089722B">
        <w:rPr>
          <w:rFonts w:ascii="Times New Roman" w:hAnsi="Times New Roman"/>
          <w:sz w:val="28"/>
          <w:szCs w:val="28"/>
        </w:rPr>
        <w:t>ми платформами</w:t>
      </w:r>
      <w:r>
        <w:rPr>
          <w:rFonts w:ascii="Times New Roman" w:hAnsi="Times New Roman"/>
          <w:sz w:val="28"/>
          <w:szCs w:val="28"/>
        </w:rPr>
        <w:t xml:space="preserve"> (</w:t>
      </w:r>
      <w:proofErr w:type="spellStart"/>
      <w:r w:rsidRPr="0089722B">
        <w:rPr>
          <w:rFonts w:ascii="Times New Roman" w:hAnsi="Times New Roman"/>
          <w:sz w:val="28"/>
          <w:szCs w:val="28"/>
        </w:rPr>
        <w:t>Фейсбук</w:t>
      </w:r>
      <w:proofErr w:type="spellEnd"/>
      <w:r w:rsidRPr="0089722B">
        <w:rPr>
          <w:rFonts w:ascii="Times New Roman" w:hAnsi="Times New Roman"/>
          <w:sz w:val="28"/>
          <w:szCs w:val="28"/>
        </w:rPr>
        <w:t xml:space="preserve">, </w:t>
      </w:r>
      <w:proofErr w:type="spellStart"/>
      <w:r w:rsidRPr="0089722B">
        <w:rPr>
          <w:rFonts w:ascii="Times New Roman" w:hAnsi="Times New Roman"/>
          <w:sz w:val="28"/>
          <w:szCs w:val="28"/>
        </w:rPr>
        <w:t>Твиттер</w:t>
      </w:r>
      <w:proofErr w:type="spellEnd"/>
      <w:r w:rsidRPr="0089722B">
        <w:rPr>
          <w:rFonts w:ascii="Times New Roman" w:hAnsi="Times New Roman"/>
          <w:sz w:val="28"/>
          <w:szCs w:val="28"/>
        </w:rPr>
        <w:t xml:space="preserve"> и </w:t>
      </w:r>
      <w:proofErr w:type="spellStart"/>
      <w:r w:rsidRPr="0089722B">
        <w:rPr>
          <w:rFonts w:ascii="Times New Roman" w:hAnsi="Times New Roman"/>
          <w:sz w:val="28"/>
          <w:szCs w:val="28"/>
        </w:rPr>
        <w:t>Инста</w:t>
      </w:r>
      <w:r>
        <w:rPr>
          <w:rFonts w:ascii="Times New Roman" w:hAnsi="Times New Roman"/>
          <w:sz w:val="28"/>
          <w:szCs w:val="28"/>
        </w:rPr>
        <w:t>грам</w:t>
      </w:r>
      <w:proofErr w:type="spellEnd"/>
      <w:r>
        <w:rPr>
          <w:rFonts w:ascii="Times New Roman" w:hAnsi="Times New Roman"/>
          <w:sz w:val="28"/>
          <w:szCs w:val="28"/>
        </w:rPr>
        <w:t>) 30 раз в неделю.</w:t>
      </w:r>
      <w:r w:rsidRPr="0089722B">
        <w:rPr>
          <w:rFonts w:ascii="Times New Roman" w:hAnsi="Times New Roman"/>
          <w:sz w:val="28"/>
          <w:szCs w:val="28"/>
        </w:rPr>
        <w:t xml:space="preserve"> 27% опрошенных, чаще всего проводивших время в </w:t>
      </w:r>
      <w:proofErr w:type="spellStart"/>
      <w:r w:rsidRPr="0089722B">
        <w:rPr>
          <w:rFonts w:ascii="Times New Roman" w:hAnsi="Times New Roman"/>
          <w:sz w:val="28"/>
          <w:szCs w:val="28"/>
        </w:rPr>
        <w:t>соцсетях</w:t>
      </w:r>
      <w:proofErr w:type="spellEnd"/>
      <w:r w:rsidRPr="0089722B">
        <w:rPr>
          <w:rFonts w:ascii="Times New Roman" w:hAnsi="Times New Roman"/>
          <w:sz w:val="28"/>
          <w:szCs w:val="28"/>
        </w:rPr>
        <w:t xml:space="preserve"> (около 58 раз в н</w:t>
      </w:r>
      <w:r w:rsidRPr="0089722B">
        <w:rPr>
          <w:rFonts w:ascii="Times New Roman" w:hAnsi="Times New Roman"/>
          <w:sz w:val="28"/>
          <w:szCs w:val="28"/>
        </w:rPr>
        <w:t>е</w:t>
      </w:r>
      <w:r w:rsidRPr="0089722B">
        <w:rPr>
          <w:rFonts w:ascii="Times New Roman" w:hAnsi="Times New Roman"/>
          <w:sz w:val="28"/>
          <w:szCs w:val="28"/>
        </w:rPr>
        <w:t xml:space="preserve">делю), сообщили, что ощущают высокий уровень «добровольной» изоляции от общества </w:t>
      </w:r>
      <w:r w:rsidRPr="00FD3272">
        <w:rPr>
          <w:rFonts w:ascii="Times New Roman" w:hAnsi="Times New Roman"/>
          <w:sz w:val="28"/>
          <w:szCs w:val="28"/>
        </w:rPr>
        <w:t>[1].</w:t>
      </w:r>
      <w:proofErr w:type="gramEnd"/>
      <w:r>
        <w:rPr>
          <w:rFonts w:ascii="Times New Roman" w:hAnsi="Times New Roman"/>
          <w:sz w:val="28"/>
          <w:szCs w:val="28"/>
        </w:rPr>
        <w:t xml:space="preserve"> П</w:t>
      </w:r>
      <w:r w:rsidRPr="0089722B">
        <w:rPr>
          <w:rFonts w:ascii="Times New Roman" w:hAnsi="Times New Roman"/>
          <w:sz w:val="28"/>
          <w:szCs w:val="28"/>
        </w:rPr>
        <w:t>ребывание в социальных сетях лишь временно облегчает симптомы имеющейся социальной изоляции, под которой понимается отсу</w:t>
      </w:r>
      <w:r w:rsidRPr="0089722B">
        <w:rPr>
          <w:rFonts w:ascii="Times New Roman" w:hAnsi="Times New Roman"/>
          <w:sz w:val="28"/>
          <w:szCs w:val="28"/>
        </w:rPr>
        <w:t>т</w:t>
      </w:r>
      <w:r w:rsidRPr="0089722B">
        <w:rPr>
          <w:rFonts w:ascii="Times New Roman" w:hAnsi="Times New Roman"/>
          <w:sz w:val="28"/>
          <w:szCs w:val="28"/>
        </w:rPr>
        <w:t>ствие чувства принадлежности, отношений и реального взаимодействия с другими людьми</w:t>
      </w:r>
      <w:r>
        <w:rPr>
          <w:rFonts w:ascii="Times New Roman" w:hAnsi="Times New Roman"/>
          <w:sz w:val="28"/>
          <w:szCs w:val="28"/>
        </w:rPr>
        <w:t xml:space="preserve">, и которая </w:t>
      </w:r>
      <w:r w:rsidRPr="0089722B">
        <w:rPr>
          <w:rFonts w:ascii="Times New Roman" w:hAnsi="Times New Roman"/>
          <w:sz w:val="28"/>
          <w:szCs w:val="28"/>
        </w:rPr>
        <w:t>тесно связана с риском суицидального повед</w:t>
      </w:r>
      <w:r w:rsidRPr="0089722B">
        <w:rPr>
          <w:rFonts w:ascii="Times New Roman" w:hAnsi="Times New Roman"/>
          <w:sz w:val="28"/>
          <w:szCs w:val="28"/>
        </w:rPr>
        <w:t>е</w:t>
      </w:r>
      <w:r w:rsidRPr="0089722B">
        <w:rPr>
          <w:rFonts w:ascii="Times New Roman" w:hAnsi="Times New Roman"/>
          <w:sz w:val="28"/>
          <w:szCs w:val="28"/>
        </w:rPr>
        <w:t>ния, болезни или смерти.</w:t>
      </w:r>
    </w:p>
    <w:p w:rsidR="00F872EE" w:rsidRDefault="00F872EE" w:rsidP="00247E2C">
      <w:pPr>
        <w:pStyle w:val="ac"/>
        <w:spacing w:line="360" w:lineRule="auto"/>
        <w:ind w:firstLine="709"/>
        <w:rPr>
          <w:sz w:val="28"/>
        </w:rPr>
      </w:pPr>
      <w:r w:rsidRPr="00F35528">
        <w:rPr>
          <w:sz w:val="28"/>
        </w:rPr>
        <w:t>Особенностью виртуального пространства является также его беск</w:t>
      </w:r>
      <w:r w:rsidRPr="00F35528">
        <w:rPr>
          <w:sz w:val="28"/>
        </w:rPr>
        <w:t>о</w:t>
      </w:r>
      <w:r w:rsidRPr="00F35528">
        <w:rPr>
          <w:sz w:val="28"/>
        </w:rPr>
        <w:t>нечность, вечность, в отличие от живой структуры, зависимой от условий существования и, в общем, смертной, и в некоторых случаях не возобновл</w:t>
      </w:r>
      <w:r w:rsidRPr="00F35528">
        <w:rPr>
          <w:sz w:val="28"/>
        </w:rPr>
        <w:t>я</w:t>
      </w:r>
      <w:r w:rsidRPr="00F35528">
        <w:rPr>
          <w:sz w:val="28"/>
        </w:rPr>
        <w:t>емой. В силу утраты способности отличить реальность от фантазии совр</w:t>
      </w:r>
      <w:r w:rsidRPr="00F35528">
        <w:rPr>
          <w:sz w:val="28"/>
        </w:rPr>
        <w:t>е</w:t>
      </w:r>
      <w:r w:rsidRPr="00F35528">
        <w:rPr>
          <w:sz w:val="28"/>
        </w:rPr>
        <w:t>менному человеку стало свойственно недостаточно обдуманное принятие решений в вопросах, относящихся к окружающей действитель</w:t>
      </w:r>
      <w:r w:rsidRPr="002F251F">
        <w:rPr>
          <w:sz w:val="28"/>
        </w:rPr>
        <w:t xml:space="preserve">ности и живым </w:t>
      </w:r>
      <w:r w:rsidRPr="002F251F">
        <w:rPr>
          <w:sz w:val="28"/>
        </w:rPr>
        <w:lastRenderedPageBreak/>
        <w:t xml:space="preserve">объектам, о </w:t>
      </w:r>
      <w:proofErr w:type="gramStart"/>
      <w:r w:rsidRPr="002F251F">
        <w:rPr>
          <w:sz w:val="28"/>
        </w:rPr>
        <w:t>конечности</w:t>
      </w:r>
      <w:proofErr w:type="gramEnd"/>
      <w:r w:rsidRPr="002F251F">
        <w:rPr>
          <w:sz w:val="28"/>
        </w:rPr>
        <w:t xml:space="preserve"> жизни которых уже нет привычки задумываться, насилие стало восприниматься как норма не только </w:t>
      </w:r>
      <w:r>
        <w:rPr>
          <w:sz w:val="28"/>
        </w:rPr>
        <w:t xml:space="preserve">со стороны </w:t>
      </w:r>
      <w:r w:rsidRPr="002F251F">
        <w:rPr>
          <w:sz w:val="28"/>
        </w:rPr>
        <w:t xml:space="preserve">анонимных пользователей на форумах, но и популярных </w:t>
      </w:r>
      <w:proofErr w:type="spellStart"/>
      <w:r w:rsidRPr="002F251F">
        <w:rPr>
          <w:sz w:val="28"/>
        </w:rPr>
        <w:t>блогеров</w:t>
      </w:r>
      <w:proofErr w:type="spellEnd"/>
      <w:r w:rsidRPr="002F251F">
        <w:rPr>
          <w:sz w:val="28"/>
        </w:rPr>
        <w:t xml:space="preserve">, публичных персон: отсутствие </w:t>
      </w:r>
      <w:proofErr w:type="spellStart"/>
      <w:r w:rsidRPr="002F251F">
        <w:rPr>
          <w:sz w:val="28"/>
        </w:rPr>
        <w:t>эмпатии</w:t>
      </w:r>
      <w:proofErr w:type="spellEnd"/>
      <w:r w:rsidRPr="002F251F">
        <w:rPr>
          <w:sz w:val="28"/>
        </w:rPr>
        <w:t>, обвинение жертвы, злоба, отстраненность в оценке пр</w:t>
      </w:r>
      <w:r w:rsidRPr="002F251F">
        <w:rPr>
          <w:sz w:val="28"/>
        </w:rPr>
        <w:t>о</w:t>
      </w:r>
      <w:r w:rsidRPr="002F251F">
        <w:rPr>
          <w:sz w:val="28"/>
        </w:rPr>
        <w:t xml:space="preserve">исходящих событий и т.д. Виртуальное пространство </w:t>
      </w:r>
      <w:r w:rsidRPr="00B608D4">
        <w:rPr>
          <w:sz w:val="28"/>
        </w:rPr>
        <w:t xml:space="preserve">искажает и маскирует реальность, делая ее более приятной, эстетичной, </w:t>
      </w:r>
      <w:r w:rsidRPr="002F251F">
        <w:rPr>
          <w:sz w:val="28"/>
        </w:rPr>
        <w:t xml:space="preserve">а </w:t>
      </w:r>
      <w:r>
        <w:rPr>
          <w:sz w:val="28"/>
        </w:rPr>
        <w:t xml:space="preserve">все </w:t>
      </w:r>
      <w:r w:rsidRPr="002F251F">
        <w:rPr>
          <w:sz w:val="28"/>
        </w:rPr>
        <w:t>проблемы кажутся иллюзорными</w:t>
      </w:r>
      <w:r w:rsidRPr="001E5ECA">
        <w:rPr>
          <w:sz w:val="28"/>
        </w:rPr>
        <w:t>.</w:t>
      </w:r>
    </w:p>
    <w:p w:rsidR="00F872EE" w:rsidRDefault="00F872EE" w:rsidP="00247E2C">
      <w:pPr>
        <w:pStyle w:val="ac"/>
        <w:spacing w:line="360" w:lineRule="auto"/>
        <w:ind w:firstLine="709"/>
        <w:rPr>
          <w:rFonts w:eastAsia="Georgia"/>
          <w:sz w:val="28"/>
        </w:rPr>
      </w:pPr>
      <w:r w:rsidRPr="00257541">
        <w:rPr>
          <w:sz w:val="28"/>
        </w:rPr>
        <w:t>Бурное развитие компьютерных технологий и необычайно быстрое внедрение их в повседневную жизнь активизирует процессы биопсихической перестройки личности в с</w:t>
      </w:r>
      <w:r>
        <w:rPr>
          <w:sz w:val="28"/>
        </w:rPr>
        <w:t>истем</w:t>
      </w:r>
      <w:r w:rsidRPr="00257541">
        <w:rPr>
          <w:sz w:val="28"/>
        </w:rPr>
        <w:t>е «человек-компьютер», проявляющиеся н</w:t>
      </w:r>
      <w:r w:rsidRPr="00257541">
        <w:rPr>
          <w:sz w:val="28"/>
        </w:rPr>
        <w:t>о</w:t>
      </w:r>
      <w:r w:rsidRPr="00257541">
        <w:rPr>
          <w:sz w:val="28"/>
        </w:rPr>
        <w:t>вой психопатологической симптоматикой</w:t>
      </w:r>
      <w:r>
        <w:rPr>
          <w:sz w:val="28"/>
        </w:rPr>
        <w:t xml:space="preserve"> – </w:t>
      </w:r>
      <w:proofErr w:type="gramStart"/>
      <w:r>
        <w:rPr>
          <w:sz w:val="28"/>
        </w:rPr>
        <w:t>интернет-з</w:t>
      </w:r>
      <w:r w:rsidRPr="00257541">
        <w:rPr>
          <w:sz w:val="28"/>
        </w:rPr>
        <w:t>ависимостью</w:t>
      </w:r>
      <w:proofErr w:type="gramEnd"/>
      <w:r>
        <w:rPr>
          <w:sz w:val="28"/>
        </w:rPr>
        <w:t>, которая используется</w:t>
      </w:r>
      <w:r w:rsidRPr="00257541">
        <w:rPr>
          <w:sz w:val="28"/>
        </w:rPr>
        <w:t xml:space="preserve"> для ухода от реальности и веде</w:t>
      </w:r>
      <w:r>
        <w:rPr>
          <w:sz w:val="28"/>
        </w:rPr>
        <w:t>т</w:t>
      </w:r>
      <w:r w:rsidRPr="00257541">
        <w:rPr>
          <w:sz w:val="28"/>
        </w:rPr>
        <w:t xml:space="preserve"> к деформации или качестве</w:t>
      </w:r>
      <w:r w:rsidRPr="00257541">
        <w:rPr>
          <w:sz w:val="28"/>
        </w:rPr>
        <w:t>н</w:t>
      </w:r>
      <w:r w:rsidRPr="00257541">
        <w:rPr>
          <w:sz w:val="28"/>
        </w:rPr>
        <w:t>ным изменениям социальных, профессиональных, материальных и семейных ценностей</w:t>
      </w:r>
      <w:r>
        <w:rPr>
          <w:sz w:val="28"/>
        </w:rPr>
        <w:t xml:space="preserve"> </w:t>
      </w:r>
      <w:r w:rsidRPr="000A6E6E">
        <w:rPr>
          <w:sz w:val="28"/>
        </w:rPr>
        <w:t>[2]</w:t>
      </w:r>
      <w:r w:rsidRPr="00257541">
        <w:rPr>
          <w:sz w:val="28"/>
        </w:rPr>
        <w:t xml:space="preserve">. </w:t>
      </w:r>
      <w:r>
        <w:rPr>
          <w:sz w:val="28"/>
        </w:rPr>
        <w:t>Интернет также может влиять на развитие о</w:t>
      </w:r>
      <w:r w:rsidRPr="00341782">
        <w:rPr>
          <w:sz w:val="28"/>
        </w:rPr>
        <w:t>бсессивно-</w:t>
      </w:r>
      <w:proofErr w:type="spellStart"/>
      <w:r w:rsidRPr="00341782">
        <w:rPr>
          <w:sz w:val="28"/>
        </w:rPr>
        <w:t>компульсивно</w:t>
      </w:r>
      <w:r>
        <w:rPr>
          <w:sz w:val="28"/>
        </w:rPr>
        <w:t>го</w:t>
      </w:r>
      <w:proofErr w:type="spellEnd"/>
      <w:r>
        <w:rPr>
          <w:sz w:val="28"/>
        </w:rPr>
        <w:t>,</w:t>
      </w:r>
      <w:r w:rsidRPr="00341782">
        <w:rPr>
          <w:sz w:val="28"/>
        </w:rPr>
        <w:t xml:space="preserve"> </w:t>
      </w:r>
      <w:r>
        <w:rPr>
          <w:sz w:val="28"/>
        </w:rPr>
        <w:t>шизоидного и н</w:t>
      </w:r>
      <w:r w:rsidRPr="00341782">
        <w:rPr>
          <w:sz w:val="28"/>
        </w:rPr>
        <w:t>арциссическо</w:t>
      </w:r>
      <w:r>
        <w:rPr>
          <w:sz w:val="28"/>
        </w:rPr>
        <w:t>го</w:t>
      </w:r>
      <w:r w:rsidRPr="00341782">
        <w:rPr>
          <w:sz w:val="28"/>
        </w:rPr>
        <w:t xml:space="preserve"> расстройств</w:t>
      </w:r>
      <w:r>
        <w:rPr>
          <w:sz w:val="28"/>
        </w:rPr>
        <w:t>а, синдрома д</w:t>
      </w:r>
      <w:r>
        <w:rPr>
          <w:sz w:val="28"/>
        </w:rPr>
        <w:t>е</w:t>
      </w:r>
      <w:r>
        <w:rPr>
          <w:sz w:val="28"/>
        </w:rPr>
        <w:t>фицита внимания и др.</w:t>
      </w:r>
    </w:p>
    <w:p w:rsidR="00F872EE" w:rsidRPr="00F35528" w:rsidRDefault="00F872EE" w:rsidP="00247E2C">
      <w:pPr>
        <w:pStyle w:val="ac"/>
        <w:spacing w:line="360" w:lineRule="auto"/>
        <w:ind w:firstLine="709"/>
        <w:rPr>
          <w:sz w:val="28"/>
        </w:rPr>
      </w:pPr>
      <w:r w:rsidRPr="007A4965">
        <w:rPr>
          <w:rFonts w:eastAsia="Georgia"/>
          <w:sz w:val="28"/>
        </w:rPr>
        <w:t xml:space="preserve">Для изучения особенностей </w:t>
      </w:r>
      <w:r>
        <w:rPr>
          <w:rFonts w:eastAsia="Georgia"/>
          <w:sz w:val="28"/>
        </w:rPr>
        <w:t xml:space="preserve">виртуального </w:t>
      </w:r>
      <w:r w:rsidRPr="007A4965">
        <w:rPr>
          <w:rFonts w:eastAsia="Georgia"/>
          <w:sz w:val="28"/>
        </w:rPr>
        <w:t xml:space="preserve">общения </w:t>
      </w:r>
      <w:r>
        <w:rPr>
          <w:rFonts w:eastAsia="Georgia"/>
          <w:sz w:val="28"/>
        </w:rPr>
        <w:t>современных пол</w:t>
      </w:r>
      <w:r>
        <w:rPr>
          <w:rFonts w:eastAsia="Georgia"/>
          <w:sz w:val="28"/>
        </w:rPr>
        <w:t>ь</w:t>
      </w:r>
      <w:r>
        <w:rPr>
          <w:rFonts w:eastAsia="Georgia"/>
          <w:sz w:val="28"/>
        </w:rPr>
        <w:t>зователей Интернет был проведен опрос студентов Белорусского национал</w:t>
      </w:r>
      <w:r>
        <w:rPr>
          <w:rFonts w:eastAsia="Georgia"/>
          <w:sz w:val="28"/>
        </w:rPr>
        <w:t>ь</w:t>
      </w:r>
      <w:r>
        <w:rPr>
          <w:rFonts w:eastAsia="Georgia"/>
          <w:sz w:val="28"/>
        </w:rPr>
        <w:t xml:space="preserve">ного технического университета. </w:t>
      </w:r>
      <w:r w:rsidRPr="007A4965">
        <w:rPr>
          <w:sz w:val="28"/>
        </w:rPr>
        <w:t>Выборка сост</w:t>
      </w:r>
      <w:r>
        <w:rPr>
          <w:sz w:val="28"/>
        </w:rPr>
        <w:t>ояла из</w:t>
      </w:r>
      <w:r w:rsidRPr="007A4965">
        <w:rPr>
          <w:sz w:val="28"/>
        </w:rPr>
        <w:t xml:space="preserve"> пользующихся </w:t>
      </w:r>
      <w:r>
        <w:rPr>
          <w:sz w:val="28"/>
        </w:rPr>
        <w:t>еж</w:t>
      </w:r>
      <w:r>
        <w:rPr>
          <w:sz w:val="28"/>
        </w:rPr>
        <w:t>е</w:t>
      </w:r>
      <w:r>
        <w:rPr>
          <w:sz w:val="28"/>
        </w:rPr>
        <w:t xml:space="preserve">дневно </w:t>
      </w:r>
      <w:r w:rsidRPr="007A4965">
        <w:rPr>
          <w:sz w:val="28"/>
        </w:rPr>
        <w:t>сетью Интернет</w:t>
      </w:r>
      <w:r>
        <w:rPr>
          <w:sz w:val="28"/>
        </w:rPr>
        <w:t xml:space="preserve"> 8</w:t>
      </w:r>
      <w:r w:rsidRPr="007A4965">
        <w:rPr>
          <w:sz w:val="28"/>
        </w:rPr>
        <w:t>0 человек</w:t>
      </w:r>
      <w:r>
        <w:rPr>
          <w:sz w:val="28"/>
        </w:rPr>
        <w:t>, чей с</w:t>
      </w:r>
      <w:r w:rsidRPr="007A4965">
        <w:rPr>
          <w:sz w:val="28"/>
        </w:rPr>
        <w:t xml:space="preserve">редний возраст </w:t>
      </w:r>
      <w:r>
        <w:rPr>
          <w:sz w:val="28"/>
        </w:rPr>
        <w:t>–</w:t>
      </w:r>
      <w:r w:rsidRPr="00F35528">
        <w:rPr>
          <w:sz w:val="28"/>
        </w:rPr>
        <w:t xml:space="preserve"> 19 лет. </w:t>
      </w:r>
      <w:proofErr w:type="gramStart"/>
      <w:r w:rsidRPr="00F35528">
        <w:rPr>
          <w:sz w:val="28"/>
        </w:rPr>
        <w:t xml:space="preserve">В </w:t>
      </w:r>
      <w:r>
        <w:rPr>
          <w:sz w:val="28"/>
        </w:rPr>
        <w:t>ходе опроса</w:t>
      </w:r>
      <w:r w:rsidRPr="00F35528">
        <w:rPr>
          <w:sz w:val="28"/>
        </w:rPr>
        <w:t xml:space="preserve"> выявлено, что основными целями погружения в виртуальную реал</w:t>
      </w:r>
      <w:r w:rsidRPr="00F35528">
        <w:rPr>
          <w:sz w:val="28"/>
        </w:rPr>
        <w:t>ь</w:t>
      </w:r>
      <w:r w:rsidRPr="00F35528">
        <w:rPr>
          <w:sz w:val="28"/>
        </w:rPr>
        <w:t>ность являются: поиск информации (77,5%), знакомство и общение с людьми (72,5%), но наиболее распространенной целью является развлечение – на нее указало наибольшее количество опрошенных (</w:t>
      </w:r>
      <w:r>
        <w:rPr>
          <w:sz w:val="28"/>
        </w:rPr>
        <w:t>90</w:t>
      </w:r>
      <w:r w:rsidRPr="00F35528">
        <w:rPr>
          <w:sz w:val="28"/>
        </w:rPr>
        <w:t>% исследуемой выборки). 25% студентов сообщили, что им легче общаться с людьми в социальных с</w:t>
      </w:r>
      <w:r w:rsidRPr="00F35528">
        <w:rPr>
          <w:sz w:val="28"/>
        </w:rPr>
        <w:t>е</w:t>
      </w:r>
      <w:r w:rsidRPr="00F35528">
        <w:rPr>
          <w:sz w:val="28"/>
        </w:rPr>
        <w:t xml:space="preserve">тях, </w:t>
      </w:r>
      <w:r>
        <w:rPr>
          <w:sz w:val="28"/>
        </w:rPr>
        <w:t>чем</w:t>
      </w:r>
      <w:r w:rsidRPr="00F35528">
        <w:rPr>
          <w:sz w:val="28"/>
        </w:rPr>
        <w:t xml:space="preserve"> в реальной жизни.</w:t>
      </w:r>
      <w:proofErr w:type="gramEnd"/>
    </w:p>
    <w:p w:rsidR="00F872EE" w:rsidRDefault="00F872EE" w:rsidP="00247E2C">
      <w:pPr>
        <w:pStyle w:val="ac"/>
        <w:spacing w:line="360" w:lineRule="auto"/>
        <w:ind w:firstLine="709"/>
        <w:rPr>
          <w:sz w:val="28"/>
        </w:rPr>
      </w:pPr>
      <w:proofErr w:type="gramStart"/>
      <w:r w:rsidRPr="00F35528">
        <w:rPr>
          <w:sz w:val="28"/>
        </w:rPr>
        <w:t>Анализ ответов показал, что 4</w:t>
      </w:r>
      <w:r>
        <w:rPr>
          <w:sz w:val="28"/>
        </w:rPr>
        <w:t>2,5</w:t>
      </w:r>
      <w:r w:rsidRPr="00F35528">
        <w:rPr>
          <w:sz w:val="28"/>
        </w:rPr>
        <w:t>% респондентов проводят в сети более 6 часов в сутки, 35% – более 3 часов, 1</w:t>
      </w:r>
      <w:r>
        <w:rPr>
          <w:sz w:val="28"/>
        </w:rPr>
        <w:t>5</w:t>
      </w:r>
      <w:r w:rsidRPr="00F35528">
        <w:rPr>
          <w:sz w:val="28"/>
        </w:rPr>
        <w:t xml:space="preserve">% – от 1 до 2 часов, и </w:t>
      </w:r>
      <w:r>
        <w:rPr>
          <w:sz w:val="28"/>
        </w:rPr>
        <w:t>7,5</w:t>
      </w:r>
      <w:r w:rsidRPr="00F35528">
        <w:rPr>
          <w:sz w:val="28"/>
        </w:rPr>
        <w:t xml:space="preserve">% студентов ответили, что проводят в Интернете менее часа в день. </w:t>
      </w:r>
      <w:r>
        <w:rPr>
          <w:sz w:val="28"/>
        </w:rPr>
        <w:t>25</w:t>
      </w:r>
      <w:r w:rsidRPr="00F35528">
        <w:rPr>
          <w:sz w:val="28"/>
        </w:rPr>
        <w:t xml:space="preserve">% респондентов </w:t>
      </w:r>
      <w:r w:rsidRPr="00F35528">
        <w:rPr>
          <w:sz w:val="28"/>
        </w:rPr>
        <w:lastRenderedPageBreak/>
        <w:t>признались, что испытывают чувство тревоги при внезапном исчезновении интернет-доступа (как это случилось, к примеру</w:t>
      </w:r>
      <w:r>
        <w:rPr>
          <w:sz w:val="28"/>
        </w:rPr>
        <w:t>, днем 16 февраля 2018</w:t>
      </w:r>
      <w:r w:rsidRPr="00F35528">
        <w:rPr>
          <w:sz w:val="28"/>
        </w:rPr>
        <w:t>г</w:t>
      </w:r>
      <w:r>
        <w:rPr>
          <w:sz w:val="28"/>
        </w:rPr>
        <w:t>.</w:t>
      </w:r>
      <w:r w:rsidRPr="00F35528">
        <w:rPr>
          <w:sz w:val="28"/>
        </w:rPr>
        <w:t xml:space="preserve"> с сетью «</w:t>
      </w:r>
      <w:proofErr w:type="spellStart"/>
      <w:r w:rsidRPr="00F35528">
        <w:rPr>
          <w:sz w:val="28"/>
        </w:rPr>
        <w:t>ВКонтакте</w:t>
      </w:r>
      <w:proofErr w:type="spellEnd"/>
      <w:r w:rsidRPr="00F35528">
        <w:rPr>
          <w:sz w:val="28"/>
        </w:rPr>
        <w:t>» из-за</w:t>
      </w:r>
      <w:proofErr w:type="gramEnd"/>
      <w:r w:rsidRPr="00F35528">
        <w:rPr>
          <w:sz w:val="28"/>
        </w:rPr>
        <w:t xml:space="preserve"> перебоя с электропитанием). Более половины р</w:t>
      </w:r>
      <w:r w:rsidRPr="00F35528">
        <w:rPr>
          <w:sz w:val="28"/>
        </w:rPr>
        <w:t>е</w:t>
      </w:r>
      <w:r w:rsidRPr="00F35528">
        <w:rPr>
          <w:sz w:val="28"/>
        </w:rPr>
        <w:t>спондентов признались, что проводят в сети Интернет больше времени, чем планировали: часто это случается с 50%, редко – с 35%, никогда – с 15% и</w:t>
      </w:r>
      <w:r w:rsidRPr="00F35528">
        <w:rPr>
          <w:sz w:val="28"/>
        </w:rPr>
        <w:t>с</w:t>
      </w:r>
      <w:r w:rsidRPr="00F35528">
        <w:rPr>
          <w:sz w:val="28"/>
        </w:rPr>
        <w:t xml:space="preserve">пытуемых. </w:t>
      </w:r>
      <w:proofErr w:type="gramStart"/>
      <w:r w:rsidRPr="00F35528">
        <w:rPr>
          <w:sz w:val="28"/>
        </w:rPr>
        <w:t xml:space="preserve">Причем </w:t>
      </w:r>
      <w:r>
        <w:rPr>
          <w:sz w:val="28"/>
        </w:rPr>
        <w:t>студенты</w:t>
      </w:r>
      <w:r w:rsidRPr="00F35528">
        <w:rPr>
          <w:sz w:val="28"/>
        </w:rPr>
        <w:t xml:space="preserve"> признал</w:t>
      </w:r>
      <w:r>
        <w:rPr>
          <w:sz w:val="28"/>
        </w:rPr>
        <w:t>и</w:t>
      </w:r>
      <w:r w:rsidRPr="00F35528">
        <w:rPr>
          <w:sz w:val="28"/>
        </w:rPr>
        <w:t>сь, что им сложно заставить себя вы</w:t>
      </w:r>
      <w:r w:rsidRPr="00F35528">
        <w:rPr>
          <w:sz w:val="28"/>
        </w:rPr>
        <w:t>й</w:t>
      </w:r>
      <w:r w:rsidRPr="00F35528">
        <w:rPr>
          <w:sz w:val="28"/>
        </w:rPr>
        <w:t>ти из сети, не просмотрев все уведомления, запросы, сообщения, новости, р</w:t>
      </w:r>
      <w:r w:rsidRPr="00F35528">
        <w:rPr>
          <w:sz w:val="28"/>
        </w:rPr>
        <w:t>е</w:t>
      </w:r>
      <w:r w:rsidRPr="00F35528">
        <w:rPr>
          <w:sz w:val="28"/>
        </w:rPr>
        <w:t xml:space="preserve">акции виртуальных друзей на размещенные пользователями записи и т.п., в исследуемой выборке их количество составило </w:t>
      </w:r>
      <w:r>
        <w:rPr>
          <w:sz w:val="28"/>
        </w:rPr>
        <w:t>62,5</w:t>
      </w:r>
      <w:r w:rsidRPr="00F35528">
        <w:rPr>
          <w:sz w:val="28"/>
        </w:rPr>
        <w:t>%. 25% испытуемых и</w:t>
      </w:r>
      <w:r w:rsidRPr="00F35528">
        <w:rPr>
          <w:sz w:val="28"/>
        </w:rPr>
        <w:t>с</w:t>
      </w:r>
      <w:r w:rsidRPr="00F35528">
        <w:rPr>
          <w:sz w:val="28"/>
        </w:rPr>
        <w:t>пытывают психологические затруднения при необходимости прервать свое виртуальное общение в силу объективных требований деятельности.</w:t>
      </w:r>
      <w:proofErr w:type="gramEnd"/>
      <w:r w:rsidRPr="00F35528">
        <w:rPr>
          <w:sz w:val="28"/>
        </w:rPr>
        <w:t xml:space="preserve"> Только </w:t>
      </w:r>
      <w:r>
        <w:rPr>
          <w:sz w:val="28"/>
        </w:rPr>
        <w:t>12,5</w:t>
      </w:r>
      <w:r w:rsidRPr="00F35528">
        <w:rPr>
          <w:sz w:val="28"/>
        </w:rPr>
        <w:t>% пользователей не испытывают дискомфорта или сложностей, если нужно прерва</w:t>
      </w:r>
      <w:r>
        <w:rPr>
          <w:sz w:val="28"/>
        </w:rPr>
        <w:t>ть</w:t>
      </w:r>
      <w:r w:rsidRPr="00F35528">
        <w:rPr>
          <w:sz w:val="28"/>
        </w:rPr>
        <w:t xml:space="preserve"> интернет-серфинг.</w:t>
      </w:r>
    </w:p>
    <w:p w:rsidR="00F872EE" w:rsidRDefault="00F872EE" w:rsidP="00247E2C">
      <w:pPr>
        <w:pStyle w:val="ac"/>
        <w:spacing w:line="360" w:lineRule="auto"/>
        <w:ind w:firstLine="709"/>
        <w:rPr>
          <w:sz w:val="28"/>
        </w:rPr>
      </w:pPr>
      <w:r>
        <w:rPr>
          <w:sz w:val="28"/>
        </w:rPr>
        <w:t>Таким образом, к</w:t>
      </w:r>
      <w:r w:rsidRPr="00F35528">
        <w:rPr>
          <w:sz w:val="28"/>
        </w:rPr>
        <w:t>оличество и наполнение времени, проводимого р</w:t>
      </w:r>
      <w:r w:rsidRPr="00F35528">
        <w:rPr>
          <w:sz w:val="28"/>
        </w:rPr>
        <w:t>е</w:t>
      </w:r>
      <w:r w:rsidRPr="00F35528">
        <w:rPr>
          <w:sz w:val="28"/>
        </w:rPr>
        <w:t xml:space="preserve">спондентами в сети Интернет в течение суток, напрямую свидетельствует о развитии </w:t>
      </w:r>
      <w:proofErr w:type="spellStart"/>
      <w:r w:rsidRPr="00F35528">
        <w:rPr>
          <w:sz w:val="28"/>
        </w:rPr>
        <w:t>аддиктивного</w:t>
      </w:r>
      <w:proofErr w:type="spellEnd"/>
      <w:r w:rsidRPr="00F35528">
        <w:rPr>
          <w:sz w:val="28"/>
        </w:rPr>
        <w:t xml:space="preserve"> поведения у большей части современных студентов, которое вызвано во многом имеющимися затруднениями при осуществлении реального взаимодействия.</w:t>
      </w:r>
      <w:r>
        <w:rPr>
          <w:sz w:val="28"/>
        </w:rPr>
        <w:t xml:space="preserve"> </w:t>
      </w:r>
      <w:r w:rsidRPr="0027071E">
        <w:rPr>
          <w:rFonts w:eastAsia="Georgia"/>
          <w:sz w:val="28"/>
        </w:rPr>
        <w:t>Требуется целенаправленная р</w:t>
      </w:r>
      <w:r w:rsidRPr="006F1974">
        <w:rPr>
          <w:rFonts w:eastAsia="Georgia"/>
          <w:sz w:val="28"/>
        </w:rPr>
        <w:t xml:space="preserve">абота по развитию коммуникативных навыков и информационной культуры </w:t>
      </w:r>
      <w:r w:rsidRPr="000A6E6E">
        <w:rPr>
          <w:rFonts w:eastAsia="Georgia"/>
          <w:sz w:val="28"/>
        </w:rPr>
        <w:t xml:space="preserve">личности, </w:t>
      </w:r>
      <w:r w:rsidRPr="006F1974">
        <w:rPr>
          <w:sz w:val="28"/>
        </w:rPr>
        <w:t>разр</w:t>
      </w:r>
      <w:r w:rsidRPr="006F1974">
        <w:rPr>
          <w:sz w:val="28"/>
        </w:rPr>
        <w:t>а</w:t>
      </w:r>
      <w:r w:rsidRPr="006F1974">
        <w:rPr>
          <w:sz w:val="28"/>
        </w:rPr>
        <w:t>бот</w:t>
      </w:r>
      <w:r>
        <w:rPr>
          <w:sz w:val="28"/>
        </w:rPr>
        <w:t>ка и внедрение</w:t>
      </w:r>
      <w:r w:rsidRPr="006F1974">
        <w:rPr>
          <w:sz w:val="28"/>
        </w:rPr>
        <w:t xml:space="preserve"> профилактическ</w:t>
      </w:r>
      <w:r>
        <w:rPr>
          <w:sz w:val="28"/>
        </w:rPr>
        <w:t>их</w:t>
      </w:r>
      <w:r w:rsidRPr="006F1974">
        <w:rPr>
          <w:sz w:val="28"/>
        </w:rPr>
        <w:t xml:space="preserve"> и </w:t>
      </w:r>
      <w:proofErr w:type="spellStart"/>
      <w:r w:rsidRPr="006F1974">
        <w:rPr>
          <w:sz w:val="28"/>
        </w:rPr>
        <w:t>психокоррекционн</w:t>
      </w:r>
      <w:r>
        <w:rPr>
          <w:sz w:val="28"/>
        </w:rPr>
        <w:t>ых</w:t>
      </w:r>
      <w:proofErr w:type="spellEnd"/>
      <w:r w:rsidRPr="006F1974">
        <w:rPr>
          <w:sz w:val="28"/>
        </w:rPr>
        <w:t xml:space="preserve"> программ</w:t>
      </w:r>
      <w:r>
        <w:rPr>
          <w:sz w:val="28"/>
        </w:rPr>
        <w:t>,</w:t>
      </w:r>
      <w:r w:rsidRPr="000A6E6E">
        <w:rPr>
          <w:sz w:val="28"/>
        </w:rPr>
        <w:t xml:space="preserve"> п</w:t>
      </w:r>
      <w:r w:rsidRPr="000A6E6E">
        <w:rPr>
          <w:sz w:val="28"/>
        </w:rPr>
        <w:t>о</w:t>
      </w:r>
      <w:r w:rsidRPr="000A6E6E">
        <w:rPr>
          <w:sz w:val="28"/>
        </w:rPr>
        <w:t>вышение роли гуманитарной составляющей профессиональной подготовки специалистов</w:t>
      </w:r>
      <w:r>
        <w:rPr>
          <w:sz w:val="28"/>
        </w:rPr>
        <w:t xml:space="preserve">, </w:t>
      </w:r>
      <w:r w:rsidRPr="000A6E6E">
        <w:rPr>
          <w:rFonts w:eastAsia="Georgia"/>
          <w:sz w:val="28"/>
        </w:rPr>
        <w:t>а</w:t>
      </w:r>
      <w:r w:rsidRPr="006F1974">
        <w:rPr>
          <w:sz w:val="28"/>
        </w:rPr>
        <w:t xml:space="preserve"> также </w:t>
      </w:r>
      <w:r>
        <w:rPr>
          <w:sz w:val="28"/>
        </w:rPr>
        <w:t xml:space="preserve">определение </w:t>
      </w:r>
      <w:r w:rsidRPr="006F1974">
        <w:rPr>
          <w:sz w:val="28"/>
        </w:rPr>
        <w:t>тактик</w:t>
      </w:r>
      <w:r>
        <w:rPr>
          <w:sz w:val="28"/>
        </w:rPr>
        <w:t>и</w:t>
      </w:r>
      <w:r w:rsidRPr="006F1974">
        <w:rPr>
          <w:sz w:val="28"/>
        </w:rPr>
        <w:t xml:space="preserve"> медикаментозного лечения для предупреждения физиологических изменений и изменений личности инте</w:t>
      </w:r>
      <w:r w:rsidRPr="006F1974">
        <w:rPr>
          <w:sz w:val="28"/>
        </w:rPr>
        <w:t>р</w:t>
      </w:r>
      <w:r w:rsidRPr="006F1974">
        <w:rPr>
          <w:sz w:val="28"/>
        </w:rPr>
        <w:t>нет-</w:t>
      </w:r>
      <w:proofErr w:type="spellStart"/>
      <w:r>
        <w:rPr>
          <w:sz w:val="28"/>
        </w:rPr>
        <w:t>аддиктов</w:t>
      </w:r>
      <w:proofErr w:type="spellEnd"/>
      <w:r w:rsidRPr="006F1974">
        <w:rPr>
          <w:sz w:val="28"/>
        </w:rPr>
        <w:t>.</w:t>
      </w:r>
    </w:p>
    <w:p w:rsidR="00F872EE" w:rsidRPr="0035445B" w:rsidRDefault="00F872EE" w:rsidP="00F872EE">
      <w:pPr>
        <w:spacing w:before="100" w:beforeAutospacing="1" w:after="0"/>
        <w:jc w:val="left"/>
        <w:rPr>
          <w:rFonts w:ascii="Arial" w:hAnsi="Arial" w:cs="Arial"/>
          <w:b/>
          <w:sz w:val="28"/>
          <w:szCs w:val="28"/>
        </w:rPr>
      </w:pPr>
      <w:r w:rsidRPr="0035445B">
        <w:rPr>
          <w:rFonts w:ascii="Arial" w:hAnsi="Arial" w:cs="Arial"/>
          <w:b/>
          <w:sz w:val="28"/>
          <w:szCs w:val="28"/>
        </w:rPr>
        <w:t>Литература</w:t>
      </w:r>
    </w:p>
    <w:p w:rsidR="00F872EE" w:rsidRPr="007915F4" w:rsidRDefault="00F872EE" w:rsidP="00532584">
      <w:pPr>
        <w:spacing w:before="0" w:after="0"/>
        <w:ind w:left="425" w:hanging="425"/>
        <w:jc w:val="both"/>
        <w:rPr>
          <w:rFonts w:ascii="Times New Roman" w:hAnsi="Times New Roman"/>
          <w:sz w:val="28"/>
          <w:szCs w:val="28"/>
        </w:rPr>
      </w:pPr>
      <w:r w:rsidRPr="0035445B">
        <w:rPr>
          <w:rFonts w:ascii="Times New Roman" w:hAnsi="Times New Roman"/>
          <w:color w:val="000000"/>
          <w:sz w:val="28"/>
          <w:szCs w:val="28"/>
          <w:shd w:val="clear" w:color="auto" w:fill="FFFFFF"/>
        </w:rPr>
        <w:t xml:space="preserve">[1]. </w:t>
      </w:r>
      <w:r w:rsidRPr="000A6E6E">
        <w:rPr>
          <w:rFonts w:ascii="Times New Roman" w:hAnsi="Times New Roman"/>
          <w:color w:val="000000"/>
          <w:sz w:val="28"/>
          <w:szCs w:val="28"/>
          <w:shd w:val="clear" w:color="auto" w:fill="FFFFFF"/>
        </w:rPr>
        <w:t xml:space="preserve">Злоупотребление социальными сетями ведет к социальной изоляции. </w:t>
      </w:r>
      <w:r w:rsidRPr="00F872EE">
        <w:rPr>
          <w:rFonts w:ascii="Times New Roman" w:hAnsi="Times New Roman" w:cs="Times New Roman"/>
          <w:sz w:val="28"/>
          <w:szCs w:val="28"/>
          <w:shd w:val="clear" w:color="auto" w:fill="FFFFFF"/>
        </w:rPr>
        <w:t xml:space="preserve">[Электронный ресурс]. Режим доступа: </w:t>
      </w:r>
      <w:hyperlink r:id="rId69" w:history="1">
        <w:r w:rsidRPr="00F872EE">
          <w:rPr>
            <w:rStyle w:val="a4"/>
            <w:rFonts w:ascii="Times New Roman" w:hAnsi="Times New Roman" w:cs="Times New Roman"/>
            <w:color w:val="auto"/>
            <w:sz w:val="28"/>
            <w:szCs w:val="28"/>
            <w:shd w:val="clear" w:color="auto" w:fill="FFFFFF"/>
            <w:lang w:val="en-US"/>
          </w:rPr>
          <w:t>http</w:t>
        </w:r>
        <w:r w:rsidRPr="00F872EE">
          <w:rPr>
            <w:rStyle w:val="a4"/>
            <w:rFonts w:ascii="Times New Roman" w:hAnsi="Times New Roman" w:cs="Times New Roman"/>
            <w:color w:val="auto"/>
            <w:sz w:val="28"/>
            <w:szCs w:val="28"/>
            <w:shd w:val="clear" w:color="auto" w:fill="FFFFFF"/>
          </w:rPr>
          <w:t>://</w:t>
        </w:r>
        <w:r w:rsidRPr="00F872EE">
          <w:rPr>
            <w:rStyle w:val="a4"/>
            <w:rFonts w:ascii="Times New Roman" w:hAnsi="Times New Roman" w:cs="Times New Roman"/>
            <w:color w:val="auto"/>
            <w:sz w:val="28"/>
            <w:szCs w:val="28"/>
            <w:shd w:val="clear" w:color="auto" w:fill="FFFFFF"/>
            <w:lang w:val="en-US"/>
          </w:rPr>
          <w:t>news</w:t>
        </w:r>
        <w:r w:rsidRPr="00F872EE">
          <w:rPr>
            <w:rStyle w:val="a4"/>
            <w:rFonts w:ascii="Times New Roman" w:hAnsi="Times New Roman" w:cs="Times New Roman"/>
            <w:color w:val="auto"/>
            <w:sz w:val="28"/>
            <w:szCs w:val="28"/>
            <w:shd w:val="clear" w:color="auto" w:fill="FFFFFF"/>
          </w:rPr>
          <w:t>.</w:t>
        </w:r>
        <w:r w:rsidRPr="00F872EE">
          <w:rPr>
            <w:rStyle w:val="a4"/>
            <w:rFonts w:ascii="Times New Roman" w:hAnsi="Times New Roman" w:cs="Times New Roman"/>
            <w:color w:val="auto"/>
            <w:sz w:val="28"/>
            <w:szCs w:val="28"/>
            <w:shd w:val="clear" w:color="auto" w:fill="FFFFFF"/>
            <w:lang w:val="en-US"/>
          </w:rPr>
          <w:t>mail</w:t>
        </w:r>
        <w:r w:rsidRPr="00F872EE">
          <w:rPr>
            <w:rStyle w:val="a4"/>
            <w:rFonts w:ascii="Times New Roman" w:hAnsi="Times New Roman" w:cs="Times New Roman"/>
            <w:color w:val="auto"/>
            <w:sz w:val="28"/>
            <w:szCs w:val="28"/>
            <w:shd w:val="clear" w:color="auto" w:fill="FFFFFF"/>
          </w:rPr>
          <w:t>.</w:t>
        </w:r>
        <w:proofErr w:type="spellStart"/>
        <w:r w:rsidRPr="00F872EE">
          <w:rPr>
            <w:rStyle w:val="a4"/>
            <w:rFonts w:ascii="Times New Roman" w:hAnsi="Times New Roman" w:cs="Times New Roman"/>
            <w:color w:val="auto"/>
            <w:sz w:val="28"/>
            <w:szCs w:val="28"/>
            <w:shd w:val="clear" w:color="auto" w:fill="FFFFFF"/>
            <w:lang w:val="en-US"/>
          </w:rPr>
          <w:t>ru</w:t>
        </w:r>
        <w:proofErr w:type="spellEnd"/>
        <w:r w:rsidRPr="00F872EE">
          <w:rPr>
            <w:rStyle w:val="a4"/>
            <w:rFonts w:ascii="Times New Roman" w:hAnsi="Times New Roman" w:cs="Times New Roman"/>
            <w:color w:val="auto"/>
            <w:sz w:val="28"/>
            <w:szCs w:val="28"/>
            <w:shd w:val="clear" w:color="auto" w:fill="FFFFFF"/>
          </w:rPr>
          <w:t>/</w:t>
        </w:r>
        <w:r w:rsidRPr="00F872EE">
          <w:rPr>
            <w:rStyle w:val="a4"/>
            <w:rFonts w:ascii="Times New Roman" w:hAnsi="Times New Roman" w:cs="Times New Roman"/>
            <w:color w:val="auto"/>
            <w:sz w:val="28"/>
            <w:szCs w:val="28"/>
            <w:shd w:val="clear" w:color="auto" w:fill="FFFFFF"/>
            <w:lang w:val="en-US"/>
          </w:rPr>
          <w:t>society</w:t>
        </w:r>
        <w:r w:rsidRPr="00F872EE">
          <w:rPr>
            <w:rStyle w:val="a4"/>
            <w:rFonts w:ascii="Times New Roman" w:hAnsi="Times New Roman" w:cs="Times New Roman"/>
            <w:color w:val="auto"/>
            <w:sz w:val="28"/>
            <w:szCs w:val="28"/>
            <w:shd w:val="clear" w:color="auto" w:fill="FFFFFF"/>
          </w:rPr>
          <w:t>/28986778/</w:t>
        </w:r>
      </w:hyperlink>
      <w:r w:rsidRPr="00F872EE">
        <w:rPr>
          <w:rFonts w:ascii="Times New Roman" w:hAnsi="Times New Roman" w:cs="Times New Roman"/>
          <w:sz w:val="28"/>
          <w:szCs w:val="28"/>
          <w:shd w:val="clear" w:color="auto" w:fill="FFFFFF"/>
        </w:rPr>
        <w:t>. Д</w:t>
      </w:r>
      <w:r w:rsidRPr="00F872EE">
        <w:rPr>
          <w:rFonts w:ascii="Times New Roman" w:hAnsi="Times New Roman" w:cs="Times New Roman"/>
          <w:sz w:val="28"/>
          <w:szCs w:val="28"/>
          <w:shd w:val="clear" w:color="auto" w:fill="FFFFFF"/>
        </w:rPr>
        <w:t>а</w:t>
      </w:r>
      <w:r w:rsidRPr="007915F4">
        <w:rPr>
          <w:rFonts w:ascii="Times New Roman" w:hAnsi="Times New Roman"/>
          <w:sz w:val="28"/>
          <w:szCs w:val="28"/>
          <w:shd w:val="clear" w:color="auto" w:fill="FFFFFF"/>
        </w:rPr>
        <w:t>та доступа: 19.03.2018.</w:t>
      </w:r>
    </w:p>
    <w:p w:rsidR="00F872EE" w:rsidRDefault="00F872EE" w:rsidP="00532584">
      <w:pPr>
        <w:pStyle w:val="ac"/>
        <w:spacing w:line="360" w:lineRule="auto"/>
        <w:ind w:left="425" w:hanging="425"/>
      </w:pPr>
      <w:r w:rsidRPr="0035445B">
        <w:rPr>
          <w:sz w:val="28"/>
        </w:rPr>
        <w:lastRenderedPageBreak/>
        <w:t xml:space="preserve">[2] </w:t>
      </w:r>
      <w:proofErr w:type="spellStart"/>
      <w:r w:rsidRPr="000A6E6E">
        <w:rPr>
          <w:sz w:val="28"/>
        </w:rPr>
        <w:t>Шершнёва</w:t>
      </w:r>
      <w:proofErr w:type="spellEnd"/>
      <w:r w:rsidRPr="000A6E6E">
        <w:rPr>
          <w:sz w:val="28"/>
        </w:rPr>
        <w:t>, Т.</w:t>
      </w:r>
      <w:r>
        <w:rPr>
          <w:sz w:val="28"/>
        </w:rPr>
        <w:t xml:space="preserve"> </w:t>
      </w:r>
      <w:r w:rsidRPr="000A6E6E">
        <w:rPr>
          <w:sz w:val="28"/>
        </w:rPr>
        <w:t>В. Профилактика развития интернет-зависимости у буд</w:t>
      </w:r>
      <w:r w:rsidRPr="000A6E6E">
        <w:rPr>
          <w:sz w:val="28"/>
        </w:rPr>
        <w:t>у</w:t>
      </w:r>
      <w:r w:rsidRPr="000A6E6E">
        <w:rPr>
          <w:sz w:val="28"/>
        </w:rPr>
        <w:t>щих специалистов // Техногенная и природная безопасность</w:t>
      </w:r>
      <w:proofErr w:type="gramStart"/>
      <w:r w:rsidRPr="000A6E6E">
        <w:rPr>
          <w:sz w:val="28"/>
        </w:rPr>
        <w:t xml:space="preserve"> :</w:t>
      </w:r>
      <w:proofErr w:type="gramEnd"/>
      <w:r w:rsidRPr="000A6E6E">
        <w:rPr>
          <w:sz w:val="28"/>
        </w:rPr>
        <w:t xml:space="preserve"> Материалы </w:t>
      </w:r>
      <w:r w:rsidRPr="000A6E6E">
        <w:rPr>
          <w:sz w:val="28"/>
          <w:lang w:val="en-US"/>
        </w:rPr>
        <w:t>IV</w:t>
      </w:r>
      <w:r w:rsidRPr="000A6E6E">
        <w:rPr>
          <w:sz w:val="28"/>
        </w:rPr>
        <w:t xml:space="preserve"> Всероссийской научно-практической конференции</w:t>
      </w:r>
      <w:proofErr w:type="gramStart"/>
      <w:r w:rsidRPr="000A6E6E">
        <w:rPr>
          <w:sz w:val="28"/>
        </w:rPr>
        <w:t xml:space="preserve"> / О</w:t>
      </w:r>
      <w:proofErr w:type="gramEnd"/>
      <w:r w:rsidRPr="000A6E6E">
        <w:rPr>
          <w:sz w:val="28"/>
        </w:rPr>
        <w:t>тв. ред. А.</w:t>
      </w:r>
      <w:r>
        <w:rPr>
          <w:sz w:val="28"/>
        </w:rPr>
        <w:t xml:space="preserve"> </w:t>
      </w:r>
      <w:r w:rsidRPr="000A6E6E">
        <w:rPr>
          <w:sz w:val="28"/>
        </w:rPr>
        <w:t>В. Русинов. Саратов</w:t>
      </w:r>
      <w:proofErr w:type="gramStart"/>
      <w:r w:rsidRPr="000A6E6E">
        <w:rPr>
          <w:sz w:val="28"/>
        </w:rPr>
        <w:t xml:space="preserve"> :</w:t>
      </w:r>
      <w:proofErr w:type="gramEnd"/>
      <w:r w:rsidRPr="000A6E6E">
        <w:rPr>
          <w:sz w:val="28"/>
        </w:rPr>
        <w:t xml:space="preserve"> </w:t>
      </w:r>
      <w:proofErr w:type="spellStart"/>
      <w:r w:rsidRPr="000A6E6E">
        <w:rPr>
          <w:sz w:val="28"/>
        </w:rPr>
        <w:t>Амирит</w:t>
      </w:r>
      <w:proofErr w:type="spellEnd"/>
      <w:r w:rsidRPr="000A6E6E">
        <w:rPr>
          <w:sz w:val="28"/>
        </w:rPr>
        <w:t>, 2017. С. 414–417.</w:t>
      </w:r>
    </w:p>
    <w:sectPr w:rsidR="00F872EE" w:rsidSect="003B786C">
      <w:pgSz w:w="11906" w:h="16838"/>
      <w:pgMar w:top="1134" w:right="850" w:bottom="170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92F" w:rsidRDefault="008F592F" w:rsidP="00D15AFF">
      <w:pPr>
        <w:spacing w:after="0" w:line="240" w:lineRule="auto"/>
      </w:pPr>
      <w:r>
        <w:separator/>
      </w:r>
    </w:p>
  </w:endnote>
  <w:endnote w:type="continuationSeparator" w:id="0">
    <w:p w:rsidR="008F592F" w:rsidRDefault="008F592F" w:rsidP="00D15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ornadoCyr">
    <w:altName w:val="TornadoCyr"/>
    <w:panose1 w:val="00000000000000000000"/>
    <w:charset w:val="CC"/>
    <w:family w:val="swiss"/>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choolBookCSanPin">
    <w:altName w:val="MS Mincho"/>
    <w:panose1 w:val="00000000000000000000"/>
    <w:charset w:val="80"/>
    <w:family w:val="auto"/>
    <w:notTrueType/>
    <w:pitch w:val="default"/>
    <w:sig w:usb0="00000001" w:usb1="08070000" w:usb2="00000010" w:usb3="00000000" w:csb0="00020000" w:csb1="00000000"/>
  </w:font>
  <w:font w:name="Newton-Regular">
    <w:altName w:val="MS Mincho"/>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92F" w:rsidRDefault="008F592F" w:rsidP="00D15AFF">
      <w:pPr>
        <w:spacing w:after="0" w:line="240" w:lineRule="auto"/>
      </w:pPr>
      <w:r>
        <w:separator/>
      </w:r>
    </w:p>
  </w:footnote>
  <w:footnote w:type="continuationSeparator" w:id="0">
    <w:p w:rsidR="008F592F" w:rsidRDefault="008F592F" w:rsidP="00D15A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37C9C"/>
    <w:multiLevelType w:val="hybridMultilevel"/>
    <w:tmpl w:val="76CCD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DB544F"/>
    <w:multiLevelType w:val="hybridMultilevel"/>
    <w:tmpl w:val="710E9C10"/>
    <w:lvl w:ilvl="0" w:tplc="064C0BE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8566014"/>
    <w:multiLevelType w:val="hybridMultilevel"/>
    <w:tmpl w:val="7AC2CA6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1AF31D76"/>
    <w:multiLevelType w:val="hybridMultilevel"/>
    <w:tmpl w:val="C97E61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7B61BA"/>
    <w:multiLevelType w:val="hybridMultilevel"/>
    <w:tmpl w:val="AE7AE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3138FD"/>
    <w:multiLevelType w:val="hybridMultilevel"/>
    <w:tmpl w:val="6BBEE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BE1B8A"/>
    <w:multiLevelType w:val="hybridMultilevel"/>
    <w:tmpl w:val="E99EE618"/>
    <w:lvl w:ilvl="0" w:tplc="04190001">
      <w:start w:val="1"/>
      <w:numFmt w:val="bullet"/>
      <w:lvlText w:val=""/>
      <w:lvlJc w:val="left"/>
      <w:pPr>
        <w:tabs>
          <w:tab w:val="num" w:pos="1429"/>
        </w:tabs>
        <w:ind w:left="1429" w:hanging="360"/>
      </w:pPr>
      <w:rPr>
        <w:rFonts w:ascii="Symbol" w:hAnsi="Symbol" w:hint="default"/>
      </w:rPr>
    </w:lvl>
    <w:lvl w:ilvl="1" w:tplc="0419000F">
      <w:start w:val="1"/>
      <w:numFmt w:val="decimal"/>
      <w:lvlText w:val="%2."/>
      <w:lvlJc w:val="left"/>
      <w:pPr>
        <w:tabs>
          <w:tab w:val="num" w:pos="2149"/>
        </w:tabs>
        <w:ind w:left="2149" w:hanging="360"/>
      </w:p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7">
    <w:nsid w:val="2DCF1BD0"/>
    <w:multiLevelType w:val="hybridMultilevel"/>
    <w:tmpl w:val="DED08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7308EA"/>
    <w:multiLevelType w:val="hybridMultilevel"/>
    <w:tmpl w:val="59CEA4C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C6B2228"/>
    <w:multiLevelType w:val="hybridMultilevel"/>
    <w:tmpl w:val="1698216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50B32CDE"/>
    <w:multiLevelType w:val="hybridMultilevel"/>
    <w:tmpl w:val="2BC69EBE"/>
    <w:lvl w:ilvl="0" w:tplc="95F45018">
      <w:start w:val="1"/>
      <w:numFmt w:val="decimal"/>
      <w:lvlText w:val="%1)"/>
      <w:lvlJc w:val="left"/>
      <w:pPr>
        <w:tabs>
          <w:tab w:val="num" w:pos="1069"/>
        </w:tabs>
        <w:ind w:left="1069" w:hanging="360"/>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11">
    <w:nsid w:val="51137C7C"/>
    <w:multiLevelType w:val="hybridMultilevel"/>
    <w:tmpl w:val="DDDCC4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7672310"/>
    <w:multiLevelType w:val="hybridMultilevel"/>
    <w:tmpl w:val="BBF4F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F11C07"/>
    <w:multiLevelType w:val="hybridMultilevel"/>
    <w:tmpl w:val="724652C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F9C02D5"/>
    <w:multiLevelType w:val="hybridMultilevel"/>
    <w:tmpl w:val="10A4A82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74742D6"/>
    <w:multiLevelType w:val="hybridMultilevel"/>
    <w:tmpl w:val="EE3AE1A6"/>
    <w:lvl w:ilvl="0" w:tplc="32E62552">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5"/>
  </w:num>
  <w:num w:numId="3">
    <w:abstractNumId w:val="10"/>
  </w:num>
  <w:num w:numId="4">
    <w:abstractNumId w:val="11"/>
  </w:num>
  <w:num w:numId="5">
    <w:abstractNumId w:val="7"/>
  </w:num>
  <w:num w:numId="6">
    <w:abstractNumId w:val="15"/>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4"/>
  </w:num>
  <w:num w:numId="11">
    <w:abstractNumId w:val="3"/>
  </w:num>
  <w:num w:numId="12">
    <w:abstractNumId w:val="1"/>
  </w:num>
  <w:num w:numId="13">
    <w:abstractNumId w:val="9"/>
  </w:num>
  <w:num w:numId="14">
    <w:abstractNumId w:val="2"/>
  </w:num>
  <w:num w:numId="15">
    <w:abstractNumId w:val="12"/>
  </w:num>
  <w:num w:numId="16">
    <w:abstractNumId w:val="6"/>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86C"/>
    <w:rsid w:val="00051DF7"/>
    <w:rsid w:val="000A22BC"/>
    <w:rsid w:val="000F4CA2"/>
    <w:rsid w:val="001005DC"/>
    <w:rsid w:val="00123AF2"/>
    <w:rsid w:val="0015094A"/>
    <w:rsid w:val="001A7A0B"/>
    <w:rsid w:val="001B4352"/>
    <w:rsid w:val="00217A5C"/>
    <w:rsid w:val="00247E2C"/>
    <w:rsid w:val="002B6C77"/>
    <w:rsid w:val="003259C3"/>
    <w:rsid w:val="00391401"/>
    <w:rsid w:val="003938F9"/>
    <w:rsid w:val="0039399B"/>
    <w:rsid w:val="003958A2"/>
    <w:rsid w:val="003B2DC3"/>
    <w:rsid w:val="003B3F4E"/>
    <w:rsid w:val="003B786C"/>
    <w:rsid w:val="003D7782"/>
    <w:rsid w:val="003E1EF4"/>
    <w:rsid w:val="003F2E96"/>
    <w:rsid w:val="0041587C"/>
    <w:rsid w:val="00461456"/>
    <w:rsid w:val="00493CF7"/>
    <w:rsid w:val="00494788"/>
    <w:rsid w:val="004C6CA7"/>
    <w:rsid w:val="004E1FBD"/>
    <w:rsid w:val="00532584"/>
    <w:rsid w:val="005951C2"/>
    <w:rsid w:val="005A4A99"/>
    <w:rsid w:val="005C3D74"/>
    <w:rsid w:val="005C3DCF"/>
    <w:rsid w:val="00616C65"/>
    <w:rsid w:val="00633BC9"/>
    <w:rsid w:val="00654454"/>
    <w:rsid w:val="00680A0F"/>
    <w:rsid w:val="006B4621"/>
    <w:rsid w:val="006C5D88"/>
    <w:rsid w:val="0079636F"/>
    <w:rsid w:val="00810225"/>
    <w:rsid w:val="00833950"/>
    <w:rsid w:val="0087380B"/>
    <w:rsid w:val="008B7D57"/>
    <w:rsid w:val="008E74F1"/>
    <w:rsid w:val="008F592F"/>
    <w:rsid w:val="00915324"/>
    <w:rsid w:val="0093677E"/>
    <w:rsid w:val="009878FE"/>
    <w:rsid w:val="009A5666"/>
    <w:rsid w:val="009B58F9"/>
    <w:rsid w:val="00A07B1B"/>
    <w:rsid w:val="00A82997"/>
    <w:rsid w:val="00A94575"/>
    <w:rsid w:val="00AD003F"/>
    <w:rsid w:val="00AD5E00"/>
    <w:rsid w:val="00AE106E"/>
    <w:rsid w:val="00B51734"/>
    <w:rsid w:val="00BB2581"/>
    <w:rsid w:val="00BC5D85"/>
    <w:rsid w:val="00C55E14"/>
    <w:rsid w:val="00CB411C"/>
    <w:rsid w:val="00D043CC"/>
    <w:rsid w:val="00D10881"/>
    <w:rsid w:val="00D15AFF"/>
    <w:rsid w:val="00D43964"/>
    <w:rsid w:val="00D6134D"/>
    <w:rsid w:val="00D95590"/>
    <w:rsid w:val="00DB472C"/>
    <w:rsid w:val="00DD37A9"/>
    <w:rsid w:val="00DF3F50"/>
    <w:rsid w:val="00E45B71"/>
    <w:rsid w:val="00E65295"/>
    <w:rsid w:val="00E67A74"/>
    <w:rsid w:val="00EC2204"/>
    <w:rsid w:val="00F50130"/>
    <w:rsid w:val="00F551AA"/>
    <w:rsid w:val="00F872EE"/>
    <w:rsid w:val="00FB4897"/>
    <w:rsid w:val="00FC24D2"/>
    <w:rsid w:val="00FC4111"/>
    <w:rsid w:val="00FC74DF"/>
    <w:rsid w:val="00FF2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20" w:after="120"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86C"/>
  </w:style>
  <w:style w:type="paragraph" w:styleId="1">
    <w:name w:val="heading 1"/>
    <w:basedOn w:val="a"/>
    <w:next w:val="a"/>
    <w:link w:val="10"/>
    <w:uiPriority w:val="9"/>
    <w:qFormat/>
    <w:rsid w:val="00654454"/>
    <w:pPr>
      <w:keepNext/>
      <w:keepLines/>
      <w:spacing w:before="480" w:after="0" w:line="240" w:lineRule="auto"/>
      <w:ind w:firstLine="709"/>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rsid w:val="009A5666"/>
    <w:pPr>
      <w:spacing w:before="240" w:after="60" w:line="240" w:lineRule="auto"/>
      <w:jc w:val="left"/>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B786C"/>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Indent 2"/>
    <w:basedOn w:val="a"/>
    <w:link w:val="20"/>
    <w:rsid w:val="003B786C"/>
    <w:pPr>
      <w:spacing w:after="0"/>
      <w:ind w:firstLine="720"/>
      <w:jc w:val="both"/>
    </w:pPr>
    <w:rPr>
      <w:rFonts w:ascii="Times New Roman" w:eastAsia="Times New Roman" w:hAnsi="Times New Roman" w:cs="Times New Roman"/>
      <w:b/>
      <w:sz w:val="28"/>
      <w:szCs w:val="20"/>
      <w:lang w:eastAsia="ru-RU"/>
    </w:rPr>
  </w:style>
  <w:style w:type="character" w:customStyle="1" w:styleId="20">
    <w:name w:val="Основной текст с отступом 2 Знак"/>
    <w:basedOn w:val="a0"/>
    <w:link w:val="2"/>
    <w:rsid w:val="003B786C"/>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654454"/>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E45B71"/>
    <w:pPr>
      <w:ind w:left="720"/>
      <w:contextualSpacing/>
    </w:pPr>
  </w:style>
  <w:style w:type="character" w:styleId="a4">
    <w:name w:val="Hyperlink"/>
    <w:basedOn w:val="a0"/>
    <w:uiPriority w:val="99"/>
    <w:unhideWhenUsed/>
    <w:rsid w:val="00E45B71"/>
    <w:rPr>
      <w:color w:val="0000FF" w:themeColor="hyperlink"/>
      <w:u w:val="single"/>
    </w:rPr>
  </w:style>
  <w:style w:type="paragraph" w:styleId="a5">
    <w:name w:val="footnote text"/>
    <w:aliases w:val=" Знак2"/>
    <w:basedOn w:val="a"/>
    <w:link w:val="a6"/>
    <w:uiPriority w:val="99"/>
    <w:rsid w:val="00D15AFF"/>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aliases w:val=" Знак2 Знак"/>
    <w:basedOn w:val="a0"/>
    <w:link w:val="a5"/>
    <w:uiPriority w:val="99"/>
    <w:rsid w:val="00D15AFF"/>
    <w:rPr>
      <w:rFonts w:ascii="Times New Roman" w:eastAsia="Times New Roman" w:hAnsi="Times New Roman" w:cs="Times New Roman"/>
      <w:sz w:val="20"/>
      <w:szCs w:val="20"/>
      <w:lang w:eastAsia="ru-RU"/>
    </w:rPr>
  </w:style>
  <w:style w:type="character" w:styleId="a7">
    <w:name w:val="footnote reference"/>
    <w:basedOn w:val="a0"/>
    <w:semiHidden/>
    <w:rsid w:val="00D15AFF"/>
    <w:rPr>
      <w:vertAlign w:val="superscript"/>
    </w:rPr>
  </w:style>
  <w:style w:type="character" w:styleId="a8">
    <w:name w:val="Strong"/>
    <w:basedOn w:val="a0"/>
    <w:uiPriority w:val="22"/>
    <w:qFormat/>
    <w:rsid w:val="001A7A0B"/>
    <w:rPr>
      <w:b/>
      <w:bCs/>
    </w:rPr>
  </w:style>
  <w:style w:type="character" w:customStyle="1" w:styleId="apple-converted-space">
    <w:name w:val="apple-converted-space"/>
    <w:basedOn w:val="a0"/>
    <w:rsid w:val="001A7A0B"/>
  </w:style>
  <w:style w:type="paragraph" w:styleId="a9">
    <w:name w:val="Normal (Web)"/>
    <w:basedOn w:val="a"/>
    <w:link w:val="aa"/>
    <w:uiPriority w:val="99"/>
    <w:rsid w:val="001A7A0B"/>
    <w:pPr>
      <w:suppressAutoHyphens/>
      <w:spacing w:before="280" w:after="280" w:line="240" w:lineRule="auto"/>
    </w:pPr>
    <w:rPr>
      <w:rFonts w:ascii="Liberation Serif" w:eastAsia="Lucida Sans Unicode" w:hAnsi="Liberation Serif" w:cs="Mangal"/>
      <w:kern w:val="1"/>
      <w:sz w:val="24"/>
      <w:szCs w:val="24"/>
      <w:lang w:eastAsia="zh-CN" w:bidi="hi-IN"/>
    </w:rPr>
  </w:style>
  <w:style w:type="character" w:customStyle="1" w:styleId="A00">
    <w:name w:val="A0"/>
    <w:uiPriority w:val="99"/>
    <w:rsid w:val="00CB411C"/>
    <w:rPr>
      <w:rFonts w:cs="TornadoCyr"/>
      <w:b/>
      <w:bCs/>
      <w:color w:val="000000"/>
      <w:sz w:val="16"/>
      <w:szCs w:val="16"/>
    </w:rPr>
  </w:style>
  <w:style w:type="character" w:styleId="ab">
    <w:name w:val="Emphasis"/>
    <w:basedOn w:val="a0"/>
    <w:uiPriority w:val="20"/>
    <w:qFormat/>
    <w:rsid w:val="00CB411C"/>
    <w:rPr>
      <w:i/>
      <w:iCs/>
    </w:rPr>
  </w:style>
  <w:style w:type="paragraph" w:customStyle="1" w:styleId="msonormalmailrucssattributepostfix">
    <w:name w:val="msonormal_mailru_css_attribute_postfix"/>
    <w:basedOn w:val="a"/>
    <w:rsid w:val="00CB41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full">
    <w:name w:val="extended-text__full"/>
    <w:basedOn w:val="a0"/>
    <w:rsid w:val="00F872EE"/>
  </w:style>
  <w:style w:type="paragraph" w:customStyle="1" w:styleId="ac">
    <w:name w:val="стиль текста"/>
    <w:basedOn w:val="a"/>
    <w:qFormat/>
    <w:rsid w:val="00F872EE"/>
    <w:pPr>
      <w:spacing w:before="0" w:after="0" w:line="240" w:lineRule="auto"/>
      <w:ind w:firstLine="567"/>
      <w:jc w:val="both"/>
    </w:pPr>
    <w:rPr>
      <w:rFonts w:ascii="Times New Roman" w:eastAsia="Calibri" w:hAnsi="Times New Roman" w:cs="Times New Roman"/>
      <w:sz w:val="24"/>
      <w:szCs w:val="28"/>
    </w:rPr>
  </w:style>
  <w:style w:type="character" w:customStyle="1" w:styleId="70">
    <w:name w:val="Заголовок 7 Знак"/>
    <w:basedOn w:val="a0"/>
    <w:link w:val="7"/>
    <w:rsid w:val="009A5666"/>
    <w:rPr>
      <w:rFonts w:ascii="Times New Roman" w:eastAsia="Times New Roman" w:hAnsi="Times New Roman" w:cs="Times New Roman"/>
      <w:sz w:val="24"/>
      <w:szCs w:val="24"/>
      <w:lang w:eastAsia="ru-RU"/>
    </w:rPr>
  </w:style>
  <w:style w:type="paragraph" w:customStyle="1" w:styleId="ad">
    <w:name w:val="Знак"/>
    <w:basedOn w:val="a"/>
    <w:rsid w:val="001005DC"/>
    <w:pPr>
      <w:spacing w:before="0" w:after="160" w:line="240" w:lineRule="exact"/>
      <w:jc w:val="left"/>
    </w:pPr>
    <w:rPr>
      <w:rFonts w:ascii="Verdana" w:eastAsia="Times New Roman" w:hAnsi="Verdana" w:cs="Verdana"/>
      <w:sz w:val="20"/>
      <w:szCs w:val="20"/>
      <w:lang w:val="en-US"/>
    </w:rPr>
  </w:style>
  <w:style w:type="paragraph" w:customStyle="1" w:styleId="11">
    <w:name w:val=" Знак Знак1 Знак Знак Знак Знак Знак Знак"/>
    <w:basedOn w:val="a"/>
    <w:rsid w:val="00E65295"/>
    <w:pPr>
      <w:spacing w:before="0" w:after="160" w:line="240" w:lineRule="exact"/>
      <w:jc w:val="left"/>
    </w:pPr>
    <w:rPr>
      <w:rFonts w:ascii="Verdana" w:eastAsia="Times New Roman" w:hAnsi="Verdana" w:cs="Verdana"/>
      <w:sz w:val="20"/>
      <w:szCs w:val="20"/>
      <w:lang w:val="en-US"/>
    </w:rPr>
  </w:style>
  <w:style w:type="paragraph" w:customStyle="1" w:styleId="ae">
    <w:name w:val=" Знак Знак Знак Знак"/>
    <w:basedOn w:val="a"/>
    <w:rsid w:val="0015094A"/>
    <w:pPr>
      <w:spacing w:before="0" w:after="160" w:line="240" w:lineRule="exact"/>
      <w:jc w:val="left"/>
    </w:pPr>
    <w:rPr>
      <w:rFonts w:ascii="Verdana" w:eastAsia="Times New Roman" w:hAnsi="Verdana" w:cs="Verdana"/>
      <w:sz w:val="20"/>
      <w:szCs w:val="20"/>
      <w:lang w:val="en-US"/>
    </w:rPr>
  </w:style>
  <w:style w:type="paragraph" w:customStyle="1" w:styleId="Standard">
    <w:name w:val="Standard"/>
    <w:rsid w:val="00AD5E00"/>
    <w:pPr>
      <w:suppressAutoHyphens/>
      <w:autoSpaceDN w:val="0"/>
      <w:spacing w:before="0" w:after="0" w:line="240" w:lineRule="auto"/>
      <w:jc w:val="left"/>
      <w:textAlignment w:val="baseline"/>
    </w:pPr>
    <w:rPr>
      <w:rFonts w:ascii="Liberation Serif" w:eastAsia="Lucida Sans Unicode" w:hAnsi="Liberation Serif" w:cs="Mangal"/>
      <w:kern w:val="3"/>
      <w:sz w:val="24"/>
      <w:szCs w:val="24"/>
      <w:lang w:eastAsia="zh-CN" w:bidi="hi-IN"/>
    </w:rPr>
  </w:style>
  <w:style w:type="character" w:customStyle="1" w:styleId="Internetlink">
    <w:name w:val="Internet link"/>
    <w:rsid w:val="00AD5E00"/>
    <w:rPr>
      <w:color w:val="000080"/>
      <w:u w:val="single"/>
    </w:rPr>
  </w:style>
  <w:style w:type="character" w:customStyle="1" w:styleId="StrongEmphasis">
    <w:name w:val="Strong Emphasis"/>
    <w:rsid w:val="00AD5E00"/>
    <w:rPr>
      <w:b/>
      <w:bCs/>
    </w:rPr>
  </w:style>
  <w:style w:type="paragraph" w:customStyle="1" w:styleId="12">
    <w:name w:val="1"/>
    <w:basedOn w:val="a"/>
    <w:rsid w:val="00D43964"/>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9pt">
    <w:name w:val="9pt"/>
    <w:basedOn w:val="a0"/>
    <w:rsid w:val="00D43964"/>
  </w:style>
  <w:style w:type="paragraph" w:customStyle="1" w:styleId="af">
    <w:name w:val="Главный текст"/>
    <w:basedOn w:val="a"/>
    <w:link w:val="af0"/>
    <w:qFormat/>
    <w:rsid w:val="00DD37A9"/>
    <w:pPr>
      <w:spacing w:before="0" w:after="0"/>
      <w:ind w:firstLine="709"/>
      <w:jc w:val="both"/>
    </w:pPr>
    <w:rPr>
      <w:rFonts w:ascii="Times New Roman" w:hAnsi="Times New Roman" w:cs="Times New Roman"/>
      <w:sz w:val="28"/>
    </w:rPr>
  </w:style>
  <w:style w:type="character" w:customStyle="1" w:styleId="af0">
    <w:name w:val="Главный текст Знак"/>
    <w:basedOn w:val="a0"/>
    <w:link w:val="af"/>
    <w:rsid w:val="00DD37A9"/>
    <w:rPr>
      <w:rFonts w:ascii="Times New Roman" w:hAnsi="Times New Roman" w:cs="Times New Roman"/>
      <w:sz w:val="28"/>
    </w:rPr>
  </w:style>
  <w:style w:type="character" w:customStyle="1" w:styleId="aa">
    <w:name w:val="Обычный (веб) Знак"/>
    <w:basedOn w:val="a0"/>
    <w:link w:val="a9"/>
    <w:uiPriority w:val="99"/>
    <w:locked/>
    <w:rsid w:val="00FF2ECA"/>
    <w:rPr>
      <w:rFonts w:ascii="Liberation Serif" w:eastAsia="Lucida Sans Unicode" w:hAnsi="Liberation Serif" w:cs="Mangal"/>
      <w:kern w:val="1"/>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20" w:after="120"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86C"/>
  </w:style>
  <w:style w:type="paragraph" w:styleId="1">
    <w:name w:val="heading 1"/>
    <w:basedOn w:val="a"/>
    <w:next w:val="a"/>
    <w:link w:val="10"/>
    <w:uiPriority w:val="9"/>
    <w:qFormat/>
    <w:rsid w:val="00654454"/>
    <w:pPr>
      <w:keepNext/>
      <w:keepLines/>
      <w:spacing w:before="480" w:after="0" w:line="240" w:lineRule="auto"/>
      <w:ind w:firstLine="709"/>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rsid w:val="009A5666"/>
    <w:pPr>
      <w:spacing w:before="240" w:after="60" w:line="240" w:lineRule="auto"/>
      <w:jc w:val="left"/>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B786C"/>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Indent 2"/>
    <w:basedOn w:val="a"/>
    <w:link w:val="20"/>
    <w:rsid w:val="003B786C"/>
    <w:pPr>
      <w:spacing w:after="0"/>
      <w:ind w:firstLine="720"/>
      <w:jc w:val="both"/>
    </w:pPr>
    <w:rPr>
      <w:rFonts w:ascii="Times New Roman" w:eastAsia="Times New Roman" w:hAnsi="Times New Roman" w:cs="Times New Roman"/>
      <w:b/>
      <w:sz w:val="28"/>
      <w:szCs w:val="20"/>
      <w:lang w:eastAsia="ru-RU"/>
    </w:rPr>
  </w:style>
  <w:style w:type="character" w:customStyle="1" w:styleId="20">
    <w:name w:val="Основной текст с отступом 2 Знак"/>
    <w:basedOn w:val="a0"/>
    <w:link w:val="2"/>
    <w:rsid w:val="003B786C"/>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654454"/>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E45B71"/>
    <w:pPr>
      <w:ind w:left="720"/>
      <w:contextualSpacing/>
    </w:pPr>
  </w:style>
  <w:style w:type="character" w:styleId="a4">
    <w:name w:val="Hyperlink"/>
    <w:basedOn w:val="a0"/>
    <w:uiPriority w:val="99"/>
    <w:unhideWhenUsed/>
    <w:rsid w:val="00E45B71"/>
    <w:rPr>
      <w:color w:val="0000FF" w:themeColor="hyperlink"/>
      <w:u w:val="single"/>
    </w:rPr>
  </w:style>
  <w:style w:type="paragraph" w:styleId="a5">
    <w:name w:val="footnote text"/>
    <w:aliases w:val=" Знак2"/>
    <w:basedOn w:val="a"/>
    <w:link w:val="a6"/>
    <w:uiPriority w:val="99"/>
    <w:rsid w:val="00D15AFF"/>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aliases w:val=" Знак2 Знак"/>
    <w:basedOn w:val="a0"/>
    <w:link w:val="a5"/>
    <w:uiPriority w:val="99"/>
    <w:rsid w:val="00D15AFF"/>
    <w:rPr>
      <w:rFonts w:ascii="Times New Roman" w:eastAsia="Times New Roman" w:hAnsi="Times New Roman" w:cs="Times New Roman"/>
      <w:sz w:val="20"/>
      <w:szCs w:val="20"/>
      <w:lang w:eastAsia="ru-RU"/>
    </w:rPr>
  </w:style>
  <w:style w:type="character" w:styleId="a7">
    <w:name w:val="footnote reference"/>
    <w:basedOn w:val="a0"/>
    <w:semiHidden/>
    <w:rsid w:val="00D15AFF"/>
    <w:rPr>
      <w:vertAlign w:val="superscript"/>
    </w:rPr>
  </w:style>
  <w:style w:type="character" w:styleId="a8">
    <w:name w:val="Strong"/>
    <w:basedOn w:val="a0"/>
    <w:uiPriority w:val="22"/>
    <w:qFormat/>
    <w:rsid w:val="001A7A0B"/>
    <w:rPr>
      <w:b/>
      <w:bCs/>
    </w:rPr>
  </w:style>
  <w:style w:type="character" w:customStyle="1" w:styleId="apple-converted-space">
    <w:name w:val="apple-converted-space"/>
    <w:basedOn w:val="a0"/>
    <w:rsid w:val="001A7A0B"/>
  </w:style>
  <w:style w:type="paragraph" w:styleId="a9">
    <w:name w:val="Normal (Web)"/>
    <w:basedOn w:val="a"/>
    <w:link w:val="aa"/>
    <w:uiPriority w:val="99"/>
    <w:rsid w:val="001A7A0B"/>
    <w:pPr>
      <w:suppressAutoHyphens/>
      <w:spacing w:before="280" w:after="280" w:line="240" w:lineRule="auto"/>
    </w:pPr>
    <w:rPr>
      <w:rFonts w:ascii="Liberation Serif" w:eastAsia="Lucida Sans Unicode" w:hAnsi="Liberation Serif" w:cs="Mangal"/>
      <w:kern w:val="1"/>
      <w:sz w:val="24"/>
      <w:szCs w:val="24"/>
      <w:lang w:eastAsia="zh-CN" w:bidi="hi-IN"/>
    </w:rPr>
  </w:style>
  <w:style w:type="character" w:customStyle="1" w:styleId="A00">
    <w:name w:val="A0"/>
    <w:uiPriority w:val="99"/>
    <w:rsid w:val="00CB411C"/>
    <w:rPr>
      <w:rFonts w:cs="TornadoCyr"/>
      <w:b/>
      <w:bCs/>
      <w:color w:val="000000"/>
      <w:sz w:val="16"/>
      <w:szCs w:val="16"/>
    </w:rPr>
  </w:style>
  <w:style w:type="character" w:styleId="ab">
    <w:name w:val="Emphasis"/>
    <w:basedOn w:val="a0"/>
    <w:uiPriority w:val="20"/>
    <w:qFormat/>
    <w:rsid w:val="00CB411C"/>
    <w:rPr>
      <w:i/>
      <w:iCs/>
    </w:rPr>
  </w:style>
  <w:style w:type="paragraph" w:customStyle="1" w:styleId="msonormalmailrucssattributepostfix">
    <w:name w:val="msonormal_mailru_css_attribute_postfix"/>
    <w:basedOn w:val="a"/>
    <w:rsid w:val="00CB41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full">
    <w:name w:val="extended-text__full"/>
    <w:basedOn w:val="a0"/>
    <w:rsid w:val="00F872EE"/>
  </w:style>
  <w:style w:type="paragraph" w:customStyle="1" w:styleId="ac">
    <w:name w:val="стиль текста"/>
    <w:basedOn w:val="a"/>
    <w:qFormat/>
    <w:rsid w:val="00F872EE"/>
    <w:pPr>
      <w:spacing w:before="0" w:after="0" w:line="240" w:lineRule="auto"/>
      <w:ind w:firstLine="567"/>
      <w:jc w:val="both"/>
    </w:pPr>
    <w:rPr>
      <w:rFonts w:ascii="Times New Roman" w:eastAsia="Calibri" w:hAnsi="Times New Roman" w:cs="Times New Roman"/>
      <w:sz w:val="24"/>
      <w:szCs w:val="28"/>
    </w:rPr>
  </w:style>
  <w:style w:type="character" w:customStyle="1" w:styleId="70">
    <w:name w:val="Заголовок 7 Знак"/>
    <w:basedOn w:val="a0"/>
    <w:link w:val="7"/>
    <w:rsid w:val="009A5666"/>
    <w:rPr>
      <w:rFonts w:ascii="Times New Roman" w:eastAsia="Times New Roman" w:hAnsi="Times New Roman" w:cs="Times New Roman"/>
      <w:sz w:val="24"/>
      <w:szCs w:val="24"/>
      <w:lang w:eastAsia="ru-RU"/>
    </w:rPr>
  </w:style>
  <w:style w:type="paragraph" w:customStyle="1" w:styleId="ad">
    <w:name w:val="Знак"/>
    <w:basedOn w:val="a"/>
    <w:rsid w:val="001005DC"/>
    <w:pPr>
      <w:spacing w:before="0" w:after="160" w:line="240" w:lineRule="exact"/>
      <w:jc w:val="left"/>
    </w:pPr>
    <w:rPr>
      <w:rFonts w:ascii="Verdana" w:eastAsia="Times New Roman" w:hAnsi="Verdana" w:cs="Verdana"/>
      <w:sz w:val="20"/>
      <w:szCs w:val="20"/>
      <w:lang w:val="en-US"/>
    </w:rPr>
  </w:style>
  <w:style w:type="paragraph" w:customStyle="1" w:styleId="11">
    <w:name w:val=" Знак Знак1 Знак Знак Знак Знак Знак Знак"/>
    <w:basedOn w:val="a"/>
    <w:rsid w:val="00E65295"/>
    <w:pPr>
      <w:spacing w:before="0" w:after="160" w:line="240" w:lineRule="exact"/>
      <w:jc w:val="left"/>
    </w:pPr>
    <w:rPr>
      <w:rFonts w:ascii="Verdana" w:eastAsia="Times New Roman" w:hAnsi="Verdana" w:cs="Verdana"/>
      <w:sz w:val="20"/>
      <w:szCs w:val="20"/>
      <w:lang w:val="en-US"/>
    </w:rPr>
  </w:style>
  <w:style w:type="paragraph" w:customStyle="1" w:styleId="ae">
    <w:name w:val=" Знак Знак Знак Знак"/>
    <w:basedOn w:val="a"/>
    <w:rsid w:val="0015094A"/>
    <w:pPr>
      <w:spacing w:before="0" w:after="160" w:line="240" w:lineRule="exact"/>
      <w:jc w:val="left"/>
    </w:pPr>
    <w:rPr>
      <w:rFonts w:ascii="Verdana" w:eastAsia="Times New Roman" w:hAnsi="Verdana" w:cs="Verdana"/>
      <w:sz w:val="20"/>
      <w:szCs w:val="20"/>
      <w:lang w:val="en-US"/>
    </w:rPr>
  </w:style>
  <w:style w:type="paragraph" w:customStyle="1" w:styleId="Standard">
    <w:name w:val="Standard"/>
    <w:rsid w:val="00AD5E00"/>
    <w:pPr>
      <w:suppressAutoHyphens/>
      <w:autoSpaceDN w:val="0"/>
      <w:spacing w:before="0" w:after="0" w:line="240" w:lineRule="auto"/>
      <w:jc w:val="left"/>
      <w:textAlignment w:val="baseline"/>
    </w:pPr>
    <w:rPr>
      <w:rFonts w:ascii="Liberation Serif" w:eastAsia="Lucida Sans Unicode" w:hAnsi="Liberation Serif" w:cs="Mangal"/>
      <w:kern w:val="3"/>
      <w:sz w:val="24"/>
      <w:szCs w:val="24"/>
      <w:lang w:eastAsia="zh-CN" w:bidi="hi-IN"/>
    </w:rPr>
  </w:style>
  <w:style w:type="character" w:customStyle="1" w:styleId="Internetlink">
    <w:name w:val="Internet link"/>
    <w:rsid w:val="00AD5E00"/>
    <w:rPr>
      <w:color w:val="000080"/>
      <w:u w:val="single"/>
    </w:rPr>
  </w:style>
  <w:style w:type="character" w:customStyle="1" w:styleId="StrongEmphasis">
    <w:name w:val="Strong Emphasis"/>
    <w:rsid w:val="00AD5E00"/>
    <w:rPr>
      <w:b/>
      <w:bCs/>
    </w:rPr>
  </w:style>
  <w:style w:type="paragraph" w:customStyle="1" w:styleId="12">
    <w:name w:val="1"/>
    <w:basedOn w:val="a"/>
    <w:rsid w:val="00D43964"/>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9pt">
    <w:name w:val="9pt"/>
    <w:basedOn w:val="a0"/>
    <w:rsid w:val="00D43964"/>
  </w:style>
  <w:style w:type="paragraph" w:customStyle="1" w:styleId="af">
    <w:name w:val="Главный текст"/>
    <w:basedOn w:val="a"/>
    <w:link w:val="af0"/>
    <w:qFormat/>
    <w:rsid w:val="00DD37A9"/>
    <w:pPr>
      <w:spacing w:before="0" w:after="0"/>
      <w:ind w:firstLine="709"/>
      <w:jc w:val="both"/>
    </w:pPr>
    <w:rPr>
      <w:rFonts w:ascii="Times New Roman" w:hAnsi="Times New Roman" w:cs="Times New Roman"/>
      <w:sz w:val="28"/>
    </w:rPr>
  </w:style>
  <w:style w:type="character" w:customStyle="1" w:styleId="af0">
    <w:name w:val="Главный текст Знак"/>
    <w:basedOn w:val="a0"/>
    <w:link w:val="af"/>
    <w:rsid w:val="00DD37A9"/>
    <w:rPr>
      <w:rFonts w:ascii="Times New Roman" w:hAnsi="Times New Roman" w:cs="Times New Roman"/>
      <w:sz w:val="28"/>
    </w:rPr>
  </w:style>
  <w:style w:type="character" w:customStyle="1" w:styleId="aa">
    <w:name w:val="Обычный (веб) Знак"/>
    <w:basedOn w:val="a0"/>
    <w:link w:val="a9"/>
    <w:uiPriority w:val="99"/>
    <w:locked/>
    <w:rsid w:val="00FF2ECA"/>
    <w:rPr>
      <w:rFonts w:ascii="Liberation Serif" w:eastAsia="Lucida Sans Unicode" w:hAnsi="Liberation Serif"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1903495@mail.ru" TargetMode="External"/><Relationship Id="rId18" Type="http://schemas.openxmlformats.org/officeDocument/2006/relationships/hyperlink" Target="http://blog-domoseda.ru" TargetMode="External"/><Relationship Id="rId26" Type="http://schemas.openxmlformats.org/officeDocument/2006/relationships/hyperlink" Target="mailto:e.m.ivanova@opu.ua" TargetMode="External"/><Relationship Id="rId39" Type="http://schemas.openxmlformats.org/officeDocument/2006/relationships/hyperlink" Target="mailto:MaxLavrenov93@mail.ru" TargetMode="External"/><Relationship Id="rId21" Type="http://schemas.openxmlformats.org/officeDocument/2006/relationships/hyperlink" Target="mailto:aivankin@inbox.ru" TargetMode="External"/><Relationship Id="rId34" Type="http://schemas.openxmlformats.org/officeDocument/2006/relationships/hyperlink" Target="mailto:kulikovsky87@gmail.com" TargetMode="External"/><Relationship Id="rId42" Type="http://schemas.openxmlformats.org/officeDocument/2006/relationships/hyperlink" Target="https://ru.wikipedia.org/w/index.php?title=&#1054;_&#1085;&#1077;&#1082;&#1086;&#1084;&#1084;&#1077;&#1088;&#1095;&#1077;&#1089;&#1082;&#1080;&#1093;_&#1086;&#1088;&#1075;&#1072;&#1085;&#1080;&#1079;&#1072;&#1094;&#1080;&#1103;&#1093;&amp;action=edit&amp;redlink=1" TargetMode="External"/><Relationship Id="rId47" Type="http://schemas.openxmlformats.org/officeDocument/2006/relationships/oleObject" Target="embeddings/oleObject2.bin"/><Relationship Id="rId50" Type="http://schemas.openxmlformats.org/officeDocument/2006/relationships/hyperlink" Target="mailto:s_pazniak@tut.by" TargetMode="External"/><Relationship Id="rId55" Type="http://schemas.openxmlformats.org/officeDocument/2006/relationships/hyperlink" Target="http://m.ncrim.ru/news/view/9433" TargetMode="External"/><Relationship Id="rId63" Type="http://schemas.openxmlformats.org/officeDocument/2006/relationships/hyperlink" Target="mailto:svyatoslavrud@yandex.ru" TargetMode="External"/><Relationship Id="rId68" Type="http://schemas.openxmlformats.org/officeDocument/2006/relationships/hyperlink" Target="mailto:shershniova_t@mail.ru" TargetMode="Externa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iitphilcul@mail.ru" TargetMode="External"/><Relationship Id="rId29" Type="http://schemas.openxmlformats.org/officeDocument/2006/relationships/hyperlink" Target="mailto:skorotkov@mgul.ac.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ivankin@inbox.ru" TargetMode="External"/><Relationship Id="rId24" Type="http://schemas.openxmlformats.org/officeDocument/2006/relationships/hyperlink" Target="mailto:nvostrikova@list.ru" TargetMode="External"/><Relationship Id="rId32" Type="http://schemas.openxmlformats.org/officeDocument/2006/relationships/hyperlink" Target="https://elibrary.ru/author_items.asp?refid=468717034&amp;fam=%D0%9D%D0%B5%D1%84%D0%B5%D0%B4%D0%BE%D0%B2%D0%B0&amp;init=%D0%A2+%D0%93" TargetMode="External"/><Relationship Id="rId37" Type="http://schemas.openxmlformats.org/officeDocument/2006/relationships/hyperlink" Target="mailto:aivankin@inbox.ru" TargetMode="External"/><Relationship Id="rId40" Type="http://schemas.openxmlformats.org/officeDocument/2006/relationships/hyperlink" Target="mailto:nic.bezopasnost@yandex.ru" TargetMode="External"/><Relationship Id="rId45" Type="http://schemas.openxmlformats.org/officeDocument/2006/relationships/oleObject" Target="embeddings/oleObject1.bin"/><Relationship Id="rId53" Type="http://schemas.openxmlformats.org/officeDocument/2006/relationships/hyperlink" Target="mailto:luzu@yandex.ru" TargetMode="External"/><Relationship Id="rId58" Type="http://schemas.openxmlformats.org/officeDocument/2006/relationships/hyperlink" Target="mailto:proshina-olga@inbox.ru" TargetMode="External"/><Relationship Id="rId66" Type="http://schemas.openxmlformats.org/officeDocument/2006/relationships/hyperlink" Target="mailto:master.coach@yandex.ru" TargetMode="External"/><Relationship Id="rId5" Type="http://schemas.openxmlformats.org/officeDocument/2006/relationships/settings" Target="settings.xml"/><Relationship Id="rId15" Type="http://schemas.openxmlformats.org/officeDocument/2006/relationships/hyperlink" Target="mailto:bryntsev@mail.ru" TargetMode="External"/><Relationship Id="rId23" Type="http://schemas.openxmlformats.org/officeDocument/2006/relationships/hyperlink" Target="mailto:baburina2005@yandex.ru" TargetMode="External"/><Relationship Id="rId28" Type="http://schemas.openxmlformats.org/officeDocument/2006/relationships/hyperlink" Target="mailto:dmitrykovr@gmail.com" TargetMode="External"/><Relationship Id="rId36" Type="http://schemas.openxmlformats.org/officeDocument/2006/relationships/hyperlink" Target="mailto:nvostrikova@list.ru" TargetMode="External"/><Relationship Id="rId49" Type="http://schemas.openxmlformats.org/officeDocument/2006/relationships/hyperlink" Target="mailto:ozmitin@yandex.ru" TargetMode="External"/><Relationship Id="rId57" Type="http://schemas.openxmlformats.org/officeDocument/2006/relationships/hyperlink" Target="https://new.wwf.ru/upload/iblock/c4d/10yearsunfccc.pdf" TargetMode="External"/><Relationship Id="rId61" Type="http://schemas.openxmlformats.org/officeDocument/2006/relationships/hyperlink" Target="mailto:baburina2005@yandex.ru" TargetMode="External"/><Relationship Id="rId10" Type="http://schemas.openxmlformats.org/officeDocument/2006/relationships/hyperlink" Target="mailto:belyakov@mgul.ac.ru" TargetMode="External"/><Relationship Id="rId19" Type="http://schemas.openxmlformats.org/officeDocument/2006/relationships/hyperlink" Target="http://www.huffingtonpost.com/" TargetMode="External"/><Relationship Id="rId31" Type="http://schemas.openxmlformats.org/officeDocument/2006/relationships/hyperlink" Target="https://ru.wikipedia.org/wiki/%D0%9C%D0%BE%D1%81%D0%BA%D0%B2%D0%B0" TargetMode="External"/><Relationship Id="rId44" Type="http://schemas.openxmlformats.org/officeDocument/2006/relationships/image" Target="media/image1.wmf"/><Relationship Id="rId52" Type="http://schemas.openxmlformats.org/officeDocument/2006/relationships/hyperlink" Target="mailto:nastya.polonskaya.97@mail.ru" TargetMode="External"/><Relationship Id="rId60" Type="http://schemas.openxmlformats.org/officeDocument/2006/relationships/hyperlink" Target="mailto:kulikovsky87@gmail.com" TargetMode="External"/><Relationship Id="rId65" Type="http://schemas.openxmlformats.org/officeDocument/2006/relationships/hyperlink" Target="mailto:filobokova@list.ru" TargetMode="External"/><Relationship Id="rId4" Type="http://schemas.microsoft.com/office/2007/relationships/stylesWithEffects" Target="stylesWithEffects.xml"/><Relationship Id="rId9" Type="http://schemas.openxmlformats.org/officeDocument/2006/relationships/hyperlink" Target="mailto:arten.abgaryan@mail.ru" TargetMode="External"/><Relationship Id="rId14" Type="http://schemas.openxmlformats.org/officeDocument/2006/relationships/hyperlink" Target="mailto:veniamin_bk@mail.ru" TargetMode="External"/><Relationship Id="rId22" Type="http://schemas.openxmlformats.org/officeDocument/2006/relationships/hyperlink" Target="mailto:anshella107@mail.ru" TargetMode="External"/><Relationship Id="rId27" Type="http://schemas.openxmlformats.org/officeDocument/2006/relationships/hyperlink" Target="mailto:goldegg@bk.ru" TargetMode="External"/><Relationship Id="rId30" Type="http://schemas.openxmlformats.org/officeDocument/2006/relationships/hyperlink" Target="https://ru.wikipedia.org/wiki/%D0%98%D1%81%D1%82%D0%BE%D1%80%D0%B8%D1%8F_%D0%B0%D0%B4%D0%BC%D0%B8%D0%BD%D0%B8%D1%81%D1%82%D1%80%D0%B0%D1%82%D0%B8%D0%B2%D0%BD%D0%BE%D0%B3%D0%BE_%D0%B4%D0%B5%D0%BB%D0%B5%D0%BD%D0%B8%D1%8F_%D0%9C%D0%BE%D1%81%D0%BA%D0%B2%D1%8B" TargetMode="External"/><Relationship Id="rId35" Type="http://schemas.openxmlformats.org/officeDocument/2006/relationships/hyperlink" Target="mailto:sakkura14@mail.ru" TargetMode="External"/><Relationship Id="rId43" Type="http://schemas.openxmlformats.org/officeDocument/2006/relationships/hyperlink" Target="http://www.ecology.kurskonb.ru/index.php/obsch" TargetMode="External"/><Relationship Id="rId48" Type="http://schemas.openxmlformats.org/officeDocument/2006/relationships/hyperlink" Target="mailto:mishuk_siarhei@inbox.ru" TargetMode="External"/><Relationship Id="rId56" Type="http://schemas.openxmlformats.org/officeDocument/2006/relationships/hyperlink" Target="http://www.kremlin.ru/acts/bank/30311/page/1" TargetMode="External"/><Relationship Id="rId64" Type="http://schemas.openxmlformats.org/officeDocument/2006/relationships/hyperlink" Target="mailto:tkachenk@mail.ru" TargetMode="External"/><Relationship Id="rId69" Type="http://schemas.openxmlformats.org/officeDocument/2006/relationships/hyperlink" Target="http://news.mail.ru/society/28986778/" TargetMode="External"/><Relationship Id="rId8" Type="http://schemas.openxmlformats.org/officeDocument/2006/relationships/endnotes" Target="endnotes.xml"/><Relationship Id="rId51" Type="http://schemas.openxmlformats.org/officeDocument/2006/relationships/hyperlink" Target="mailto:mtv_2013@tut.by" TargetMode="External"/><Relationship Id="rId3" Type="http://schemas.openxmlformats.org/officeDocument/2006/relationships/styles" Target="styles.xml"/><Relationship Id="rId12" Type="http://schemas.openxmlformats.org/officeDocument/2006/relationships/hyperlink" Target="mailto:oliferenko2@inbox.ru" TargetMode="External"/><Relationship Id="rId17" Type="http://schemas.openxmlformats.org/officeDocument/2006/relationships/hyperlink" Target="http://joomlall.ru" TargetMode="External"/><Relationship Id="rId25" Type="http://schemas.openxmlformats.org/officeDocument/2006/relationships/hyperlink" Target="mailto:kulikovsky87@gmail.com" TargetMode="External"/><Relationship Id="rId33" Type="http://schemas.openxmlformats.org/officeDocument/2006/relationships/hyperlink" Target="https://elibrary.ru/contents.asp?titleid=8862" TargetMode="External"/><Relationship Id="rId38" Type="http://schemas.openxmlformats.org/officeDocument/2006/relationships/hyperlink" Target="mailto:verevkin@mgul.ac.ru" TargetMode="External"/><Relationship Id="rId46" Type="http://schemas.openxmlformats.org/officeDocument/2006/relationships/image" Target="media/image2.wmf"/><Relationship Id="rId59" Type="http://schemas.openxmlformats.org/officeDocument/2006/relationships/hyperlink" Target="mailto:aivankin@inbox.ru" TargetMode="External"/><Relationship Id="rId67" Type="http://schemas.openxmlformats.org/officeDocument/2006/relationships/hyperlink" Target="http://garden.tversu.ru/documents/zeleniy_jurnal/%20vipuski/z_j_ru4.pdf" TargetMode="External"/><Relationship Id="rId20" Type="http://schemas.openxmlformats.org/officeDocument/2006/relationships/hyperlink" Target="mailto:gninenko-yuri@mail.ru" TargetMode="External"/><Relationship Id="rId41" Type="http://schemas.openxmlformats.org/officeDocument/2006/relationships/hyperlink" Target="mailto:caf_pravo@mgul.fc.ru" TargetMode="External"/><Relationship Id="rId54" Type="http://schemas.openxmlformats.org/officeDocument/2006/relationships/hyperlink" Target="https://rns.online/consumer-market/Turpotok-v-Krim-v-2016-godu-viros-na-212--do-557-mln-chelovek--2017-01-13/" TargetMode="External"/><Relationship Id="rId62" Type="http://schemas.openxmlformats.org/officeDocument/2006/relationships/hyperlink" Target="mailto:nvostrikova@list.ru"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CF0B6-CB7A-49A9-84AE-AEFF1CE95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127</Pages>
  <Words>32735</Words>
  <Characters>186591</Characters>
  <Application>Microsoft Office Word</Application>
  <DocSecurity>0</DocSecurity>
  <Lines>1554</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10</cp:revision>
  <dcterms:created xsi:type="dcterms:W3CDTF">2018-06-29T08:42:00Z</dcterms:created>
  <dcterms:modified xsi:type="dcterms:W3CDTF">2018-06-29T14:53:00Z</dcterms:modified>
</cp:coreProperties>
</file>