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B71B7" w:rsidRPr="00C34A6D" w:rsidRDefault="00FD5E8F" w:rsidP="00880C3A">
      <w:pPr>
        <w:rPr>
          <w:b/>
          <w:bCs/>
          <w:kern w:val="36"/>
          <w:sz w:val="28"/>
          <w:szCs w:val="28"/>
        </w:rPr>
      </w:pPr>
      <w:r w:rsidRPr="00C34A6D">
        <w:rPr>
          <w:b/>
          <w:bCs/>
          <w:kern w:val="36"/>
          <w:sz w:val="28"/>
          <w:szCs w:val="28"/>
        </w:rPr>
        <w:t>С</w:t>
      </w:r>
      <w:r w:rsidR="00880C3A">
        <w:rPr>
          <w:b/>
          <w:bCs/>
          <w:kern w:val="36"/>
          <w:sz w:val="28"/>
          <w:szCs w:val="28"/>
        </w:rPr>
        <w:t>ОВЕРШЕНСТВОВАНИЕ</w:t>
      </w:r>
      <w:r w:rsidRPr="00C34A6D">
        <w:rPr>
          <w:b/>
          <w:bCs/>
          <w:kern w:val="36"/>
          <w:sz w:val="28"/>
          <w:szCs w:val="28"/>
        </w:rPr>
        <w:t xml:space="preserve"> </w:t>
      </w:r>
      <w:r w:rsidR="00880C3A">
        <w:rPr>
          <w:b/>
          <w:bCs/>
          <w:kern w:val="36"/>
          <w:sz w:val="28"/>
          <w:szCs w:val="28"/>
        </w:rPr>
        <w:t>ДОКУМЕНТАЦИОННОГО ОБЕСПЕЧЕНИЯ СИСТЕМЫ МЕНЕДЖМЕНТА</w:t>
      </w:r>
      <w:r w:rsidRPr="00C34A6D">
        <w:rPr>
          <w:b/>
          <w:bCs/>
          <w:kern w:val="36"/>
          <w:sz w:val="28"/>
          <w:szCs w:val="28"/>
        </w:rPr>
        <w:t xml:space="preserve"> </w:t>
      </w:r>
      <w:r w:rsidR="00880C3A">
        <w:rPr>
          <w:b/>
          <w:bCs/>
          <w:kern w:val="36"/>
          <w:sz w:val="28"/>
          <w:szCs w:val="28"/>
        </w:rPr>
        <w:t>КАЧЕСТВА</w:t>
      </w:r>
      <w:r w:rsidRPr="00C34A6D">
        <w:rPr>
          <w:b/>
          <w:bCs/>
          <w:kern w:val="36"/>
          <w:sz w:val="28"/>
          <w:szCs w:val="28"/>
        </w:rPr>
        <w:t xml:space="preserve"> </w:t>
      </w:r>
      <w:r w:rsidR="00880C3A">
        <w:rPr>
          <w:b/>
          <w:bCs/>
          <w:kern w:val="36"/>
          <w:sz w:val="28"/>
          <w:szCs w:val="28"/>
        </w:rPr>
        <w:t>В ОБРОЗАВАТЕЛЬНОМ УЧЕРЕЖДЕНИИ</w:t>
      </w:r>
    </w:p>
    <w:p w:rsidR="003646C1" w:rsidRPr="008A67CA" w:rsidRDefault="003646C1" w:rsidP="00731C33">
      <w:pPr>
        <w:rPr>
          <w:rFonts w:eastAsiaTheme="minorHAnsi"/>
          <w:sz w:val="28"/>
          <w:szCs w:val="28"/>
          <w:vertAlign w:val="superscript"/>
          <w:lang w:eastAsia="en-US"/>
        </w:rPr>
      </w:pPr>
    </w:p>
    <w:p w:rsidR="00731C33" w:rsidRPr="00731C33" w:rsidRDefault="00AB71B7" w:rsidP="00731C33">
      <w:pPr>
        <w:rPr>
          <w:i/>
          <w:sz w:val="28"/>
          <w:szCs w:val="28"/>
        </w:rPr>
      </w:pPr>
      <w:r w:rsidRPr="00AB71B7">
        <w:rPr>
          <w:rFonts w:eastAsiaTheme="minorHAnsi"/>
          <w:sz w:val="28"/>
          <w:szCs w:val="28"/>
          <w:vertAlign w:val="superscript"/>
          <w:lang w:eastAsia="en-US"/>
        </w:rPr>
        <w:t>1</w:t>
      </w:r>
      <w:r w:rsidRPr="00AB71B7">
        <w:rPr>
          <w:rFonts w:eastAsiaTheme="minorHAnsi"/>
          <w:sz w:val="28"/>
          <w:szCs w:val="28"/>
          <w:lang w:eastAsia="en-US"/>
        </w:rPr>
        <w:t>Ковалевский Олег Викторович</w:t>
      </w:r>
      <w:r w:rsidR="008301F4">
        <w:rPr>
          <w:bCs/>
          <w:sz w:val="28"/>
          <w:szCs w:val="28"/>
        </w:rPr>
        <w:t xml:space="preserve"> </w:t>
      </w:r>
      <w:r w:rsidR="00731C33">
        <w:rPr>
          <w:bCs/>
          <w:sz w:val="28"/>
          <w:szCs w:val="28"/>
        </w:rPr>
        <w:t xml:space="preserve"> </w:t>
      </w:r>
    </w:p>
    <w:p w:rsidR="00731C33" w:rsidRPr="00731C33" w:rsidRDefault="008A67CA" w:rsidP="00731C33">
      <w:pPr>
        <w:spacing w:line="276" w:lineRule="auto"/>
        <w:rPr>
          <w:rFonts w:eastAsiaTheme="minorHAnsi"/>
          <w:i/>
          <w:sz w:val="28"/>
          <w:szCs w:val="28"/>
          <w:lang w:eastAsia="en-US"/>
        </w:rPr>
      </w:pPr>
      <w:r>
        <w:rPr>
          <w:bCs/>
          <w:i/>
          <w:sz w:val="28"/>
          <w:szCs w:val="28"/>
        </w:rPr>
        <w:t xml:space="preserve"> Ответственный</w:t>
      </w:r>
      <w:r w:rsidR="00731C33" w:rsidRPr="00731C33">
        <w:rPr>
          <w:bCs/>
          <w:i/>
          <w:sz w:val="28"/>
          <w:szCs w:val="28"/>
        </w:rPr>
        <w:t xml:space="preserve"> отдела СМК</w:t>
      </w:r>
      <w:r w:rsidR="00731C33" w:rsidRPr="00731C33">
        <w:rPr>
          <w:rFonts w:eastAsiaTheme="minorHAnsi"/>
          <w:i/>
          <w:sz w:val="28"/>
          <w:szCs w:val="28"/>
          <w:lang w:eastAsia="en-US"/>
        </w:rPr>
        <w:t xml:space="preserve"> </w:t>
      </w:r>
      <w:proofErr w:type="spellStart"/>
      <w:r w:rsidR="00731C33" w:rsidRPr="00731C33">
        <w:rPr>
          <w:rFonts w:eastAsiaTheme="minorHAnsi"/>
          <w:i/>
          <w:sz w:val="28"/>
          <w:szCs w:val="28"/>
          <w:lang w:eastAsia="en-US"/>
        </w:rPr>
        <w:t>Мытищинского</w:t>
      </w:r>
      <w:proofErr w:type="spellEnd"/>
      <w:r w:rsidR="00731C33" w:rsidRPr="00731C33">
        <w:rPr>
          <w:rFonts w:eastAsiaTheme="minorHAnsi"/>
          <w:i/>
          <w:sz w:val="28"/>
          <w:szCs w:val="28"/>
          <w:lang w:eastAsia="en-US"/>
        </w:rPr>
        <w:t xml:space="preserve"> филиал МГТУ им. Н. Э. Баумана. </w:t>
      </w:r>
    </w:p>
    <w:p w:rsidR="00731C33" w:rsidRPr="00731C33" w:rsidRDefault="008A67CA" w:rsidP="00731C33">
      <w:pPr>
        <w:shd w:val="clear" w:color="auto" w:fill="FFFFFF"/>
        <w:spacing w:line="276" w:lineRule="auto"/>
        <w:rPr>
          <w:bCs/>
          <w:i/>
          <w:sz w:val="28"/>
          <w:szCs w:val="28"/>
        </w:rPr>
      </w:pPr>
      <w:hyperlink r:id="rId9" w:history="1">
        <w:r w:rsidR="00731C33" w:rsidRPr="00731C33">
          <w:rPr>
            <w:rFonts w:eastAsiaTheme="minorHAnsi"/>
            <w:i/>
            <w:sz w:val="28"/>
            <w:szCs w:val="28"/>
            <w:lang w:eastAsia="en-US"/>
          </w:rPr>
          <w:t>sqm@mgul.ac.ru</w:t>
        </w:r>
      </w:hyperlink>
    </w:p>
    <w:p w:rsidR="00731C33" w:rsidRPr="00731C33" w:rsidRDefault="00731C33" w:rsidP="00731C33">
      <w:pPr>
        <w:shd w:val="clear" w:color="auto" w:fill="FFFFFF"/>
        <w:spacing w:line="276" w:lineRule="auto"/>
        <w:rPr>
          <w:bCs/>
          <w:i/>
          <w:sz w:val="28"/>
          <w:szCs w:val="28"/>
        </w:rPr>
      </w:pPr>
      <w:r w:rsidRPr="00731C33">
        <w:rPr>
          <w:bCs/>
          <w:i/>
          <w:sz w:val="28"/>
          <w:szCs w:val="28"/>
        </w:rPr>
        <w:t xml:space="preserve"> </w:t>
      </w:r>
      <w:proofErr w:type="spellStart"/>
      <w:r w:rsidRPr="00731C33">
        <w:rPr>
          <w:bCs/>
          <w:i/>
          <w:sz w:val="28"/>
          <w:szCs w:val="28"/>
        </w:rPr>
        <w:t>Мытищинский</w:t>
      </w:r>
      <w:proofErr w:type="spellEnd"/>
      <w:r w:rsidRPr="00731C33">
        <w:rPr>
          <w:bCs/>
          <w:i/>
          <w:sz w:val="28"/>
          <w:szCs w:val="28"/>
        </w:rPr>
        <w:t xml:space="preserve"> филиал МГТУ им. Н.Э. Баумана</w:t>
      </w:r>
      <w:proofErr w:type="gramStart"/>
      <w:r w:rsidRPr="00731C33">
        <w:rPr>
          <w:bCs/>
          <w:i/>
          <w:sz w:val="28"/>
          <w:szCs w:val="28"/>
        </w:rPr>
        <w:t>.</w:t>
      </w:r>
      <w:proofErr w:type="gramEnd"/>
      <w:r w:rsidRPr="00731C33">
        <w:rPr>
          <w:bCs/>
          <w:i/>
          <w:sz w:val="28"/>
          <w:szCs w:val="28"/>
        </w:rPr>
        <w:t xml:space="preserve"> </w:t>
      </w:r>
      <w:proofErr w:type="gramStart"/>
      <w:r w:rsidRPr="00731C33">
        <w:rPr>
          <w:bCs/>
          <w:i/>
          <w:sz w:val="28"/>
          <w:szCs w:val="28"/>
        </w:rPr>
        <w:t>г</w:t>
      </w:r>
      <w:proofErr w:type="gramEnd"/>
      <w:r w:rsidRPr="00731C33">
        <w:rPr>
          <w:bCs/>
          <w:i/>
          <w:sz w:val="28"/>
          <w:szCs w:val="28"/>
        </w:rPr>
        <w:t xml:space="preserve">. Мытищи </w:t>
      </w:r>
    </w:p>
    <w:p w:rsidR="00731C33" w:rsidRPr="00731C33" w:rsidRDefault="00731C33" w:rsidP="00731C33">
      <w:pPr>
        <w:shd w:val="clear" w:color="auto" w:fill="FFFFFF"/>
        <w:spacing w:line="276" w:lineRule="auto"/>
        <w:rPr>
          <w:rFonts w:eastAsiaTheme="minorHAnsi"/>
          <w:i/>
          <w:sz w:val="28"/>
          <w:szCs w:val="28"/>
          <w:lang w:eastAsia="en-US"/>
        </w:rPr>
      </w:pPr>
      <w:r w:rsidRPr="00731C33">
        <w:rPr>
          <w:rFonts w:eastAsiaTheme="minorHAnsi"/>
          <w:i/>
          <w:sz w:val="28"/>
          <w:szCs w:val="28"/>
          <w:lang w:eastAsia="en-US"/>
        </w:rPr>
        <w:t xml:space="preserve">141005, </w:t>
      </w:r>
      <w:proofErr w:type="gramStart"/>
      <w:r w:rsidRPr="00731C33">
        <w:rPr>
          <w:rFonts w:eastAsiaTheme="minorHAnsi"/>
          <w:i/>
          <w:sz w:val="28"/>
          <w:szCs w:val="28"/>
          <w:lang w:eastAsia="en-US"/>
        </w:rPr>
        <w:t>Московская</w:t>
      </w:r>
      <w:proofErr w:type="gramEnd"/>
      <w:r w:rsidRPr="00731C33">
        <w:rPr>
          <w:rFonts w:eastAsiaTheme="minorHAnsi"/>
          <w:i/>
          <w:sz w:val="28"/>
          <w:szCs w:val="28"/>
          <w:lang w:eastAsia="en-US"/>
        </w:rPr>
        <w:t> обл., г. Мытищи,</w:t>
      </w:r>
    </w:p>
    <w:p w:rsidR="00731C33" w:rsidRPr="00731C33" w:rsidRDefault="00731C33" w:rsidP="00731C33">
      <w:pPr>
        <w:shd w:val="clear" w:color="auto" w:fill="FFFFFF"/>
        <w:spacing w:line="276" w:lineRule="auto"/>
        <w:rPr>
          <w:rFonts w:eastAsiaTheme="minorHAnsi"/>
          <w:i/>
          <w:sz w:val="28"/>
          <w:szCs w:val="28"/>
          <w:lang w:eastAsia="en-US"/>
        </w:rPr>
      </w:pPr>
      <w:r w:rsidRPr="00731C33">
        <w:rPr>
          <w:rFonts w:eastAsiaTheme="minorHAnsi"/>
          <w:i/>
          <w:sz w:val="28"/>
          <w:szCs w:val="28"/>
          <w:lang w:eastAsia="en-US"/>
        </w:rPr>
        <w:t xml:space="preserve"> ул. 1-я Институтская, д. 1,</w:t>
      </w:r>
    </w:p>
    <w:p w:rsidR="00AA1E2B" w:rsidRPr="00AA1E2B" w:rsidRDefault="00AB71B7" w:rsidP="00AA1E2B">
      <w:pPr>
        <w:pStyle w:val="ac"/>
        <w:ind w:firstLine="225"/>
        <w:rPr>
          <w:color w:val="000000"/>
          <w:sz w:val="28"/>
          <w:szCs w:val="28"/>
          <w:shd w:val="clear" w:color="auto" w:fill="FFFFFF"/>
        </w:rPr>
      </w:pPr>
      <w:r w:rsidRPr="00AB71B7">
        <w:rPr>
          <w:b/>
          <w:bCs/>
          <w:sz w:val="28"/>
          <w:szCs w:val="28"/>
        </w:rPr>
        <w:t>Аннотация.</w:t>
      </w:r>
      <w:r w:rsidRPr="00AB71B7">
        <w:rPr>
          <w:sz w:val="28"/>
          <w:szCs w:val="28"/>
        </w:rPr>
        <w:t> </w:t>
      </w:r>
      <w:proofErr w:type="gramStart"/>
      <w:r w:rsidRPr="00AA1E2B">
        <w:rPr>
          <w:sz w:val="28"/>
          <w:szCs w:val="28"/>
        </w:rPr>
        <w:t xml:space="preserve">В данной статье автор предлагает внедрения основных этапов системы менеджмента качества (СМК) в соответствии со стандартом </w:t>
      </w:r>
      <w:r w:rsidRPr="00AA1E2B">
        <w:rPr>
          <w:sz w:val="28"/>
          <w:szCs w:val="28"/>
          <w:shd w:val="clear" w:color="auto" w:fill="FFFFFF"/>
        </w:rPr>
        <w:t>ISO</w:t>
      </w:r>
      <w:r w:rsidRPr="00AA1E2B">
        <w:rPr>
          <w:sz w:val="28"/>
          <w:szCs w:val="28"/>
        </w:rPr>
        <w:t xml:space="preserve"> 9001 в образовательной организаций.</w:t>
      </w:r>
      <w:proofErr w:type="gramEnd"/>
      <w:r w:rsidRPr="00AA1E2B">
        <w:rPr>
          <w:sz w:val="28"/>
          <w:szCs w:val="28"/>
        </w:rPr>
        <w:t xml:space="preserve"> </w:t>
      </w:r>
      <w:r w:rsidRPr="00AA1E2B">
        <w:rPr>
          <w:rFonts w:eastAsiaTheme="minorHAnsi"/>
          <w:color w:val="000000"/>
          <w:sz w:val="28"/>
          <w:szCs w:val="28"/>
          <w:shd w:val="clear" w:color="auto" w:fill="FFFFFF"/>
          <w:lang w:eastAsia="en-US"/>
        </w:rPr>
        <w:t>Успешное функционирование в образовательной организации является результатом внедрения СМК, которая разработана с учетом принципа постоянного улучшения и совершенствование СМК</w:t>
      </w:r>
      <w:bookmarkStart w:id="0" w:name="191"/>
      <w:r w:rsidR="00AA1E2B">
        <w:rPr>
          <w:rFonts w:eastAsiaTheme="minorHAnsi"/>
          <w:color w:val="000000"/>
          <w:sz w:val="28"/>
          <w:szCs w:val="28"/>
          <w:shd w:val="clear" w:color="auto" w:fill="FFFFFF"/>
          <w:lang w:eastAsia="en-US"/>
        </w:rPr>
        <w:t xml:space="preserve"> </w:t>
      </w:r>
      <w:r w:rsidR="00AA1E2B" w:rsidRPr="00AA1E2B">
        <w:rPr>
          <w:color w:val="000000"/>
          <w:sz w:val="28"/>
          <w:szCs w:val="28"/>
          <w:shd w:val="clear" w:color="auto" w:fill="FFFFFF"/>
        </w:rPr>
        <w:t>представляющие согласованную информацию о системе качества образовательного учреждения, предназначенную как для внутреннего, так и для внешнего пользования. К таким документам относятся: Миссия и видение образовательного учреждения, документально оформленное Заявление о политике и целях в области качества и Руководство по качеству. При этом заявление о политике и целях в области качества может быть независимым документом, либо быть включенным в руководство по качеству.</w:t>
      </w:r>
    </w:p>
    <w:bookmarkEnd w:id="0"/>
    <w:p w:rsidR="00253239" w:rsidRDefault="00AB71B7" w:rsidP="00C34A6D">
      <w:pPr>
        <w:spacing w:line="276" w:lineRule="auto"/>
        <w:rPr>
          <w:bCs/>
          <w:sz w:val="28"/>
          <w:szCs w:val="28"/>
          <w:shd w:val="clear" w:color="auto" w:fill="FFFFFF"/>
        </w:rPr>
      </w:pPr>
      <w:r w:rsidRPr="00AB71B7">
        <w:rPr>
          <w:b/>
          <w:bCs/>
          <w:sz w:val="28"/>
          <w:szCs w:val="28"/>
        </w:rPr>
        <w:t>Ключевые слова:</w:t>
      </w:r>
      <w:r w:rsidRPr="00AB71B7">
        <w:rPr>
          <w:sz w:val="28"/>
          <w:szCs w:val="28"/>
          <w:shd w:val="clear" w:color="auto" w:fill="FFFFFF"/>
        </w:rPr>
        <w:t xml:space="preserve"> Внедрение СМК, система менеджмента качества,</w:t>
      </w:r>
      <w:r w:rsidRPr="00AB71B7">
        <w:rPr>
          <w:rFonts w:eastAsiaTheme="minorHAnsi"/>
          <w:sz w:val="28"/>
          <w:szCs w:val="28"/>
          <w:lang w:eastAsia="en-US"/>
        </w:rPr>
        <w:t xml:space="preserve"> качество образования, система менеджмента качества, стандарт качества, система</w:t>
      </w:r>
      <w:r w:rsidRPr="00AB71B7">
        <w:rPr>
          <w:sz w:val="28"/>
          <w:szCs w:val="28"/>
          <w:shd w:val="clear" w:color="auto" w:fill="FFFFFF"/>
        </w:rPr>
        <w:t xml:space="preserve"> сертификация,</w:t>
      </w:r>
      <w:r w:rsidRPr="00AB71B7">
        <w:rPr>
          <w:color w:val="000000"/>
          <w:sz w:val="28"/>
          <w:szCs w:val="28"/>
        </w:rPr>
        <w:t xml:space="preserve"> руководитель проекта, разработка политики,</w:t>
      </w:r>
      <w:r w:rsidRPr="00AB71B7">
        <w:rPr>
          <w:rFonts w:eastAsiaTheme="minorHAnsi"/>
          <w:sz w:val="28"/>
          <w:szCs w:val="28"/>
          <w:lang w:eastAsia="en-US"/>
        </w:rPr>
        <w:t xml:space="preserve"> разработки и исполнения плана по совершенствованию СМК,</w:t>
      </w:r>
      <w:r w:rsidRPr="00AB71B7">
        <w:rPr>
          <w:color w:val="000000"/>
          <w:sz w:val="28"/>
          <w:szCs w:val="28"/>
        </w:rPr>
        <w:t xml:space="preserve"> сертификационного аудита</w:t>
      </w:r>
      <w:r w:rsidR="00253239">
        <w:rPr>
          <w:color w:val="000000"/>
          <w:sz w:val="28"/>
          <w:szCs w:val="28"/>
        </w:rPr>
        <w:t xml:space="preserve">. </w:t>
      </w:r>
      <w:r w:rsidR="00253239">
        <w:rPr>
          <w:sz w:val="28"/>
          <w:szCs w:val="28"/>
          <w:shd w:val="clear" w:color="auto" w:fill="FFFFFF"/>
        </w:rPr>
        <w:t xml:space="preserve"> </w:t>
      </w:r>
      <w:r w:rsidR="00FD5E8F">
        <w:rPr>
          <w:bCs/>
          <w:kern w:val="36"/>
          <w:sz w:val="36"/>
          <w:szCs w:val="36"/>
        </w:rPr>
        <w:t xml:space="preserve"> </w:t>
      </w:r>
      <w:r w:rsidR="00FD5E8F">
        <w:rPr>
          <w:bCs/>
          <w:sz w:val="28"/>
          <w:szCs w:val="28"/>
          <w:shd w:val="clear" w:color="auto" w:fill="FFFFFF"/>
        </w:rPr>
        <w:t xml:space="preserve">   </w:t>
      </w:r>
    </w:p>
    <w:p w:rsidR="00253239" w:rsidRDefault="00253239" w:rsidP="00C34A6D">
      <w:pPr>
        <w:spacing w:line="276" w:lineRule="auto"/>
        <w:rPr>
          <w:bCs/>
          <w:sz w:val="28"/>
          <w:szCs w:val="28"/>
          <w:shd w:val="clear" w:color="auto" w:fill="FFFFFF"/>
        </w:rPr>
      </w:pPr>
    </w:p>
    <w:p w:rsidR="00FD5E8F" w:rsidRDefault="00FD5E8F" w:rsidP="00C34A6D">
      <w:pPr>
        <w:spacing w:line="276" w:lineRule="auto"/>
        <w:rPr>
          <w:sz w:val="28"/>
          <w:szCs w:val="28"/>
        </w:rPr>
      </w:pPr>
      <w:r>
        <w:rPr>
          <w:sz w:val="28"/>
          <w:szCs w:val="28"/>
        </w:rPr>
        <w:t xml:space="preserve">Обеспечение высокой и стабильной конкурентоспособности образовательных услуг возможно только при наличии в университете новой стратегии управления, ориентированной на постоянное улучшение качества. Проблема качества образования вузов в последнее время из сферы научного анализа перешла в плоскость практического применения. </w:t>
      </w:r>
      <w:r w:rsidRPr="00E0773F">
        <w:rPr>
          <w:sz w:val="28"/>
          <w:szCs w:val="28"/>
        </w:rPr>
        <w:t xml:space="preserve">Для повышения уровня подготовки выпускников высших образовательных учреждений, степени их востребованности на рынке труда, конкурентоспособности вуза в целом </w:t>
      </w:r>
      <w:r>
        <w:rPr>
          <w:sz w:val="28"/>
          <w:szCs w:val="28"/>
        </w:rPr>
        <w:t>необходимо</w:t>
      </w:r>
      <w:r w:rsidRPr="00E0773F">
        <w:rPr>
          <w:sz w:val="28"/>
          <w:szCs w:val="28"/>
        </w:rPr>
        <w:t xml:space="preserve"> внедр</w:t>
      </w:r>
      <w:r>
        <w:rPr>
          <w:sz w:val="28"/>
          <w:szCs w:val="28"/>
        </w:rPr>
        <w:t xml:space="preserve">ения </w:t>
      </w:r>
      <w:r w:rsidRPr="00E0773F">
        <w:rPr>
          <w:sz w:val="28"/>
          <w:szCs w:val="28"/>
        </w:rPr>
        <w:t>система менеджмента качества (СМК).</w:t>
      </w:r>
      <w:r>
        <w:rPr>
          <w:sz w:val="28"/>
          <w:szCs w:val="28"/>
        </w:rPr>
        <w:t xml:space="preserve"> </w:t>
      </w:r>
    </w:p>
    <w:p w:rsidR="00FD5E8F" w:rsidRDefault="00253239" w:rsidP="00C34A6D">
      <w:pPr>
        <w:spacing w:line="276" w:lineRule="auto"/>
        <w:rPr>
          <w:bCs/>
          <w:kern w:val="36"/>
          <w:sz w:val="28"/>
          <w:szCs w:val="28"/>
        </w:rPr>
      </w:pPr>
      <w:r>
        <w:rPr>
          <w:sz w:val="28"/>
          <w:szCs w:val="28"/>
        </w:rPr>
        <w:t xml:space="preserve">            </w:t>
      </w:r>
      <w:proofErr w:type="gramStart"/>
      <w:r w:rsidR="00C34A6D">
        <w:rPr>
          <w:sz w:val="28"/>
          <w:szCs w:val="28"/>
        </w:rPr>
        <w:t>Р</w:t>
      </w:r>
      <w:r w:rsidR="00FD5E8F">
        <w:rPr>
          <w:sz w:val="28"/>
          <w:szCs w:val="28"/>
        </w:rPr>
        <w:t xml:space="preserve">азработка политики в области качества, определение миссии и стратегии развития вуза т.к. лидерство на рынке образовательных услуг является одной из задач любого вуза в качестве миссии была выбрана </w:t>
      </w:r>
      <w:r w:rsidR="00FD5E8F">
        <w:rPr>
          <w:sz w:val="28"/>
          <w:szCs w:val="28"/>
        </w:rPr>
        <w:lastRenderedPageBreak/>
        <w:t>следующая: « качественная подготовка квалифицированных кадров, в том числе педагогических, имеющих фундаментальные естественнонаучные и гуманитарные знания, владеющих навыками инновационной деятельности и обладающих высокими гражданскими и нравственными качествами патриотов России, в соответствии с</w:t>
      </w:r>
      <w:proofErr w:type="gramEnd"/>
      <w:r w:rsidR="00FD5E8F">
        <w:rPr>
          <w:sz w:val="28"/>
          <w:szCs w:val="28"/>
        </w:rPr>
        <w:t xml:space="preserve"> задачами научно-образовательного, социально-экономического развития региона»</w:t>
      </w:r>
      <w:r w:rsidR="00C34A6D">
        <w:rPr>
          <w:sz w:val="28"/>
          <w:szCs w:val="28"/>
        </w:rPr>
        <w:t xml:space="preserve">. </w:t>
      </w:r>
    </w:p>
    <w:p w:rsidR="00FD5E8F" w:rsidRDefault="00253239" w:rsidP="00C34A6D">
      <w:pPr>
        <w:spacing w:line="276" w:lineRule="auto"/>
        <w:rPr>
          <w:sz w:val="28"/>
          <w:szCs w:val="28"/>
        </w:rPr>
      </w:pPr>
      <w:r>
        <w:rPr>
          <w:sz w:val="28"/>
          <w:szCs w:val="28"/>
        </w:rPr>
        <w:t xml:space="preserve">        </w:t>
      </w:r>
      <w:r w:rsidR="00C34A6D">
        <w:rPr>
          <w:sz w:val="28"/>
          <w:szCs w:val="28"/>
        </w:rPr>
        <w:t>О</w:t>
      </w:r>
      <w:r w:rsidR="00FD5E8F">
        <w:rPr>
          <w:sz w:val="28"/>
          <w:szCs w:val="28"/>
        </w:rPr>
        <w:t>ценка текущих характеристик образовательного процесса, проверка деятельность каждого подразделения и разработка плана по внедрению СМК. Все эти мероприятия предполагают корректировку деятельности в соответствии с обнаруженными недостатками.</w:t>
      </w:r>
    </w:p>
    <w:p w:rsidR="00FD5E8F" w:rsidRDefault="00FD5E8F" w:rsidP="00C34A6D">
      <w:pPr>
        <w:spacing w:line="276" w:lineRule="auto"/>
        <w:rPr>
          <w:bCs/>
          <w:kern w:val="36"/>
          <w:sz w:val="28"/>
          <w:szCs w:val="28"/>
        </w:rPr>
      </w:pPr>
      <w:r>
        <w:rPr>
          <w:sz w:val="28"/>
          <w:szCs w:val="28"/>
        </w:rPr>
        <w:t>Реализация этого плана даст в</w:t>
      </w:r>
      <w:r>
        <w:rPr>
          <w:bCs/>
          <w:kern w:val="36"/>
          <w:sz w:val="28"/>
          <w:szCs w:val="28"/>
        </w:rPr>
        <w:t xml:space="preserve"> вузе</w:t>
      </w:r>
      <w:r w:rsidRPr="00FD5E8F">
        <w:rPr>
          <w:sz w:val="28"/>
          <w:szCs w:val="28"/>
        </w:rPr>
        <w:t xml:space="preserve"> </w:t>
      </w:r>
      <w:r>
        <w:rPr>
          <w:sz w:val="28"/>
          <w:szCs w:val="28"/>
        </w:rPr>
        <w:t xml:space="preserve">возможность выстроить систему контроля, позволяющую предотвратить сбои и ошибки в образовательном процессе. Менеджмент качества образования.  </w:t>
      </w:r>
    </w:p>
    <w:p w:rsidR="00731C33" w:rsidRDefault="00FD5E8F" w:rsidP="00C34A6D">
      <w:pPr>
        <w:spacing w:line="276" w:lineRule="auto"/>
        <w:rPr>
          <w:sz w:val="28"/>
          <w:szCs w:val="28"/>
        </w:rPr>
      </w:pPr>
      <w:r>
        <w:rPr>
          <w:sz w:val="28"/>
          <w:szCs w:val="28"/>
        </w:rPr>
        <w:t xml:space="preserve">– это скоординированная деятельность по руководству и управлению применительно к качеству образования. Политика в области менеджмента качества образования направлена на постоянное обеспечение </w:t>
      </w:r>
      <w:proofErr w:type="gramStart"/>
      <w:r>
        <w:rPr>
          <w:sz w:val="28"/>
          <w:szCs w:val="28"/>
        </w:rPr>
        <w:t>обучаемых</w:t>
      </w:r>
      <w:proofErr w:type="gramEnd"/>
      <w:r>
        <w:rPr>
          <w:sz w:val="28"/>
          <w:szCs w:val="28"/>
        </w:rPr>
        <w:t xml:space="preserve"> уровнем образования, соответствующим современными требованиями, и непрерывное улучшение его качества на основе эффективной обратной связи с потребителями, поставщиками и сотрудниками. Система менеджмента качества – система для разработки политики и целей в области качества образования и достижения этих целей. </w:t>
      </w:r>
    </w:p>
    <w:p w:rsidR="00731C33" w:rsidRPr="00731C33" w:rsidRDefault="00731C33" w:rsidP="00731C33">
      <w:pPr>
        <w:shd w:val="clear" w:color="auto" w:fill="FFFFFF"/>
        <w:jc w:val="both"/>
        <w:rPr>
          <w:b/>
          <w:sz w:val="28"/>
          <w:szCs w:val="28"/>
        </w:rPr>
      </w:pPr>
      <w:r w:rsidRPr="00731C33">
        <w:rPr>
          <w:b/>
          <w:sz w:val="28"/>
          <w:szCs w:val="28"/>
        </w:rPr>
        <w:t xml:space="preserve">Основные направления разработки СМК </w:t>
      </w:r>
    </w:p>
    <w:p w:rsidR="003646C1" w:rsidRPr="008A67CA" w:rsidRDefault="003646C1" w:rsidP="00C34A6D">
      <w:pPr>
        <w:spacing w:line="276" w:lineRule="auto"/>
        <w:rPr>
          <w:sz w:val="28"/>
          <w:szCs w:val="28"/>
        </w:rPr>
      </w:pPr>
    </w:p>
    <w:p w:rsidR="00FD5E8F" w:rsidRDefault="00FD5E8F" w:rsidP="00C34A6D">
      <w:pPr>
        <w:spacing w:line="276" w:lineRule="auto"/>
        <w:rPr>
          <w:sz w:val="28"/>
          <w:szCs w:val="28"/>
        </w:rPr>
      </w:pPr>
      <w:r>
        <w:rPr>
          <w:sz w:val="28"/>
          <w:szCs w:val="28"/>
        </w:rPr>
        <w:t>Основной эффект от внедрения СМК достигается за счет улучшения таких показателей как:</w:t>
      </w:r>
    </w:p>
    <w:p w:rsidR="00FD5E8F" w:rsidRDefault="00FD5E8F" w:rsidP="00C34A6D">
      <w:pPr>
        <w:spacing w:line="276" w:lineRule="auto"/>
        <w:rPr>
          <w:bCs/>
          <w:kern w:val="36"/>
          <w:sz w:val="28"/>
          <w:szCs w:val="28"/>
        </w:rPr>
      </w:pPr>
      <w:r>
        <w:rPr>
          <w:sz w:val="28"/>
          <w:szCs w:val="28"/>
        </w:rPr>
        <w:t>1) удовлетворение запросов потребителей. Опираясь на стандарты в области качества,</w:t>
      </w:r>
      <w:r>
        <w:rPr>
          <w:bCs/>
          <w:kern w:val="36"/>
          <w:sz w:val="28"/>
          <w:szCs w:val="28"/>
        </w:rPr>
        <w:t xml:space="preserve"> </w:t>
      </w:r>
      <w:proofErr w:type="gramStart"/>
      <w:r>
        <w:rPr>
          <w:bCs/>
          <w:kern w:val="36"/>
          <w:sz w:val="28"/>
          <w:szCs w:val="28"/>
        </w:rPr>
        <w:t>должен</w:t>
      </w:r>
      <w:proofErr w:type="gramEnd"/>
      <w:r>
        <w:rPr>
          <w:sz w:val="28"/>
          <w:szCs w:val="28"/>
        </w:rPr>
        <w:t xml:space="preserve"> уделяет большое внимание обратной связи: отслеживает карьеру выпускников, анализирует и прогнозирует запросы работодателей и изыскивает возможности для удовлетворения их потребностей. Все это открывает новые возможности для сотрудничества с работодателями за счет целевой контрактной подготовки. Созданная система позволяет координировать и согласовывать все аспекты управления в вузе</w:t>
      </w:r>
    </w:p>
    <w:p w:rsidR="00FD5E8F" w:rsidRDefault="00FD5E8F" w:rsidP="00C34A6D">
      <w:pPr>
        <w:spacing w:line="276" w:lineRule="auto"/>
        <w:rPr>
          <w:sz w:val="28"/>
          <w:szCs w:val="28"/>
        </w:rPr>
      </w:pPr>
      <w:r>
        <w:rPr>
          <w:sz w:val="28"/>
          <w:szCs w:val="28"/>
        </w:rPr>
        <w:t>с ведущим вузом с общим стратегическим планом развития;</w:t>
      </w:r>
    </w:p>
    <w:p w:rsidR="00C34A6D" w:rsidRDefault="00C34A6D" w:rsidP="00C34A6D">
      <w:pPr>
        <w:spacing w:line="276" w:lineRule="auto"/>
        <w:rPr>
          <w:sz w:val="28"/>
          <w:szCs w:val="28"/>
        </w:rPr>
      </w:pPr>
    </w:p>
    <w:p w:rsidR="00FD5E8F" w:rsidRDefault="00FD5E8F" w:rsidP="00C34A6D">
      <w:pPr>
        <w:spacing w:line="276" w:lineRule="auto"/>
        <w:rPr>
          <w:sz w:val="28"/>
          <w:szCs w:val="28"/>
        </w:rPr>
      </w:pPr>
      <w:r>
        <w:rPr>
          <w:sz w:val="28"/>
          <w:szCs w:val="28"/>
        </w:rPr>
        <w:t xml:space="preserve">2) готовность к внедрению инноваций. Современные вузы для сохранения своей конкурентоспособности и выживания в динамично развивающихся социально-экономических условиях вынуждены внедрять инновационные подходы и технологии для оптимизации своей деятельности. А это возможно </w:t>
      </w:r>
      <w:r>
        <w:rPr>
          <w:sz w:val="28"/>
          <w:szCs w:val="28"/>
        </w:rPr>
        <w:lastRenderedPageBreak/>
        <w:t>только в тех вузах, в которых создана система, позволяющая координировать и согласовывать управление с общим стратегическим планом развития;</w:t>
      </w:r>
    </w:p>
    <w:p w:rsidR="00FD5E8F" w:rsidRDefault="00FD5E8F" w:rsidP="00C34A6D">
      <w:pPr>
        <w:spacing w:line="276" w:lineRule="auto"/>
        <w:rPr>
          <w:sz w:val="28"/>
          <w:szCs w:val="28"/>
        </w:rPr>
      </w:pPr>
      <w:r>
        <w:rPr>
          <w:sz w:val="28"/>
          <w:szCs w:val="28"/>
        </w:rPr>
        <w:t xml:space="preserve">3) возможность получить международное признание посредством получения общественно-профессиональной аккредитации в аккредитующих сообществах, обладающих правом международной аккредитации. Это дает возможность продвигаться на мировой рынок образовательные услуги. Наличие </w:t>
      </w:r>
      <w:proofErr w:type="gramStart"/>
      <w:r>
        <w:rPr>
          <w:sz w:val="28"/>
          <w:szCs w:val="28"/>
        </w:rPr>
        <w:t>в</w:t>
      </w:r>
      <w:proofErr w:type="gramEnd"/>
      <w:r>
        <w:rPr>
          <w:sz w:val="28"/>
          <w:szCs w:val="28"/>
        </w:rPr>
        <w:t xml:space="preserve"> </w:t>
      </w:r>
      <w:proofErr w:type="gramStart"/>
      <w:r>
        <w:rPr>
          <w:sz w:val="28"/>
          <w:szCs w:val="28"/>
        </w:rPr>
        <w:t>университета</w:t>
      </w:r>
      <w:proofErr w:type="gramEnd"/>
      <w:r>
        <w:rPr>
          <w:sz w:val="28"/>
          <w:szCs w:val="28"/>
        </w:rPr>
        <w:t xml:space="preserve"> российского и международного (система ЕВРОС, </w:t>
      </w:r>
      <w:proofErr w:type="spellStart"/>
      <w:r>
        <w:rPr>
          <w:sz w:val="28"/>
          <w:szCs w:val="28"/>
        </w:rPr>
        <w:t>Еврорегистр</w:t>
      </w:r>
      <w:proofErr w:type="spellEnd"/>
      <w:r>
        <w:rPr>
          <w:sz w:val="28"/>
          <w:szCs w:val="28"/>
        </w:rPr>
        <w:t xml:space="preserve"> Европейской Организации Качества) сертификатов качества улучшает возможность привлечения обучающихся внутри страны и международные контакты по обмену и дистанционному обучению.</w:t>
      </w:r>
    </w:p>
    <w:p w:rsidR="00FD5E8F" w:rsidRDefault="00FD5E8F" w:rsidP="00C34A6D">
      <w:pPr>
        <w:spacing w:line="276" w:lineRule="auto"/>
        <w:rPr>
          <w:sz w:val="28"/>
          <w:szCs w:val="28"/>
        </w:rPr>
      </w:pPr>
      <w:r>
        <w:rPr>
          <w:sz w:val="28"/>
          <w:szCs w:val="28"/>
        </w:rPr>
        <w:t>Развитие и внедрения системы менеджмента качества является стратегическим решением в области его инновационной деятельности. Проектирование, совершенствование и исполнение системы менеджмента качества зависит от изменяющихся потребностей, особых целей, используемых процессов, а также размера и структуры организации.</w:t>
      </w:r>
    </w:p>
    <w:p w:rsidR="00FD5E8F" w:rsidRDefault="00FD5E8F" w:rsidP="00C34A6D">
      <w:pPr>
        <w:spacing w:line="276" w:lineRule="auto"/>
        <w:rPr>
          <w:sz w:val="28"/>
          <w:szCs w:val="28"/>
        </w:rPr>
      </w:pPr>
      <w:r>
        <w:rPr>
          <w:sz w:val="28"/>
          <w:szCs w:val="28"/>
        </w:rPr>
        <w:t>Система менеджмента качества в вузе разрабатывается с учетом законодательных требований Российской Федерации, регулирующих все процессы, осуществляемые в вузе. Фонд этих документов регулярно актуализируется и пополняется.</w:t>
      </w:r>
    </w:p>
    <w:p w:rsidR="00FD5E8F" w:rsidRDefault="00FD5E8F" w:rsidP="00C34A6D">
      <w:pPr>
        <w:spacing w:line="276" w:lineRule="auto"/>
        <w:rPr>
          <w:sz w:val="28"/>
          <w:szCs w:val="28"/>
        </w:rPr>
      </w:pPr>
      <w:r>
        <w:rPr>
          <w:sz w:val="28"/>
          <w:szCs w:val="28"/>
        </w:rPr>
        <w:t>Документация системы менеджмента качества носит нормативный характер и отражает реальную работу вуза. Основным назначением документированной системы качества является представление единой и согласованной инструкции всем заинтересованным сотрудникам учреждения образования.</w:t>
      </w:r>
    </w:p>
    <w:p w:rsidR="00FD5E8F" w:rsidRDefault="00FD5E8F" w:rsidP="00C34A6D">
      <w:pPr>
        <w:spacing w:line="276" w:lineRule="auto"/>
        <w:rPr>
          <w:sz w:val="28"/>
          <w:szCs w:val="28"/>
        </w:rPr>
      </w:pPr>
      <w:r>
        <w:rPr>
          <w:sz w:val="28"/>
          <w:szCs w:val="28"/>
        </w:rPr>
        <w:t xml:space="preserve">Документационное управление предусматривает оперирование различного рода информацией, а так же организацию информационных процессов в управлении. Документированная информация является основой управления, эффективность которого в значительной степени зависит от процесса организации производства и потребления информации. В условиях современного общества информация стала полноценным ресурсом производства, надежным оружием конкурентной борьбы во всех сферах деятельности, важным элементом социальной и политической жизни общества. Качество информации определяет качество управления, обеспечивая их энергетическим потенциалом и приводя в целенаправленное движение.  </w:t>
      </w:r>
    </w:p>
    <w:p w:rsidR="00731C33" w:rsidRDefault="00FD5E8F" w:rsidP="00731C33">
      <w:pPr>
        <w:shd w:val="clear" w:color="auto" w:fill="FFFFFF"/>
        <w:jc w:val="both"/>
        <w:rPr>
          <w:rFonts w:eastAsiaTheme="minorHAnsi"/>
          <w:b/>
          <w:sz w:val="28"/>
          <w:szCs w:val="28"/>
          <w:lang w:eastAsia="en-US"/>
        </w:rPr>
      </w:pPr>
      <w:r>
        <w:rPr>
          <w:sz w:val="28"/>
          <w:szCs w:val="28"/>
        </w:rPr>
        <w:t>Проблемы, связанные с документированием управления и организацией его документационного обеспечения, возникали с момента появления самих документов и управления. В настоящее время данные проблемы актуализируются в связи с постоянным развитием информационно-</w:t>
      </w:r>
      <w:r>
        <w:rPr>
          <w:sz w:val="28"/>
          <w:szCs w:val="28"/>
        </w:rPr>
        <w:lastRenderedPageBreak/>
        <w:t>телекоммуникационных технологий, ускоренной информатизацией общества. Поэтому полноценное решение проблем управления документацией невозможно без активного внедрения современных информационно-телекоммуникационных технологий в систему менеджмента качества.</w:t>
      </w:r>
      <w:r w:rsidR="00731C33" w:rsidRPr="00731C33">
        <w:rPr>
          <w:rFonts w:eastAsiaTheme="minorHAnsi"/>
          <w:b/>
          <w:sz w:val="28"/>
          <w:szCs w:val="28"/>
          <w:lang w:eastAsia="en-US"/>
        </w:rPr>
        <w:t xml:space="preserve"> </w:t>
      </w:r>
    </w:p>
    <w:p w:rsidR="00731C33" w:rsidRPr="00731C33" w:rsidRDefault="00731C33" w:rsidP="00731C33">
      <w:pPr>
        <w:shd w:val="clear" w:color="auto" w:fill="FFFFFF"/>
        <w:jc w:val="both"/>
        <w:rPr>
          <w:b/>
          <w:sz w:val="28"/>
          <w:szCs w:val="28"/>
        </w:rPr>
      </w:pPr>
      <w:r w:rsidRPr="00731C33">
        <w:rPr>
          <w:rFonts w:eastAsiaTheme="minorHAnsi"/>
          <w:b/>
          <w:sz w:val="28"/>
          <w:szCs w:val="28"/>
          <w:lang w:eastAsia="en-US"/>
        </w:rPr>
        <w:t>Содержание методики исследований</w:t>
      </w:r>
    </w:p>
    <w:p w:rsidR="00FD5E8F" w:rsidRDefault="00FD5E8F" w:rsidP="00C34A6D">
      <w:pPr>
        <w:spacing w:line="276" w:lineRule="auto"/>
        <w:rPr>
          <w:sz w:val="28"/>
          <w:szCs w:val="28"/>
        </w:rPr>
      </w:pPr>
      <w:r>
        <w:rPr>
          <w:sz w:val="28"/>
          <w:szCs w:val="28"/>
        </w:rPr>
        <w:t>Следующим этапом совершенствования системы менеджмента качества является улучшение системы документооборота в направлении автоматизации управления документацией. Для решения этой проблемы нами были поставлены следующие задачи:</w:t>
      </w:r>
    </w:p>
    <w:p w:rsidR="00FD5E8F" w:rsidRPr="00FD5E8F" w:rsidRDefault="00FD5E8F" w:rsidP="00C34A6D">
      <w:pPr>
        <w:pStyle w:val="a5"/>
        <w:numPr>
          <w:ilvl w:val="0"/>
          <w:numId w:val="2"/>
        </w:numPr>
        <w:ind w:left="0" w:firstLine="0"/>
        <w:rPr>
          <w:rFonts w:ascii="Times New Roman" w:hAnsi="Times New Roman"/>
          <w:bCs/>
          <w:kern w:val="36"/>
          <w:sz w:val="28"/>
          <w:szCs w:val="28"/>
        </w:rPr>
      </w:pPr>
      <w:r w:rsidRPr="00FD5E8F">
        <w:rPr>
          <w:rFonts w:ascii="Times New Roman" w:hAnsi="Times New Roman"/>
          <w:sz w:val="28"/>
          <w:szCs w:val="28"/>
        </w:rPr>
        <w:t xml:space="preserve">- рассмотреть систему менеджмента качества;  </w:t>
      </w:r>
      <w:r w:rsidRPr="00FD5E8F">
        <w:rPr>
          <w:rFonts w:ascii="Times New Roman" w:hAnsi="Times New Roman"/>
          <w:bCs/>
          <w:kern w:val="36"/>
          <w:sz w:val="28"/>
          <w:szCs w:val="28"/>
        </w:rPr>
        <w:t xml:space="preserve"> </w:t>
      </w:r>
    </w:p>
    <w:p w:rsidR="00FD5E8F" w:rsidRPr="00FD5E8F" w:rsidRDefault="00FD5E8F" w:rsidP="00C34A6D">
      <w:pPr>
        <w:pStyle w:val="a5"/>
        <w:numPr>
          <w:ilvl w:val="0"/>
          <w:numId w:val="2"/>
        </w:numPr>
        <w:ind w:left="0" w:firstLine="0"/>
        <w:rPr>
          <w:rFonts w:ascii="Times New Roman" w:hAnsi="Times New Roman"/>
          <w:sz w:val="28"/>
          <w:szCs w:val="28"/>
        </w:rPr>
      </w:pPr>
      <w:r w:rsidRPr="00FD5E8F">
        <w:rPr>
          <w:rFonts w:ascii="Times New Roman" w:hAnsi="Times New Roman"/>
          <w:sz w:val="28"/>
          <w:szCs w:val="28"/>
        </w:rPr>
        <w:t>- создать условия совершенствования системы менеджмента качества    с использованием системы мониторинга;</w:t>
      </w:r>
    </w:p>
    <w:p w:rsidR="00FD5E8F" w:rsidRPr="00FD5E8F" w:rsidRDefault="00FD5E8F" w:rsidP="00C34A6D">
      <w:pPr>
        <w:pStyle w:val="a5"/>
        <w:numPr>
          <w:ilvl w:val="0"/>
          <w:numId w:val="2"/>
        </w:numPr>
        <w:ind w:left="0" w:firstLine="0"/>
        <w:rPr>
          <w:rFonts w:ascii="Times New Roman" w:hAnsi="Times New Roman"/>
          <w:sz w:val="28"/>
          <w:szCs w:val="28"/>
        </w:rPr>
      </w:pPr>
      <w:r w:rsidRPr="00FD5E8F">
        <w:rPr>
          <w:rFonts w:ascii="Times New Roman" w:hAnsi="Times New Roman"/>
          <w:sz w:val="28"/>
          <w:szCs w:val="28"/>
        </w:rPr>
        <w:t>- обосновать автоматизацию управления документацией в МФ как одного из условий системы менеджмента качества;</w:t>
      </w:r>
    </w:p>
    <w:p w:rsidR="00FD5E8F" w:rsidRPr="00FD5E8F" w:rsidRDefault="00FD5E8F" w:rsidP="00C34A6D">
      <w:pPr>
        <w:pStyle w:val="a5"/>
        <w:numPr>
          <w:ilvl w:val="0"/>
          <w:numId w:val="2"/>
        </w:numPr>
        <w:ind w:left="0" w:firstLine="0"/>
        <w:rPr>
          <w:rFonts w:ascii="Times New Roman" w:hAnsi="Times New Roman"/>
          <w:sz w:val="28"/>
          <w:szCs w:val="28"/>
        </w:rPr>
      </w:pPr>
      <w:r w:rsidRPr="00FD5E8F">
        <w:rPr>
          <w:rFonts w:ascii="Times New Roman" w:hAnsi="Times New Roman"/>
          <w:sz w:val="28"/>
          <w:szCs w:val="28"/>
        </w:rPr>
        <w:t>- разработать компьютерную программу для автоматизации управления документации;</w:t>
      </w:r>
    </w:p>
    <w:p w:rsidR="00FD5E8F" w:rsidRPr="00FD5E8F" w:rsidRDefault="00FD5E8F" w:rsidP="00C34A6D">
      <w:pPr>
        <w:pStyle w:val="a5"/>
        <w:numPr>
          <w:ilvl w:val="0"/>
          <w:numId w:val="2"/>
        </w:numPr>
        <w:ind w:left="0" w:firstLine="0"/>
        <w:rPr>
          <w:rFonts w:ascii="Times New Roman" w:hAnsi="Times New Roman"/>
          <w:sz w:val="28"/>
          <w:szCs w:val="28"/>
        </w:rPr>
      </w:pPr>
      <w:r w:rsidRPr="00FD5E8F">
        <w:rPr>
          <w:rFonts w:ascii="Times New Roman" w:hAnsi="Times New Roman"/>
          <w:sz w:val="28"/>
          <w:szCs w:val="28"/>
        </w:rPr>
        <w:t>- выявить эффективность использования программы автоматизации управления документации.</w:t>
      </w:r>
      <w:proofErr w:type="gramStart"/>
      <w:r w:rsidRPr="00FD5E8F">
        <w:rPr>
          <w:rFonts w:ascii="Times New Roman" w:hAnsi="Times New Roman"/>
          <w:sz w:val="28"/>
          <w:szCs w:val="28"/>
        </w:rPr>
        <w:t xml:space="preserve"> .</w:t>
      </w:r>
      <w:proofErr w:type="gramEnd"/>
    </w:p>
    <w:p w:rsidR="00FD5E8F" w:rsidRPr="00FD5E8F" w:rsidRDefault="00FD5E8F" w:rsidP="00C34A6D">
      <w:pPr>
        <w:pStyle w:val="21"/>
        <w:keepNext/>
        <w:keepLines/>
        <w:shd w:val="clear" w:color="auto" w:fill="auto"/>
        <w:spacing w:before="0" w:after="60" w:line="276" w:lineRule="auto"/>
        <w:ind w:right="860" w:firstLine="0"/>
        <w:rPr>
          <w:rFonts w:ascii="Times New Roman" w:hAnsi="Times New Roman" w:cs="Times New Roman"/>
          <w:sz w:val="28"/>
          <w:szCs w:val="28"/>
        </w:rPr>
      </w:pPr>
      <w:bookmarkStart w:id="1" w:name="bookmark2"/>
      <w:r w:rsidRPr="00FD5E8F">
        <w:rPr>
          <w:rStyle w:val="20"/>
          <w:rFonts w:ascii="Times New Roman" w:hAnsi="Times New Roman" w:cs="Times New Roman"/>
          <w:sz w:val="28"/>
          <w:szCs w:val="28"/>
        </w:rPr>
        <w:t>Последовательная реализация стратегических целей</w:t>
      </w:r>
      <w:r>
        <w:rPr>
          <w:rStyle w:val="20"/>
          <w:rFonts w:ascii="Times New Roman" w:hAnsi="Times New Roman" w:cs="Times New Roman"/>
          <w:sz w:val="28"/>
          <w:szCs w:val="28"/>
        </w:rPr>
        <w:t xml:space="preserve"> вуза </w:t>
      </w:r>
      <w:r w:rsidRPr="00FD5E8F">
        <w:rPr>
          <w:rStyle w:val="20"/>
          <w:rFonts w:ascii="Times New Roman" w:hAnsi="Times New Roman" w:cs="Times New Roman"/>
          <w:sz w:val="28"/>
          <w:szCs w:val="28"/>
        </w:rPr>
        <w:t>в области качества СМК включает:</w:t>
      </w:r>
      <w:bookmarkEnd w:id="1"/>
    </w:p>
    <w:p w:rsidR="00FD5E8F" w:rsidRPr="005D57AB" w:rsidRDefault="00FD5E8F" w:rsidP="00C34A6D">
      <w:pPr>
        <w:pStyle w:val="a5"/>
        <w:widowControl w:val="0"/>
        <w:numPr>
          <w:ilvl w:val="0"/>
          <w:numId w:val="1"/>
        </w:numPr>
        <w:tabs>
          <w:tab w:val="left" w:pos="142"/>
        </w:tabs>
        <w:spacing w:after="60"/>
        <w:ind w:left="0" w:right="-34" w:firstLine="0"/>
        <w:rPr>
          <w:rFonts w:ascii="Times New Roman" w:hAnsi="Times New Roman"/>
          <w:sz w:val="28"/>
          <w:szCs w:val="28"/>
          <w:lang w:eastAsia="ru-RU"/>
        </w:rPr>
      </w:pPr>
      <w:r>
        <w:rPr>
          <w:rFonts w:ascii="Times New Roman" w:hAnsi="Times New Roman"/>
          <w:sz w:val="28"/>
          <w:szCs w:val="28"/>
          <w:lang w:eastAsia="ru-RU"/>
        </w:rPr>
        <w:t>Проводить ш</w:t>
      </w:r>
      <w:r w:rsidRPr="005E3B31">
        <w:rPr>
          <w:rFonts w:ascii="Times New Roman" w:hAnsi="Times New Roman"/>
          <w:sz w:val="28"/>
          <w:szCs w:val="28"/>
          <w:lang w:eastAsia="ru-RU"/>
        </w:rPr>
        <w:t>ирокую пропаганду</w:t>
      </w:r>
      <w:r w:rsidRPr="005D57AB">
        <w:rPr>
          <w:rFonts w:ascii="Times New Roman" w:hAnsi="Times New Roman"/>
          <w:sz w:val="28"/>
          <w:szCs w:val="28"/>
          <w:lang w:eastAsia="ru-RU"/>
        </w:rPr>
        <w:t xml:space="preserve"> как общих целей развития системы менеджмента качества, так и конкретных задач каждого коллектива в этой области, развитие различных форм динамичного диалога и взаимодействия сотрудников научно-производственных сфер для решения проблем качества.</w:t>
      </w:r>
    </w:p>
    <w:p w:rsidR="00FD5E8F" w:rsidRDefault="00FD5E8F" w:rsidP="00C34A6D">
      <w:pPr>
        <w:pStyle w:val="a3"/>
        <w:widowControl w:val="0"/>
        <w:numPr>
          <w:ilvl w:val="0"/>
          <w:numId w:val="1"/>
        </w:numPr>
        <w:tabs>
          <w:tab w:val="left" w:pos="142"/>
        </w:tabs>
        <w:spacing w:after="60" w:line="276" w:lineRule="auto"/>
        <w:ind w:left="0" w:right="-34" w:firstLine="0"/>
        <w:jc w:val="left"/>
        <w:rPr>
          <w:szCs w:val="28"/>
        </w:rPr>
      </w:pPr>
      <w:r w:rsidRPr="005E3B31">
        <w:rPr>
          <w:szCs w:val="28"/>
        </w:rPr>
        <w:t>Качественное</w:t>
      </w:r>
      <w:r w:rsidRPr="005D57AB">
        <w:rPr>
          <w:szCs w:val="28"/>
        </w:rPr>
        <w:t xml:space="preserve"> выполнение крупномасштабных комплексных работ по космической тематике, направленных на решение конкретных и важных для страны задач на основе имеющихся и,</w:t>
      </w:r>
      <w:r>
        <w:rPr>
          <w:szCs w:val="28"/>
        </w:rPr>
        <w:t xml:space="preserve"> совместно</w:t>
      </w:r>
      <w:r w:rsidRPr="005D57AB">
        <w:rPr>
          <w:szCs w:val="28"/>
        </w:rPr>
        <w:t xml:space="preserve"> создаваемых </w:t>
      </w:r>
      <w:r>
        <w:rPr>
          <w:szCs w:val="28"/>
        </w:rPr>
        <w:t>в вузе</w:t>
      </w:r>
      <w:r w:rsidRPr="005D57AB">
        <w:rPr>
          <w:szCs w:val="28"/>
        </w:rPr>
        <w:t>, новых направлений исследований и научных разработок.</w:t>
      </w:r>
    </w:p>
    <w:p w:rsidR="00FD5E8F" w:rsidRPr="005D57AB" w:rsidRDefault="00FD5E8F" w:rsidP="00C34A6D">
      <w:pPr>
        <w:pStyle w:val="a3"/>
        <w:widowControl w:val="0"/>
        <w:numPr>
          <w:ilvl w:val="0"/>
          <w:numId w:val="1"/>
        </w:numPr>
        <w:tabs>
          <w:tab w:val="left" w:pos="426"/>
        </w:tabs>
        <w:spacing w:after="60" w:line="276" w:lineRule="auto"/>
        <w:ind w:left="0" w:right="-34" w:firstLine="0"/>
        <w:jc w:val="left"/>
        <w:rPr>
          <w:szCs w:val="28"/>
        </w:rPr>
      </w:pPr>
      <w:r>
        <w:rPr>
          <w:szCs w:val="28"/>
        </w:rPr>
        <w:t xml:space="preserve">  </w:t>
      </w:r>
      <w:r w:rsidR="00C34A6D">
        <w:rPr>
          <w:szCs w:val="28"/>
        </w:rPr>
        <w:t xml:space="preserve">  </w:t>
      </w:r>
      <w:r w:rsidRPr="005D57AB">
        <w:rPr>
          <w:szCs w:val="28"/>
        </w:rPr>
        <w:t xml:space="preserve">Вовлечение сотрудников </w:t>
      </w:r>
      <w:r w:rsidR="00AB71B7">
        <w:rPr>
          <w:szCs w:val="28"/>
        </w:rPr>
        <w:t>вуза</w:t>
      </w:r>
      <w:r>
        <w:rPr>
          <w:szCs w:val="28"/>
        </w:rPr>
        <w:t xml:space="preserve"> </w:t>
      </w:r>
      <w:r w:rsidRPr="005D57AB">
        <w:rPr>
          <w:szCs w:val="28"/>
        </w:rPr>
        <w:t xml:space="preserve"> всех уровней в процесс результативного функционирования системы менеджмента качества, повышение ответственности каждого исполнителя за качество своей работы.</w:t>
      </w:r>
    </w:p>
    <w:p w:rsidR="00FD5E8F" w:rsidRDefault="00FD5E8F" w:rsidP="00C34A6D">
      <w:pPr>
        <w:spacing w:line="276" w:lineRule="auto"/>
        <w:rPr>
          <w:rFonts w:eastAsia="Calibri"/>
          <w:sz w:val="28"/>
          <w:szCs w:val="28"/>
        </w:rPr>
      </w:pPr>
      <w:r>
        <w:rPr>
          <w:sz w:val="28"/>
          <w:szCs w:val="28"/>
        </w:rPr>
        <w:t>Отдел СМК</w:t>
      </w:r>
      <w:r w:rsidR="00C34A6D">
        <w:rPr>
          <w:sz w:val="28"/>
          <w:szCs w:val="28"/>
        </w:rPr>
        <w:t xml:space="preserve"> должен</w:t>
      </w:r>
      <w:r w:rsidRPr="005D57AB">
        <w:rPr>
          <w:rFonts w:eastAsia="Calibri"/>
          <w:sz w:val="28"/>
          <w:szCs w:val="28"/>
        </w:rPr>
        <w:t xml:space="preserve"> развивать систему менеджмента качества в соответствии с установленными требованиями и повышать ее результативность, добиваться и обеспечивать единство целей и направлений деятельности в области качества, создавать и поддерживать внутреннюю среду, позволяющую в полной мере вовлечь сотрудников в решение стратегических задач</w:t>
      </w:r>
      <w:r>
        <w:rPr>
          <w:rFonts w:eastAsia="Calibri"/>
          <w:sz w:val="28"/>
          <w:szCs w:val="28"/>
        </w:rPr>
        <w:t xml:space="preserve">. </w:t>
      </w:r>
    </w:p>
    <w:p w:rsidR="00AA1E2B" w:rsidRDefault="008301F4" w:rsidP="00C34A6D">
      <w:pPr>
        <w:spacing w:line="276" w:lineRule="auto"/>
        <w:rPr>
          <w:rFonts w:eastAsia="Calibri"/>
          <w:sz w:val="28"/>
          <w:szCs w:val="28"/>
        </w:rPr>
      </w:pPr>
      <w:r>
        <w:rPr>
          <w:rFonts w:eastAsia="Calibri"/>
          <w:sz w:val="28"/>
          <w:szCs w:val="28"/>
        </w:rPr>
        <w:lastRenderedPageBreak/>
        <w:t xml:space="preserve"> </w:t>
      </w:r>
    </w:p>
    <w:p w:rsidR="00AA1E2B" w:rsidRDefault="00AA1E2B" w:rsidP="00C34A6D">
      <w:pPr>
        <w:spacing w:line="276" w:lineRule="auto"/>
        <w:rPr>
          <w:rFonts w:eastAsia="Calibri"/>
          <w:sz w:val="28"/>
          <w:szCs w:val="28"/>
        </w:rPr>
      </w:pPr>
    </w:p>
    <w:p w:rsidR="00AA1E2B" w:rsidRDefault="00AA1E2B" w:rsidP="00C34A6D">
      <w:pPr>
        <w:spacing w:line="276" w:lineRule="auto"/>
        <w:rPr>
          <w:rFonts w:eastAsia="Calibri"/>
          <w:sz w:val="28"/>
          <w:szCs w:val="28"/>
        </w:rPr>
      </w:pPr>
    </w:p>
    <w:p w:rsidR="003646C1" w:rsidRPr="008A67CA" w:rsidRDefault="008301F4" w:rsidP="00C34A6D">
      <w:pPr>
        <w:spacing w:line="276" w:lineRule="auto"/>
        <w:rPr>
          <w:rFonts w:eastAsia="Calibri"/>
          <w:sz w:val="28"/>
          <w:szCs w:val="28"/>
        </w:rPr>
      </w:pPr>
      <w:r>
        <w:rPr>
          <w:rFonts w:eastAsia="Calibri"/>
          <w:sz w:val="28"/>
          <w:szCs w:val="28"/>
        </w:rPr>
        <w:t>Рис</w:t>
      </w:r>
      <w:r w:rsidR="00FD5E8F" w:rsidRPr="008301F4">
        <w:rPr>
          <w:rFonts w:eastAsia="Calibri"/>
          <w:sz w:val="28"/>
          <w:szCs w:val="28"/>
        </w:rPr>
        <w:t>:1</w:t>
      </w:r>
      <w:r w:rsidR="00C34A6D">
        <w:rPr>
          <w:rFonts w:eastAsia="Calibri"/>
          <w:sz w:val="28"/>
          <w:szCs w:val="28"/>
        </w:rPr>
        <w:t>.</w:t>
      </w:r>
      <w:r w:rsidR="00FD5E8F" w:rsidRPr="008301F4">
        <w:rPr>
          <w:rFonts w:eastAsia="Calibri"/>
          <w:sz w:val="28"/>
          <w:szCs w:val="28"/>
        </w:rPr>
        <w:t>Развивайте системы менеджмента качества в</w:t>
      </w:r>
      <w:r w:rsidR="00AB71B7" w:rsidRPr="008301F4">
        <w:rPr>
          <w:rFonts w:eastAsia="Calibri"/>
          <w:sz w:val="28"/>
          <w:szCs w:val="28"/>
        </w:rPr>
        <w:t xml:space="preserve"> вузе</w:t>
      </w:r>
      <w:r>
        <w:rPr>
          <w:rFonts w:eastAsia="Calibri"/>
          <w:sz w:val="28"/>
          <w:szCs w:val="28"/>
        </w:rPr>
        <w:t>.</w:t>
      </w:r>
    </w:p>
    <w:p w:rsidR="00C34A6D" w:rsidRPr="003646C1" w:rsidRDefault="00AB71B7" w:rsidP="00C34A6D">
      <w:pPr>
        <w:spacing w:line="276" w:lineRule="auto"/>
        <w:rPr>
          <w:rFonts w:eastAsia="Calibri"/>
          <w:sz w:val="28"/>
          <w:szCs w:val="28"/>
          <w:lang w:val="en-US"/>
        </w:rPr>
      </w:pPr>
      <w:r w:rsidRPr="008A67CA">
        <w:rPr>
          <w:rFonts w:eastAsia="Calibri"/>
          <w:sz w:val="28"/>
          <w:szCs w:val="28"/>
        </w:rPr>
        <w:t xml:space="preserve"> </w:t>
      </w:r>
      <w:r w:rsidR="003646C1" w:rsidRPr="003646C1">
        <w:rPr>
          <w:sz w:val="28"/>
          <w:szCs w:val="28"/>
          <w:shd w:val="clear" w:color="auto" w:fill="FFFFFF"/>
          <w:lang w:val="en-US"/>
        </w:rPr>
        <w:t>Fig</w:t>
      </w:r>
      <w:proofErr w:type="gramStart"/>
      <w:r w:rsidR="003646C1" w:rsidRPr="003646C1">
        <w:rPr>
          <w:sz w:val="28"/>
          <w:szCs w:val="28"/>
          <w:shd w:val="clear" w:color="auto" w:fill="FFFFFF"/>
          <w:lang w:val="en-US"/>
        </w:rPr>
        <w:t>:1.Develop</w:t>
      </w:r>
      <w:proofErr w:type="gramEnd"/>
      <w:r w:rsidR="003646C1" w:rsidRPr="003646C1">
        <w:rPr>
          <w:sz w:val="28"/>
          <w:szCs w:val="28"/>
          <w:shd w:val="clear" w:color="auto" w:fill="FFFFFF"/>
          <w:lang w:val="en-US"/>
        </w:rPr>
        <w:t xml:space="preserve"> the quality management system at the University.</w:t>
      </w:r>
    </w:p>
    <w:p w:rsidR="001161AB" w:rsidRPr="003646C1" w:rsidRDefault="00237900" w:rsidP="00C34A6D">
      <w:pPr>
        <w:spacing w:line="276" w:lineRule="auto"/>
        <w:rPr>
          <w:rFonts w:eastAsia="Calibri"/>
          <w:sz w:val="28"/>
          <w:szCs w:val="28"/>
          <w:lang w:val="en-US"/>
        </w:rPr>
      </w:pPr>
      <w:r w:rsidRPr="001161AB">
        <w:rPr>
          <w:rFonts w:eastAsia="Calibri"/>
          <w:noProof/>
          <w:sz w:val="28"/>
          <w:szCs w:val="28"/>
        </w:rPr>
        <mc:AlternateContent>
          <mc:Choice Requires="wps">
            <w:drawing>
              <wp:anchor distT="0" distB="0" distL="114300" distR="114300" simplePos="0" relativeHeight="251659264" behindDoc="0" locked="0" layoutInCell="1" allowOverlap="1" wp14:anchorId="0CD0B366" wp14:editId="3D7F1AD5">
                <wp:simplePos x="0" y="0"/>
                <wp:positionH relativeFrom="column">
                  <wp:posOffset>780415</wp:posOffset>
                </wp:positionH>
                <wp:positionV relativeFrom="paragraph">
                  <wp:posOffset>126365</wp:posOffset>
                </wp:positionV>
                <wp:extent cx="3486150" cy="7239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348615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61C" w:rsidRPr="00FB061C" w:rsidRDefault="00FB061C" w:rsidP="00FB061C">
                            <w:pPr>
                              <w:jc w:val="center"/>
                              <w:rPr>
                                <w:sz w:val="28"/>
                                <w:szCs w:val="28"/>
                              </w:rPr>
                            </w:pPr>
                            <w:r w:rsidRPr="00FB061C">
                              <w:rPr>
                                <w:sz w:val="28"/>
                                <w:szCs w:val="28"/>
                              </w:rPr>
                              <w:t>Качество образовательного процесса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61.45pt;margin-top:9.95pt;width:27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" fillcolor="white [3201]" strokecolor="black [3213]" strokeweight="2pt">
                <v:textbox>
                  <w:txbxContent>
                    <w:p w:rsidR="00FB061C" w:rsidRPr="00FB061C" w:rsidRDefault="00FB061C" w:rsidP="00FB061C">
                      <w:pPr>
                        <w:jc w:val="center"/>
                        <w:rPr>
                          <w:sz w:val="28"/>
                          <w:szCs w:val="28"/>
                        </w:rPr>
                      </w:pPr>
                      <w:r w:rsidRPr="00FB061C">
                        <w:rPr>
                          <w:sz w:val="28"/>
                          <w:szCs w:val="28"/>
                        </w:rPr>
                        <w:t>Качество образовательного процесса</w:t>
                      </w:r>
                    </w:p>
                  </w:txbxContent>
                </v:textbox>
              </v:rect>
            </w:pict>
          </mc:Fallback>
        </mc:AlternateContent>
      </w:r>
    </w:p>
    <w:p w:rsidR="001161AB" w:rsidRPr="003646C1" w:rsidRDefault="001161AB" w:rsidP="00C34A6D">
      <w:pPr>
        <w:spacing w:line="276" w:lineRule="auto"/>
        <w:jc w:val="center"/>
        <w:rPr>
          <w:rFonts w:eastAsia="Calibri"/>
          <w:sz w:val="28"/>
          <w:szCs w:val="28"/>
          <w:lang w:val="en-US"/>
        </w:rPr>
      </w:pPr>
    </w:p>
    <w:p w:rsidR="001161AB" w:rsidRPr="003646C1" w:rsidRDefault="001161AB" w:rsidP="00C34A6D">
      <w:pPr>
        <w:spacing w:line="276" w:lineRule="auto"/>
        <w:jc w:val="center"/>
        <w:rPr>
          <w:rFonts w:eastAsia="Calibri"/>
          <w:sz w:val="28"/>
          <w:szCs w:val="28"/>
          <w:lang w:val="en-US"/>
        </w:rPr>
      </w:pPr>
    </w:p>
    <w:p w:rsidR="001161AB" w:rsidRPr="003646C1" w:rsidRDefault="00FB061C" w:rsidP="00C34A6D">
      <w:pPr>
        <w:spacing w:line="276" w:lineRule="auto"/>
        <w:jc w:val="center"/>
        <w:rPr>
          <w:rFonts w:eastAsia="Calibri"/>
          <w:sz w:val="28"/>
          <w:szCs w:val="28"/>
          <w:lang w:val="en-US"/>
        </w:rPr>
      </w:pPr>
      <w:r>
        <w:rPr>
          <w:rFonts w:eastAsia="Calibri"/>
          <w:noProof/>
          <w:sz w:val="28"/>
          <w:szCs w:val="28"/>
        </w:rPr>
        <mc:AlternateContent>
          <mc:Choice Requires="wps">
            <w:drawing>
              <wp:anchor distT="0" distB="0" distL="114300" distR="114300" simplePos="0" relativeHeight="251664384" behindDoc="0" locked="0" layoutInCell="1" allowOverlap="1" wp14:anchorId="007C3B5B" wp14:editId="38FDC22A">
                <wp:simplePos x="0" y="0"/>
                <wp:positionH relativeFrom="column">
                  <wp:posOffset>75565</wp:posOffset>
                </wp:positionH>
                <wp:positionV relativeFrom="paragraph">
                  <wp:posOffset>55880</wp:posOffset>
                </wp:positionV>
                <wp:extent cx="1485900" cy="9334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485900" cy="933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61C" w:rsidRPr="00FB061C" w:rsidRDefault="00FB061C" w:rsidP="00FB061C">
                            <w:pPr>
                              <w:jc w:val="center"/>
                              <w:rPr>
                                <w:sz w:val="28"/>
                                <w:szCs w:val="28"/>
                              </w:rPr>
                            </w:pPr>
                            <w:r w:rsidRPr="00FB061C">
                              <w:rPr>
                                <w:sz w:val="28"/>
                                <w:szCs w:val="28"/>
                              </w:rPr>
                              <w:t>Качество образовательной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7" style="position:absolute;left:0;text-align:left;margin-left:5.95pt;margin-top:4.4pt;width:117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" fillcolor="white [3201]" strokecolor="black [3213]" strokeweight="2pt">
                <v:textbox>
                  <w:txbxContent>
                    <w:p w:rsidR="00FB061C" w:rsidRPr="00FB061C" w:rsidRDefault="00FB061C" w:rsidP="00FB061C">
                      <w:pPr>
                        <w:jc w:val="center"/>
                        <w:rPr>
                          <w:sz w:val="28"/>
                          <w:szCs w:val="28"/>
                        </w:rPr>
                      </w:pPr>
                      <w:r w:rsidRPr="00FB061C">
                        <w:rPr>
                          <w:sz w:val="28"/>
                          <w:szCs w:val="28"/>
                        </w:rPr>
                        <w:t>Качество образовательной программы</w:t>
                      </w:r>
                    </w:p>
                  </w:txbxContent>
                </v:textbox>
              </v:rect>
            </w:pict>
          </mc:Fallback>
        </mc:AlternateContent>
      </w:r>
      <w:r>
        <w:rPr>
          <w:rFonts w:eastAsia="Calibri"/>
          <w:noProof/>
          <w:sz w:val="28"/>
          <w:szCs w:val="28"/>
        </w:rPr>
        <mc:AlternateContent>
          <mc:Choice Requires="wps">
            <w:drawing>
              <wp:anchor distT="0" distB="0" distL="114300" distR="114300" simplePos="0" relativeHeight="251666432" behindDoc="0" locked="0" layoutInCell="1" allowOverlap="1" wp14:anchorId="7A0E9042" wp14:editId="1BC138D4">
                <wp:simplePos x="0" y="0"/>
                <wp:positionH relativeFrom="column">
                  <wp:posOffset>3517265</wp:posOffset>
                </wp:positionH>
                <wp:positionV relativeFrom="paragraph">
                  <wp:posOffset>55880</wp:posOffset>
                </wp:positionV>
                <wp:extent cx="1619250" cy="9334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619250" cy="933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61C" w:rsidRPr="00FB061C" w:rsidRDefault="00FB061C" w:rsidP="00FB061C">
                            <w:pPr>
                              <w:jc w:val="center"/>
                              <w:rPr>
                                <w:sz w:val="28"/>
                                <w:szCs w:val="28"/>
                              </w:rPr>
                            </w:pPr>
                            <w:r w:rsidRPr="00FB061C">
                              <w:rPr>
                                <w:sz w:val="28"/>
                                <w:szCs w:val="28"/>
                              </w:rPr>
                              <w:t>Качество студентов</w:t>
                            </w:r>
                            <w:r>
                              <w:rPr>
                                <w:sz w:val="28"/>
                                <w:szCs w:val="28"/>
                              </w:rPr>
                              <w:t>, абитуриентов, выпускников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8" style="position:absolute;left:0;text-align:left;margin-left:276.95pt;margin-top:4.4pt;width:12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" fillcolor="white [3201]" strokecolor="black [3213]" strokeweight="2pt">
                <v:textbox>
                  <w:txbxContent>
                    <w:p w:rsidR="00FB061C" w:rsidRPr="00FB061C" w:rsidRDefault="00FB061C" w:rsidP="00FB061C">
                      <w:pPr>
                        <w:jc w:val="center"/>
                        <w:rPr>
                          <w:sz w:val="28"/>
                          <w:szCs w:val="28"/>
                        </w:rPr>
                      </w:pPr>
                      <w:r w:rsidRPr="00FB061C">
                        <w:rPr>
                          <w:sz w:val="28"/>
                          <w:szCs w:val="28"/>
                        </w:rPr>
                        <w:t>Качество студентов</w:t>
                      </w:r>
                      <w:r>
                        <w:rPr>
                          <w:sz w:val="28"/>
                          <w:szCs w:val="28"/>
                        </w:rPr>
                        <w:t>, абитуриентов, выпускников</w:t>
                      </w:r>
                    </w:p>
                  </w:txbxContent>
                </v:textbox>
              </v:rect>
            </w:pict>
          </mc:Fallback>
        </mc:AlternateContent>
      </w:r>
      <w:r>
        <w:rPr>
          <w:rFonts w:eastAsia="Calibri"/>
          <w:noProof/>
          <w:sz w:val="28"/>
          <w:szCs w:val="28"/>
        </w:rPr>
        <mc:AlternateContent>
          <mc:Choice Requires="wps">
            <w:drawing>
              <wp:anchor distT="0" distB="0" distL="114300" distR="114300" simplePos="0" relativeHeight="251670528" behindDoc="0" locked="0" layoutInCell="1" allowOverlap="1" wp14:anchorId="5EADD270" wp14:editId="4D6F0015">
                <wp:simplePos x="0" y="0"/>
                <wp:positionH relativeFrom="column">
                  <wp:posOffset>1745615</wp:posOffset>
                </wp:positionH>
                <wp:positionV relativeFrom="paragraph">
                  <wp:posOffset>55880</wp:posOffset>
                </wp:positionV>
                <wp:extent cx="1549400" cy="1016000"/>
                <wp:effectExtent l="0" t="0" r="12700" b="12700"/>
                <wp:wrapNone/>
                <wp:docPr id="13" name="Прямоугольник 13"/>
                <wp:cNvGraphicFramePr/>
                <a:graphic xmlns:a="http://schemas.openxmlformats.org/drawingml/2006/main">
                  <a:graphicData uri="http://schemas.microsoft.com/office/word/2010/wordprocessingShape">
                    <wps:wsp>
                      <wps:cNvSpPr/>
                      <wps:spPr>
                        <a:xfrm>
                          <a:off x="0" y="0"/>
                          <a:ext cx="1549400" cy="10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61C" w:rsidRPr="00FB061C" w:rsidRDefault="00FB061C" w:rsidP="00FB061C">
                            <w:pPr>
                              <w:jc w:val="center"/>
                              <w:rPr>
                                <w:sz w:val="28"/>
                                <w:szCs w:val="28"/>
                              </w:rPr>
                            </w:pPr>
                            <w:r w:rsidRPr="00FB061C">
                              <w:rPr>
                                <w:sz w:val="28"/>
                                <w:szCs w:val="28"/>
                              </w:rPr>
                              <w:t>Качество научного образовательного процесса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9" style="position:absolute;left:0;text-align:left;margin-left:137.45pt;margin-top:4.4pt;width:122pt;height: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" fillcolor="white [3201]" strokecolor="black [3213]" strokeweight="2pt">
                <v:textbox>
                  <w:txbxContent>
                    <w:p w:rsidR="00FB061C" w:rsidRPr="00FB061C" w:rsidRDefault="00FB061C" w:rsidP="00FB061C">
                      <w:pPr>
                        <w:jc w:val="center"/>
                        <w:rPr>
                          <w:sz w:val="28"/>
                          <w:szCs w:val="28"/>
                        </w:rPr>
                      </w:pPr>
                      <w:r w:rsidRPr="00FB061C">
                        <w:rPr>
                          <w:sz w:val="28"/>
                          <w:szCs w:val="28"/>
                        </w:rPr>
                        <w:t>Качество научного образовательного процесса</w:t>
                      </w:r>
                    </w:p>
                  </w:txbxContent>
                </v:textbox>
              </v:rect>
            </w:pict>
          </mc:Fallback>
        </mc:AlternateContent>
      </w:r>
    </w:p>
    <w:p w:rsidR="001161AB" w:rsidRPr="003646C1" w:rsidRDefault="00FB061C" w:rsidP="00C34A6D">
      <w:pPr>
        <w:spacing w:line="276" w:lineRule="auto"/>
        <w:jc w:val="center"/>
        <w:rPr>
          <w:rFonts w:eastAsia="Calibri"/>
          <w:sz w:val="28"/>
          <w:szCs w:val="28"/>
          <w:lang w:val="en-US"/>
        </w:rPr>
      </w:pPr>
      <w:r>
        <w:rPr>
          <w:rFonts w:eastAsia="Calibri"/>
          <w:noProof/>
          <w:sz w:val="28"/>
          <w:szCs w:val="28"/>
        </w:rPr>
        <mc:AlternateContent>
          <mc:Choice Requires="wps">
            <w:drawing>
              <wp:anchor distT="0" distB="0" distL="114300" distR="114300" simplePos="0" relativeHeight="251662336" behindDoc="0" locked="0" layoutInCell="1" allowOverlap="1" wp14:anchorId="366306F6" wp14:editId="100EE356">
                <wp:simplePos x="0" y="0"/>
                <wp:positionH relativeFrom="column">
                  <wp:posOffset>234315</wp:posOffset>
                </wp:positionH>
                <wp:positionV relativeFrom="paragraph">
                  <wp:posOffset>716280</wp:posOffset>
                </wp:positionV>
                <wp:extent cx="2000250" cy="9144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000250" cy="9144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B061C" w:rsidRPr="00FB061C" w:rsidRDefault="00FB061C" w:rsidP="00FB061C">
                            <w:pPr>
                              <w:jc w:val="center"/>
                              <w:rPr>
                                <w:sz w:val="28"/>
                                <w:szCs w:val="28"/>
                              </w:rPr>
                            </w:pPr>
                            <w:r w:rsidRPr="00FB061C">
                              <w:rPr>
                                <w:sz w:val="28"/>
                                <w:szCs w:val="28"/>
                              </w:rPr>
                              <w:t>Качество средств образовательного процесса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18.45pt;margin-top:56.4pt;width:15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" fillcolor="white [3201]" strokecolor="black [3213]" strokeweight="2pt">
                <v:textbox>
                  <w:txbxContent>
                    <w:p w:rsidR="00FB061C" w:rsidRPr="00FB061C" w:rsidRDefault="00FB061C" w:rsidP="00FB061C">
                      <w:pPr>
                        <w:jc w:val="center"/>
                        <w:rPr>
                          <w:sz w:val="28"/>
                          <w:szCs w:val="28"/>
                        </w:rPr>
                      </w:pPr>
                      <w:r w:rsidRPr="00FB061C">
                        <w:rPr>
                          <w:sz w:val="28"/>
                          <w:szCs w:val="28"/>
                        </w:rPr>
                        <w:t>Качество средств образовательного процесса</w:t>
                      </w:r>
                    </w:p>
                  </w:txbxContent>
                </v:textbox>
              </v:rect>
            </w:pict>
          </mc:Fallback>
        </mc:AlternateContent>
      </w:r>
      <w:r>
        <w:rPr>
          <w:rFonts w:eastAsia="Calibri"/>
          <w:noProof/>
          <w:sz w:val="28"/>
          <w:szCs w:val="28"/>
        </w:rPr>
        <mc:AlternateContent>
          <mc:Choice Requires="wps">
            <w:drawing>
              <wp:anchor distT="0" distB="0" distL="114300" distR="114300" simplePos="0" relativeHeight="251668480" behindDoc="0" locked="0" layoutInCell="1" allowOverlap="1" wp14:anchorId="26341729" wp14:editId="37694D39">
                <wp:simplePos x="0" y="0"/>
                <wp:positionH relativeFrom="column">
                  <wp:posOffset>2894965</wp:posOffset>
                </wp:positionH>
                <wp:positionV relativeFrom="paragraph">
                  <wp:posOffset>716280</wp:posOffset>
                </wp:positionV>
                <wp:extent cx="2082800" cy="914400"/>
                <wp:effectExtent l="0" t="0" r="12700" b="19050"/>
                <wp:wrapNone/>
                <wp:docPr id="12" name="Прямоугольник 12"/>
                <wp:cNvGraphicFramePr/>
                <a:graphic xmlns:a="http://schemas.openxmlformats.org/drawingml/2006/main">
                  <a:graphicData uri="http://schemas.microsoft.com/office/word/2010/wordprocessingShape">
                    <wps:wsp>
                      <wps:cNvSpPr/>
                      <wps:spPr>
                        <a:xfrm>
                          <a:off x="0" y="0"/>
                          <a:ext cx="20828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61C" w:rsidRPr="00FB061C" w:rsidRDefault="00FB061C" w:rsidP="00FB061C">
                            <w:pPr>
                              <w:jc w:val="center"/>
                              <w:rPr>
                                <w:sz w:val="28"/>
                                <w:szCs w:val="28"/>
                              </w:rPr>
                            </w:pPr>
                            <w:r w:rsidRPr="00FB061C">
                              <w:rPr>
                                <w:sz w:val="28"/>
                                <w:szCs w:val="28"/>
                              </w:rPr>
                              <w:t>Качество образовательной технологии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227.95pt;margin-top:56.4pt;width:164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" fillcolor="white [3201]" strokecolor="black [3213]" strokeweight="2pt">
                <v:textbox>
                  <w:txbxContent>
                    <w:p w:rsidR="00FB061C" w:rsidRPr="00FB061C" w:rsidRDefault="00FB061C" w:rsidP="00FB061C">
                      <w:pPr>
                        <w:jc w:val="center"/>
                        <w:rPr>
                          <w:sz w:val="28"/>
                          <w:szCs w:val="28"/>
                        </w:rPr>
                      </w:pPr>
                      <w:r w:rsidRPr="00FB061C">
                        <w:rPr>
                          <w:sz w:val="28"/>
                          <w:szCs w:val="28"/>
                        </w:rPr>
                        <w:t>Качество образовательной технологии</w:t>
                      </w:r>
                    </w:p>
                  </w:txbxContent>
                </v:textbox>
              </v:rect>
            </w:pict>
          </mc:Fallback>
        </mc:AlternateContent>
      </w:r>
    </w:p>
    <w:p w:rsidR="00AB71B7" w:rsidRPr="003646C1" w:rsidRDefault="00AB71B7" w:rsidP="00C34A6D">
      <w:pPr>
        <w:spacing w:line="276" w:lineRule="auto"/>
        <w:rPr>
          <w:rFonts w:eastAsia="Calibri"/>
          <w:i/>
          <w:sz w:val="28"/>
          <w:szCs w:val="28"/>
          <w:lang w:val="en-US"/>
        </w:rPr>
      </w:pPr>
    </w:p>
    <w:p w:rsidR="00AB71B7" w:rsidRPr="003646C1" w:rsidRDefault="00AB71B7" w:rsidP="00C34A6D">
      <w:pPr>
        <w:spacing w:line="276" w:lineRule="auto"/>
        <w:rPr>
          <w:rFonts w:eastAsia="Calibri"/>
          <w:i/>
          <w:sz w:val="28"/>
          <w:szCs w:val="28"/>
          <w:lang w:val="en-US"/>
        </w:rPr>
      </w:pPr>
    </w:p>
    <w:p w:rsidR="00237900" w:rsidRPr="003646C1" w:rsidRDefault="00237900" w:rsidP="00C34A6D">
      <w:pPr>
        <w:spacing w:line="276" w:lineRule="auto"/>
        <w:rPr>
          <w:sz w:val="28"/>
          <w:szCs w:val="28"/>
          <w:lang w:val="en-US"/>
        </w:rPr>
      </w:pPr>
    </w:p>
    <w:p w:rsidR="00237900" w:rsidRPr="003646C1" w:rsidRDefault="00237900" w:rsidP="00C34A6D">
      <w:pPr>
        <w:spacing w:line="276" w:lineRule="auto"/>
        <w:rPr>
          <w:sz w:val="28"/>
          <w:szCs w:val="28"/>
          <w:lang w:val="en-US"/>
        </w:rPr>
      </w:pPr>
    </w:p>
    <w:p w:rsidR="00237900" w:rsidRPr="003646C1" w:rsidRDefault="00237900" w:rsidP="00C34A6D">
      <w:pPr>
        <w:spacing w:line="276" w:lineRule="auto"/>
        <w:rPr>
          <w:sz w:val="28"/>
          <w:szCs w:val="28"/>
          <w:lang w:val="en-US"/>
        </w:rPr>
      </w:pPr>
    </w:p>
    <w:p w:rsidR="00AA1E2B" w:rsidRPr="003646C1" w:rsidRDefault="00AA1E2B" w:rsidP="00C34A6D">
      <w:pPr>
        <w:spacing w:line="276" w:lineRule="auto"/>
        <w:rPr>
          <w:sz w:val="28"/>
          <w:szCs w:val="28"/>
          <w:lang w:val="en-US"/>
        </w:rPr>
      </w:pPr>
    </w:p>
    <w:p w:rsidR="00AA1E2B" w:rsidRPr="003646C1" w:rsidRDefault="00AA1E2B" w:rsidP="00C34A6D">
      <w:pPr>
        <w:spacing w:line="276" w:lineRule="auto"/>
        <w:rPr>
          <w:sz w:val="28"/>
          <w:szCs w:val="28"/>
          <w:lang w:val="en-US"/>
        </w:rPr>
      </w:pPr>
    </w:p>
    <w:p w:rsidR="00FD5E8F" w:rsidRDefault="00FD5E8F" w:rsidP="00C34A6D">
      <w:pPr>
        <w:spacing w:line="276" w:lineRule="auto"/>
        <w:rPr>
          <w:sz w:val="28"/>
          <w:szCs w:val="28"/>
        </w:rPr>
      </w:pPr>
      <w:r>
        <w:rPr>
          <w:sz w:val="28"/>
          <w:szCs w:val="28"/>
        </w:rPr>
        <w:t xml:space="preserve">Определение условий совершенствования системы менеджмента качества является ключевой задачей в совершенствовании системы автоматизации управления </w:t>
      </w:r>
      <w:proofErr w:type="gramStart"/>
      <w:r>
        <w:rPr>
          <w:sz w:val="28"/>
          <w:szCs w:val="28"/>
        </w:rPr>
        <w:t>документацией</w:t>
      </w:r>
      <w:proofErr w:type="gramEnd"/>
      <w:r>
        <w:rPr>
          <w:sz w:val="28"/>
          <w:szCs w:val="28"/>
        </w:rPr>
        <w:t xml:space="preserve"> и проводить средствами мониторинга различных направлений деятельности вуза. Например, для того чтобы исследовать удовлетворенность потребителей образовательными услугами.</w:t>
      </w:r>
    </w:p>
    <w:p w:rsidR="00FD5E8F" w:rsidRDefault="00FD5E8F" w:rsidP="00C34A6D">
      <w:pPr>
        <w:spacing w:line="276" w:lineRule="auto"/>
        <w:rPr>
          <w:sz w:val="28"/>
          <w:szCs w:val="28"/>
        </w:rPr>
      </w:pPr>
      <w:r>
        <w:rPr>
          <w:sz w:val="28"/>
          <w:szCs w:val="28"/>
        </w:rPr>
        <w:t xml:space="preserve">Удовлетворенность студентов образовательными услугами определяется по результатам анкетирования. </w:t>
      </w:r>
      <w:proofErr w:type="gramStart"/>
      <w:r>
        <w:rPr>
          <w:sz w:val="28"/>
          <w:szCs w:val="28"/>
        </w:rPr>
        <w:t>Анкеты отражают такие аспекты удовлетворенности образовательными услугами как удовлетворенность организацией и реализацией учебного процесса (качество электронных учебных ресурсов, качество учебной и методической литературы, степень использования в учебном процессе информационных технологий, расписания учебных занятий, частота использования преподавателями информационных технологий в учебном процессе), организацией и проведением аудиторных занятий (доступность изложения материала, содержание лекционных занятий, содержание семинарских и лабораторных занятий, использование преподавателем инновационных</w:t>
      </w:r>
      <w:proofErr w:type="gramEnd"/>
      <w:r>
        <w:rPr>
          <w:sz w:val="28"/>
          <w:szCs w:val="28"/>
        </w:rPr>
        <w:t xml:space="preserve"> </w:t>
      </w:r>
      <w:proofErr w:type="gramStart"/>
      <w:r>
        <w:rPr>
          <w:sz w:val="28"/>
          <w:szCs w:val="28"/>
        </w:rPr>
        <w:t xml:space="preserve">и интерактивных форм и методов проведения лекционных и семинарских занятий, использование электронных технологий обучения, новизна излагаемого материала, использование современных источников и данных), качеством организации и контроля самостоятельной работы студентов (эффективность используемых форм и методов организации самостоятельной работы, использование электронных технологий организации и контроля самостоятельной работы посредством </w:t>
      </w:r>
      <w:r>
        <w:rPr>
          <w:sz w:val="28"/>
          <w:szCs w:val="28"/>
        </w:rPr>
        <w:lastRenderedPageBreak/>
        <w:t xml:space="preserve">системы </w:t>
      </w:r>
      <w:proofErr w:type="spellStart"/>
      <w:r>
        <w:rPr>
          <w:sz w:val="28"/>
          <w:szCs w:val="28"/>
        </w:rPr>
        <w:t>Moodle</w:t>
      </w:r>
      <w:proofErr w:type="spellEnd"/>
      <w:r>
        <w:rPr>
          <w:sz w:val="28"/>
          <w:szCs w:val="28"/>
        </w:rPr>
        <w:t>, система оценивания результатов самостоятельной работы), используемыми преподавателем форм и методов контроля качества</w:t>
      </w:r>
      <w:proofErr w:type="gramEnd"/>
      <w:r>
        <w:rPr>
          <w:sz w:val="28"/>
          <w:szCs w:val="28"/>
        </w:rPr>
        <w:t xml:space="preserve"> </w:t>
      </w:r>
      <w:proofErr w:type="gramStart"/>
      <w:r>
        <w:rPr>
          <w:sz w:val="28"/>
          <w:szCs w:val="28"/>
        </w:rPr>
        <w:t>знаний студентов (достаточность, объективность), уровнем профессионального мастерства профессорско-преподавательского состава (умение изложить материал ясно, понятно, доступно, умение вызвать интерес к предмету, показать необходимость и важность его изучения, умение в результате занятий создать целостное и глубокое представление о предмете, выражение мыслей четко и логично, внимательность и тактичность в отношениях со студентами), информированность о нормативно-правовых документах и т.п.</w:t>
      </w:r>
      <w:proofErr w:type="gramEnd"/>
    </w:p>
    <w:p w:rsidR="00731C33" w:rsidRPr="00731C33" w:rsidRDefault="00731C33" w:rsidP="00731C33">
      <w:pPr>
        <w:spacing w:line="276" w:lineRule="auto"/>
        <w:jc w:val="center"/>
        <w:rPr>
          <w:b/>
          <w:sz w:val="28"/>
          <w:szCs w:val="28"/>
        </w:rPr>
      </w:pPr>
      <w:r w:rsidRPr="00731C33">
        <w:rPr>
          <w:b/>
          <w:sz w:val="28"/>
          <w:szCs w:val="28"/>
        </w:rPr>
        <w:t>Заключение</w:t>
      </w:r>
    </w:p>
    <w:p w:rsidR="00AB71B7" w:rsidRDefault="00FD5E8F" w:rsidP="00C34A6D">
      <w:pPr>
        <w:spacing w:line="276" w:lineRule="auto"/>
        <w:rPr>
          <w:sz w:val="28"/>
          <w:szCs w:val="28"/>
        </w:rPr>
      </w:pPr>
      <w:r w:rsidRPr="00840690">
        <w:rPr>
          <w:sz w:val="28"/>
          <w:szCs w:val="28"/>
        </w:rPr>
        <w:t xml:space="preserve">На основе </w:t>
      </w:r>
      <w:proofErr w:type="gramStart"/>
      <w:r w:rsidRPr="00840690">
        <w:rPr>
          <w:sz w:val="28"/>
          <w:szCs w:val="28"/>
        </w:rPr>
        <w:t>анализа результатов мониторинга степени удовлетворенности потребителей</w:t>
      </w:r>
      <w:proofErr w:type="gramEnd"/>
      <w:r w:rsidRPr="00840690">
        <w:rPr>
          <w:sz w:val="28"/>
          <w:szCs w:val="28"/>
        </w:rPr>
        <w:t xml:space="preserve"> образовательными услугами на следующем этапе нашего исследование предполагается обосновать необходимость автоматизации управления документацией </w:t>
      </w:r>
      <w:r w:rsidR="00AB71B7" w:rsidRPr="00840690">
        <w:rPr>
          <w:sz w:val="28"/>
          <w:szCs w:val="28"/>
        </w:rPr>
        <w:t>как одного из условий системы менеджмента качества.</w:t>
      </w:r>
    </w:p>
    <w:p w:rsidR="00FD5E8F" w:rsidRDefault="00AB71B7" w:rsidP="00C34A6D">
      <w:pPr>
        <w:spacing w:line="276" w:lineRule="auto"/>
        <w:rPr>
          <w:bCs/>
          <w:kern w:val="36"/>
          <w:sz w:val="28"/>
          <w:szCs w:val="28"/>
        </w:rPr>
      </w:pPr>
      <w:r>
        <w:rPr>
          <w:sz w:val="28"/>
          <w:szCs w:val="28"/>
        </w:rPr>
        <w:t xml:space="preserve"> </w:t>
      </w:r>
    </w:p>
    <w:p w:rsidR="00D03444" w:rsidRDefault="00D03444" w:rsidP="00D03444">
      <w:pPr>
        <w:tabs>
          <w:tab w:val="left" w:pos="2160"/>
          <w:tab w:val="left" w:pos="10260"/>
        </w:tabs>
        <w:jc w:val="center"/>
        <w:rPr>
          <w:b/>
          <w:sz w:val="28"/>
          <w:szCs w:val="28"/>
        </w:rPr>
      </w:pPr>
      <w:r>
        <w:rPr>
          <w:rFonts w:eastAsiaTheme="minorHAnsi"/>
          <w:b/>
          <w:sz w:val="28"/>
          <w:szCs w:val="28"/>
          <w:lang w:eastAsia="en-US"/>
        </w:rPr>
        <w:t xml:space="preserve"> </w:t>
      </w:r>
      <w:r w:rsidRPr="00D03444">
        <w:rPr>
          <w:b/>
          <w:sz w:val="28"/>
          <w:szCs w:val="28"/>
        </w:rPr>
        <w:t>Список литературы</w:t>
      </w:r>
    </w:p>
    <w:p w:rsidR="00D03444" w:rsidRPr="00D03444" w:rsidRDefault="00D03444" w:rsidP="00D03444">
      <w:pPr>
        <w:tabs>
          <w:tab w:val="left" w:pos="2160"/>
          <w:tab w:val="left" w:pos="10260"/>
        </w:tabs>
        <w:jc w:val="center"/>
        <w:rPr>
          <w:b/>
          <w:sz w:val="28"/>
          <w:szCs w:val="28"/>
        </w:rPr>
      </w:pP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1</w:t>
      </w:r>
      <w:r w:rsidRPr="00731C33">
        <w:rPr>
          <w:rFonts w:eastAsiaTheme="minorHAnsi"/>
          <w:sz w:val="28"/>
          <w:szCs w:val="28"/>
          <w:lang w:eastAsia="en-US"/>
        </w:rPr>
        <w:t>]</w:t>
      </w:r>
      <w:r w:rsidR="00AB71B7" w:rsidRPr="00AB71B7">
        <w:rPr>
          <w:rFonts w:eastAsiaTheme="minorHAnsi"/>
          <w:sz w:val="28"/>
          <w:szCs w:val="28"/>
          <w:lang w:eastAsia="en-US"/>
        </w:rPr>
        <w:t xml:space="preserve"> </w:t>
      </w:r>
      <w:proofErr w:type="spellStart"/>
      <w:r w:rsidR="00AB71B7" w:rsidRPr="00AB71B7">
        <w:rPr>
          <w:rFonts w:eastAsiaTheme="minorHAnsi"/>
          <w:sz w:val="28"/>
          <w:szCs w:val="28"/>
          <w:lang w:eastAsia="en-US"/>
        </w:rPr>
        <w:t>Нуждин</w:t>
      </w:r>
      <w:proofErr w:type="spellEnd"/>
      <w:r w:rsidR="00AB71B7" w:rsidRPr="00AB71B7">
        <w:rPr>
          <w:rFonts w:eastAsiaTheme="minorHAnsi"/>
          <w:sz w:val="28"/>
          <w:szCs w:val="28"/>
          <w:lang w:eastAsia="en-US"/>
        </w:rPr>
        <w:t xml:space="preserve"> В.Н., </w:t>
      </w:r>
      <w:proofErr w:type="spellStart"/>
      <w:r w:rsidR="00AB71B7" w:rsidRPr="00AB71B7">
        <w:rPr>
          <w:rFonts w:eastAsiaTheme="minorHAnsi"/>
          <w:sz w:val="28"/>
          <w:szCs w:val="28"/>
          <w:lang w:eastAsia="en-US"/>
        </w:rPr>
        <w:t>Кадамцева</w:t>
      </w:r>
      <w:proofErr w:type="spellEnd"/>
      <w:r w:rsidR="00AB71B7" w:rsidRPr="00AB71B7">
        <w:rPr>
          <w:rFonts w:eastAsiaTheme="minorHAnsi"/>
          <w:sz w:val="28"/>
          <w:szCs w:val="28"/>
          <w:lang w:eastAsia="en-US"/>
        </w:rPr>
        <w:t xml:space="preserve"> Г.Г. Стратегия и тактика управления качеством образования. - Иваново: Изд-во «Иваново», 2006. - 238 с. 2. Методические рекомендации по внедрению типовой модели системы качества образовательного учреждения / В.В. Азарьева, В.И. Круглов, Д.В. Пузанков и др. - СПб</w:t>
      </w:r>
      <w:proofErr w:type="gramStart"/>
      <w:r w:rsidR="00AB71B7" w:rsidRPr="00AB71B7">
        <w:rPr>
          <w:rFonts w:eastAsiaTheme="minorHAnsi"/>
          <w:sz w:val="28"/>
          <w:szCs w:val="28"/>
          <w:lang w:eastAsia="en-US"/>
        </w:rPr>
        <w:t xml:space="preserve">.: </w:t>
      </w:r>
      <w:proofErr w:type="gramEnd"/>
      <w:r w:rsidR="00AB71B7" w:rsidRPr="00AB71B7">
        <w:rPr>
          <w:rFonts w:eastAsiaTheme="minorHAnsi"/>
          <w:sz w:val="28"/>
          <w:szCs w:val="28"/>
          <w:lang w:eastAsia="en-US"/>
        </w:rPr>
        <w:t>Изд-во ПИФ.com, 2007. – 408 с.</w:t>
      </w: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2</w:t>
      </w:r>
      <w:r w:rsidRPr="00731C33">
        <w:rPr>
          <w:rFonts w:eastAsiaTheme="minorHAnsi"/>
          <w:sz w:val="28"/>
          <w:szCs w:val="28"/>
          <w:lang w:eastAsia="en-US"/>
        </w:rPr>
        <w:t>]</w:t>
      </w:r>
      <w:r w:rsidR="00AB71B7" w:rsidRPr="00AB71B7">
        <w:rPr>
          <w:rFonts w:eastAsiaTheme="minorHAnsi"/>
          <w:sz w:val="28"/>
          <w:szCs w:val="28"/>
          <w:lang w:eastAsia="en-US"/>
        </w:rPr>
        <w:t xml:space="preserve"> </w:t>
      </w:r>
      <w:proofErr w:type="spellStart"/>
      <w:r w:rsidR="00AB71B7" w:rsidRPr="00AB71B7">
        <w:rPr>
          <w:rFonts w:eastAsiaTheme="minorHAnsi"/>
          <w:sz w:val="28"/>
          <w:szCs w:val="28"/>
          <w:lang w:eastAsia="en-US"/>
        </w:rPr>
        <w:t>Бордовский</w:t>
      </w:r>
      <w:proofErr w:type="spellEnd"/>
      <w:r w:rsidR="00AB71B7" w:rsidRPr="00AB71B7">
        <w:rPr>
          <w:rFonts w:eastAsiaTheme="minorHAnsi"/>
          <w:sz w:val="28"/>
          <w:szCs w:val="28"/>
          <w:lang w:eastAsia="en-US"/>
        </w:rPr>
        <w:t xml:space="preserve"> Г.А. Международная сертификация системы менеджмента качества университета – основа его признания и конкурентоспособности в мировом образовательном пространстве. / Г.А. </w:t>
      </w:r>
      <w:proofErr w:type="spellStart"/>
      <w:r w:rsidR="00AB71B7" w:rsidRPr="00AB71B7">
        <w:rPr>
          <w:rFonts w:eastAsiaTheme="minorHAnsi"/>
          <w:sz w:val="28"/>
          <w:szCs w:val="28"/>
          <w:lang w:eastAsia="en-US"/>
        </w:rPr>
        <w:t>Бордовский</w:t>
      </w:r>
      <w:proofErr w:type="spellEnd"/>
      <w:r w:rsidR="00AB71B7" w:rsidRPr="00AB71B7">
        <w:rPr>
          <w:rFonts w:eastAsiaTheme="minorHAnsi"/>
          <w:sz w:val="28"/>
          <w:szCs w:val="28"/>
          <w:lang w:eastAsia="en-US"/>
        </w:rPr>
        <w:t>. – СПб</w:t>
      </w:r>
      <w:proofErr w:type="gramStart"/>
      <w:r w:rsidR="00AB71B7" w:rsidRPr="00AB71B7">
        <w:rPr>
          <w:rFonts w:eastAsiaTheme="minorHAnsi"/>
          <w:sz w:val="28"/>
          <w:szCs w:val="28"/>
          <w:lang w:eastAsia="en-US"/>
        </w:rPr>
        <w:t xml:space="preserve">., </w:t>
      </w:r>
      <w:proofErr w:type="gramEnd"/>
      <w:r w:rsidR="00AB71B7" w:rsidRPr="00AB71B7">
        <w:rPr>
          <w:rFonts w:eastAsiaTheme="minorHAnsi"/>
          <w:sz w:val="28"/>
          <w:szCs w:val="28"/>
          <w:lang w:eastAsia="en-US"/>
        </w:rPr>
        <w:t>2009</w:t>
      </w: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4</w:t>
      </w:r>
      <w:r w:rsidRPr="00731C33">
        <w:rPr>
          <w:rFonts w:eastAsiaTheme="minorHAnsi"/>
          <w:sz w:val="28"/>
          <w:szCs w:val="28"/>
          <w:lang w:eastAsia="en-US"/>
        </w:rPr>
        <w:t>]</w:t>
      </w:r>
      <w:r w:rsidR="00AB71B7" w:rsidRPr="00AB71B7">
        <w:rPr>
          <w:rFonts w:asciiTheme="minorHAnsi" w:eastAsiaTheme="minorHAnsi" w:hAnsiTheme="minorHAnsi" w:cstheme="minorBidi"/>
          <w:sz w:val="22"/>
          <w:szCs w:val="22"/>
          <w:lang w:eastAsia="en-US"/>
        </w:rPr>
        <w:t xml:space="preserve"> </w:t>
      </w:r>
      <w:r w:rsidR="00AB71B7" w:rsidRPr="00AB71B7">
        <w:rPr>
          <w:rFonts w:eastAsiaTheme="minorHAnsi"/>
          <w:sz w:val="28"/>
          <w:szCs w:val="28"/>
          <w:lang w:eastAsia="en-US"/>
        </w:rPr>
        <w:t>Злобин Э.В. Управление качеством в образовательной организации / Э.В. Злобин, С.В. Мищенко, Б.И. Герасимов. – Тамбов, 2010.</w:t>
      </w: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5</w:t>
      </w:r>
      <w:r w:rsidRPr="00731C33">
        <w:rPr>
          <w:rFonts w:eastAsiaTheme="minorHAnsi"/>
          <w:sz w:val="28"/>
          <w:szCs w:val="28"/>
          <w:lang w:eastAsia="en-US"/>
        </w:rPr>
        <w:t>]</w:t>
      </w:r>
      <w:r w:rsidR="00AB71B7" w:rsidRPr="00AB71B7">
        <w:rPr>
          <w:rFonts w:eastAsiaTheme="minorHAnsi"/>
          <w:sz w:val="28"/>
          <w:szCs w:val="28"/>
          <w:lang w:eastAsia="en-US"/>
        </w:rPr>
        <w:t xml:space="preserve"> Каплан, Р. С. Сбалансированная система показателей. От стратегии к действию / Р. С. Каплан, Д. П. Нортон; Пер. с англ. – М., 2006.</w:t>
      </w: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6</w:t>
      </w:r>
      <w:r w:rsidRPr="00731C33">
        <w:rPr>
          <w:rFonts w:eastAsiaTheme="minorHAnsi"/>
          <w:sz w:val="28"/>
          <w:szCs w:val="28"/>
          <w:lang w:eastAsia="en-US"/>
        </w:rPr>
        <w:t xml:space="preserve">] </w:t>
      </w:r>
      <w:r w:rsidR="00AB71B7" w:rsidRPr="00AB71B7">
        <w:rPr>
          <w:rFonts w:eastAsiaTheme="minorHAnsi"/>
          <w:sz w:val="28"/>
          <w:szCs w:val="28"/>
          <w:lang w:eastAsia="en-US"/>
        </w:rPr>
        <w:t>Насыров И.К. Совершенствование системы менеджмента качества КГТУ им. А.Н. Туполева на основе международных стандартов ИСО 9001:2008. [Электронный ресурс] – Режим доступа: expert-nica.ru/</w:t>
      </w:r>
      <w:proofErr w:type="spellStart"/>
      <w:r w:rsidR="00AB71B7" w:rsidRPr="00AB71B7">
        <w:rPr>
          <w:rFonts w:eastAsiaTheme="minorHAnsi"/>
          <w:sz w:val="28"/>
          <w:szCs w:val="28"/>
          <w:lang w:eastAsia="en-US"/>
        </w:rPr>
        <w:t>sbornik</w:t>
      </w:r>
      <w:proofErr w:type="spellEnd"/>
      <w:r w:rsidR="00AB71B7" w:rsidRPr="00AB71B7">
        <w:rPr>
          <w:rFonts w:eastAsiaTheme="minorHAnsi"/>
          <w:sz w:val="28"/>
          <w:szCs w:val="28"/>
          <w:lang w:eastAsia="en-US"/>
        </w:rPr>
        <w:t>/</w:t>
      </w:r>
      <w:proofErr w:type="spellStart"/>
      <w:r w:rsidR="00AB71B7" w:rsidRPr="00AB71B7">
        <w:rPr>
          <w:rFonts w:eastAsiaTheme="minorHAnsi"/>
          <w:sz w:val="28"/>
          <w:szCs w:val="28"/>
          <w:lang w:eastAsia="en-US"/>
        </w:rPr>
        <w:t>articles_doc</w:t>
      </w:r>
      <w:proofErr w:type="spellEnd"/>
      <w:r w:rsidR="00AB71B7" w:rsidRPr="00AB71B7">
        <w:rPr>
          <w:rFonts w:eastAsiaTheme="minorHAnsi"/>
          <w:sz w:val="28"/>
          <w:szCs w:val="28"/>
          <w:lang w:eastAsia="en-US"/>
        </w:rPr>
        <w:t>/Nasyrov.doc(дата обращения 20.12 .2017г.)</w:t>
      </w: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7</w:t>
      </w:r>
      <w:r w:rsidRPr="00731C33">
        <w:rPr>
          <w:rFonts w:eastAsiaTheme="minorHAnsi"/>
          <w:sz w:val="28"/>
          <w:szCs w:val="28"/>
          <w:lang w:eastAsia="en-US"/>
        </w:rPr>
        <w:t>]</w:t>
      </w:r>
      <w:r w:rsidR="00AB71B7" w:rsidRPr="00AB71B7">
        <w:rPr>
          <w:rFonts w:eastAsiaTheme="minorHAnsi"/>
          <w:sz w:val="28"/>
          <w:szCs w:val="28"/>
          <w:lang w:eastAsia="en-US"/>
        </w:rPr>
        <w:t xml:space="preserve"> Овчаренко А. Г. Управление вузом на основе системы сбалансированных показателей / А.Г. Овчаренко, В.А. Харитонов, Н.П. </w:t>
      </w:r>
      <w:proofErr w:type="spellStart"/>
      <w:r w:rsidR="00AB71B7" w:rsidRPr="00AB71B7">
        <w:rPr>
          <w:rFonts w:eastAsiaTheme="minorHAnsi"/>
          <w:sz w:val="28"/>
          <w:szCs w:val="28"/>
          <w:lang w:eastAsia="en-US"/>
        </w:rPr>
        <w:t>Биткова</w:t>
      </w:r>
      <w:proofErr w:type="spellEnd"/>
      <w:r w:rsidR="00AB71B7" w:rsidRPr="00AB71B7">
        <w:rPr>
          <w:rFonts w:eastAsiaTheme="minorHAnsi"/>
          <w:sz w:val="28"/>
          <w:szCs w:val="28"/>
          <w:lang w:eastAsia="en-US"/>
        </w:rPr>
        <w:t xml:space="preserve"> // Гарантии </w:t>
      </w:r>
      <w:r w:rsidR="00AB71B7" w:rsidRPr="00AB71B7">
        <w:rPr>
          <w:rFonts w:eastAsiaTheme="minorHAnsi"/>
          <w:sz w:val="28"/>
          <w:szCs w:val="28"/>
          <w:lang w:eastAsia="en-US"/>
        </w:rPr>
        <w:lastRenderedPageBreak/>
        <w:t>качества профессионального образования. – 2010. – №6. – С.16-19. [Электронный ресурс]. – Режим доступа: elib.altstu.ru/</w:t>
      </w:r>
      <w:proofErr w:type="spellStart"/>
      <w:r w:rsidR="00AB71B7" w:rsidRPr="00AB71B7">
        <w:rPr>
          <w:rFonts w:eastAsiaTheme="minorHAnsi"/>
          <w:sz w:val="28"/>
          <w:szCs w:val="28"/>
          <w:lang w:eastAsia="en-US"/>
        </w:rPr>
        <w:t>elib</w:t>
      </w:r>
      <w:proofErr w:type="spellEnd"/>
      <w:r w:rsidR="00AB71B7" w:rsidRPr="00AB71B7">
        <w:rPr>
          <w:rFonts w:eastAsiaTheme="minorHAnsi"/>
          <w:sz w:val="28"/>
          <w:szCs w:val="28"/>
          <w:lang w:eastAsia="en-US"/>
        </w:rPr>
        <w:t>/php5/</w:t>
      </w:r>
      <w:proofErr w:type="spellStart"/>
      <w:r w:rsidR="00AB71B7" w:rsidRPr="00AB71B7">
        <w:rPr>
          <w:rFonts w:eastAsiaTheme="minorHAnsi"/>
          <w:sz w:val="28"/>
          <w:szCs w:val="28"/>
          <w:lang w:eastAsia="en-US"/>
        </w:rPr>
        <w:t>disser</w:t>
      </w:r>
      <w:proofErr w:type="spellEnd"/>
      <w:r w:rsidR="00AB71B7" w:rsidRPr="00AB71B7">
        <w:rPr>
          <w:rFonts w:eastAsiaTheme="minorHAnsi"/>
          <w:sz w:val="28"/>
          <w:szCs w:val="28"/>
          <w:lang w:eastAsia="en-US"/>
        </w:rPr>
        <w:t>/</w:t>
      </w:r>
      <w:proofErr w:type="spellStart"/>
      <w:r w:rsidR="00AB71B7" w:rsidRPr="00AB71B7">
        <w:rPr>
          <w:rFonts w:eastAsiaTheme="minorHAnsi"/>
          <w:sz w:val="28"/>
          <w:szCs w:val="28"/>
          <w:lang w:eastAsia="en-US"/>
        </w:rPr>
        <w:t>conferenc</w:t>
      </w:r>
      <w:proofErr w:type="spellEnd"/>
      <w:r w:rsidR="00AB71B7" w:rsidRPr="00AB71B7">
        <w:rPr>
          <w:rFonts w:eastAsiaTheme="minorHAnsi"/>
          <w:sz w:val="28"/>
          <w:szCs w:val="28"/>
          <w:lang w:eastAsia="en-US"/>
        </w:rPr>
        <w:t>/2010/01/ (дата обращения 20.12 .2017г.)</w:t>
      </w:r>
    </w:p>
    <w:p w:rsidR="00AB71B7" w:rsidRPr="00AB71B7" w:rsidRDefault="00731C33" w:rsidP="00C34A6D">
      <w:pPr>
        <w:spacing w:after="200" w:line="276" w:lineRule="auto"/>
        <w:rPr>
          <w:rFonts w:eastAsiaTheme="minorHAnsi"/>
          <w:sz w:val="28"/>
          <w:szCs w:val="28"/>
          <w:lang w:eastAsia="en-US"/>
        </w:rPr>
      </w:pPr>
      <w:r w:rsidRPr="00731C33">
        <w:rPr>
          <w:rFonts w:eastAsiaTheme="minorHAnsi"/>
          <w:sz w:val="28"/>
          <w:szCs w:val="28"/>
          <w:lang w:eastAsia="en-US"/>
        </w:rPr>
        <w:t>[</w:t>
      </w:r>
      <w:r w:rsidR="00AB71B7" w:rsidRPr="00AB71B7">
        <w:rPr>
          <w:rFonts w:eastAsiaTheme="minorHAnsi"/>
          <w:sz w:val="28"/>
          <w:szCs w:val="28"/>
          <w:lang w:eastAsia="en-US"/>
        </w:rPr>
        <w:t>8</w:t>
      </w:r>
      <w:r w:rsidRPr="00731C33">
        <w:rPr>
          <w:rFonts w:eastAsiaTheme="minorHAnsi"/>
          <w:sz w:val="28"/>
          <w:szCs w:val="28"/>
          <w:lang w:eastAsia="en-US"/>
        </w:rPr>
        <w:t>]</w:t>
      </w:r>
      <w:r w:rsidR="00AB71B7" w:rsidRPr="00AB71B7">
        <w:rPr>
          <w:rFonts w:eastAsiaTheme="minorHAnsi"/>
          <w:sz w:val="28"/>
          <w:szCs w:val="28"/>
          <w:lang w:eastAsia="en-US"/>
        </w:rPr>
        <w:t xml:space="preserve"> Картузов А.В. Система сбалансированных показателей качества учебного процесса в вузе / А.В. Картузов // Ярославский педагогический вестник.– 2011 – № 2 – Том II. –С. 147.</w:t>
      </w:r>
    </w:p>
    <w:p w:rsidR="00AB71B7" w:rsidRPr="00AB71B7" w:rsidRDefault="00731C33" w:rsidP="00C34A6D">
      <w:pPr>
        <w:shd w:val="clear" w:color="auto" w:fill="FFFFFF"/>
        <w:spacing w:line="276" w:lineRule="auto"/>
        <w:rPr>
          <w:sz w:val="28"/>
          <w:szCs w:val="28"/>
          <w:shd w:val="clear" w:color="auto" w:fill="FFFFFF"/>
        </w:rPr>
      </w:pPr>
      <w:r w:rsidRPr="00731C33">
        <w:rPr>
          <w:rFonts w:eastAsiaTheme="minorHAnsi"/>
          <w:sz w:val="28"/>
          <w:szCs w:val="28"/>
          <w:lang w:eastAsia="en-US"/>
        </w:rPr>
        <w:t>[</w:t>
      </w:r>
      <w:r w:rsidR="00AB71B7" w:rsidRPr="00AB71B7">
        <w:rPr>
          <w:rFonts w:eastAsiaTheme="minorHAnsi"/>
          <w:sz w:val="28"/>
          <w:szCs w:val="28"/>
          <w:lang w:eastAsia="en-US"/>
        </w:rPr>
        <w:t>9</w:t>
      </w:r>
      <w:r w:rsidRPr="00731C33">
        <w:rPr>
          <w:rFonts w:eastAsiaTheme="minorHAnsi"/>
          <w:sz w:val="28"/>
          <w:szCs w:val="28"/>
          <w:lang w:eastAsia="en-US"/>
        </w:rPr>
        <w:t>]</w:t>
      </w:r>
      <w:r w:rsidR="00AB71B7" w:rsidRPr="00AB71B7">
        <w:rPr>
          <w:sz w:val="28"/>
          <w:szCs w:val="28"/>
          <w:shd w:val="clear" w:color="auto" w:fill="FFFFFF"/>
        </w:rPr>
        <w:t xml:space="preserve"> Ибрагимов Р., ISO 9001:2015 и практический анализ «контекста» и построение стратегий. </w:t>
      </w:r>
      <w:proofErr w:type="spellStart"/>
      <w:r w:rsidR="00AB71B7" w:rsidRPr="00AB71B7">
        <w:rPr>
          <w:sz w:val="28"/>
          <w:szCs w:val="28"/>
          <w:shd w:val="clear" w:color="auto" w:fill="FFFFFF"/>
        </w:rPr>
        <w:t>Management</w:t>
      </w:r>
      <w:proofErr w:type="spellEnd"/>
      <w:r w:rsidR="00AB71B7" w:rsidRPr="00AB71B7">
        <w:rPr>
          <w:sz w:val="28"/>
          <w:szCs w:val="28"/>
          <w:shd w:val="clear" w:color="auto" w:fill="FFFFFF"/>
        </w:rPr>
        <w:t>, № 2 (34), 2015г. — С. 13-18.</w:t>
      </w:r>
    </w:p>
    <w:p w:rsidR="00AB71B7" w:rsidRPr="00AB71B7" w:rsidRDefault="00731C33" w:rsidP="00C34A6D">
      <w:pPr>
        <w:shd w:val="clear" w:color="auto" w:fill="FFFFFF"/>
        <w:spacing w:line="276" w:lineRule="auto"/>
        <w:rPr>
          <w:sz w:val="28"/>
          <w:szCs w:val="28"/>
        </w:rPr>
      </w:pPr>
      <w:r w:rsidRPr="00731C33">
        <w:rPr>
          <w:sz w:val="28"/>
          <w:szCs w:val="28"/>
          <w:shd w:val="clear" w:color="auto" w:fill="FFFFFF"/>
        </w:rPr>
        <w:t>[</w:t>
      </w:r>
      <w:r w:rsidR="00AB71B7" w:rsidRPr="00AB71B7">
        <w:rPr>
          <w:sz w:val="28"/>
          <w:szCs w:val="28"/>
          <w:shd w:val="clear" w:color="auto" w:fill="FFFFFF"/>
        </w:rPr>
        <w:t>1</w:t>
      </w:r>
      <w:r w:rsidRPr="00731C33">
        <w:rPr>
          <w:sz w:val="28"/>
          <w:szCs w:val="28"/>
          <w:shd w:val="clear" w:color="auto" w:fill="FFFFFF"/>
        </w:rPr>
        <w:t>0]</w:t>
      </w:r>
      <w:r w:rsidR="00AB71B7" w:rsidRPr="00AB71B7">
        <w:rPr>
          <w:sz w:val="28"/>
          <w:szCs w:val="28"/>
          <w:shd w:val="clear" w:color="auto" w:fill="FFFFFF"/>
        </w:rPr>
        <w:t xml:space="preserve"> </w:t>
      </w:r>
      <w:proofErr w:type="spellStart"/>
      <w:r w:rsidR="00AB71B7" w:rsidRPr="00AB71B7">
        <w:rPr>
          <w:rFonts w:eastAsiaTheme="minorHAnsi"/>
          <w:sz w:val="28"/>
          <w:szCs w:val="28"/>
          <w:lang w:eastAsia="en-US"/>
        </w:rPr>
        <w:t>Цубаки</w:t>
      </w:r>
      <w:proofErr w:type="spellEnd"/>
      <w:r w:rsidR="00AB71B7" w:rsidRPr="00AB71B7">
        <w:rPr>
          <w:rFonts w:eastAsiaTheme="minorHAnsi"/>
          <w:sz w:val="28"/>
          <w:szCs w:val="28"/>
          <w:lang w:eastAsia="en-US"/>
        </w:rPr>
        <w:t xml:space="preserve"> X. Развитие менеджмента качества в промышленности Японии. Пер. с англ. Н. Новгород: СМЦ «Приоритет». 2000. С. 47.</w:t>
      </w:r>
    </w:p>
    <w:p w:rsidR="00AB71B7" w:rsidRPr="00AB71B7" w:rsidRDefault="00731C33" w:rsidP="00C34A6D">
      <w:pPr>
        <w:shd w:val="clear" w:color="auto" w:fill="FFFFFF"/>
        <w:spacing w:line="276" w:lineRule="auto"/>
        <w:rPr>
          <w:rFonts w:eastAsiaTheme="minorHAnsi"/>
          <w:color w:val="333333"/>
          <w:sz w:val="28"/>
          <w:szCs w:val="28"/>
          <w:shd w:val="clear" w:color="auto" w:fill="FFFFFF"/>
          <w:lang w:eastAsia="en-US"/>
        </w:rPr>
      </w:pPr>
      <w:r w:rsidRPr="00731C33">
        <w:rPr>
          <w:sz w:val="28"/>
          <w:szCs w:val="28"/>
        </w:rPr>
        <w:t>[</w:t>
      </w:r>
      <w:r w:rsidR="00AB71B7" w:rsidRPr="00AB71B7">
        <w:rPr>
          <w:sz w:val="28"/>
          <w:szCs w:val="28"/>
        </w:rPr>
        <w:t>1</w:t>
      </w:r>
      <w:r w:rsidRPr="00731C33">
        <w:rPr>
          <w:sz w:val="28"/>
          <w:szCs w:val="28"/>
        </w:rPr>
        <w:t>1]</w:t>
      </w:r>
      <w:r w:rsidR="00AB71B7" w:rsidRPr="00AB71B7">
        <w:rPr>
          <w:sz w:val="28"/>
          <w:szCs w:val="28"/>
          <w:shd w:val="clear" w:color="auto" w:fill="FFFFFF"/>
        </w:rPr>
        <w:t xml:space="preserve"> Круглов М.Г. Инновационный проект. Управление качеством и эффективностью. М.: </w:t>
      </w:r>
      <w:proofErr w:type="spellStart"/>
      <w:r w:rsidR="00AB71B7" w:rsidRPr="00AB71B7">
        <w:rPr>
          <w:sz w:val="28"/>
          <w:szCs w:val="28"/>
          <w:shd w:val="clear" w:color="auto" w:fill="FFFFFF"/>
        </w:rPr>
        <w:t>РАНХиГС</w:t>
      </w:r>
      <w:proofErr w:type="spellEnd"/>
      <w:r w:rsidR="00AB71B7" w:rsidRPr="00AB71B7">
        <w:rPr>
          <w:sz w:val="28"/>
          <w:szCs w:val="28"/>
          <w:shd w:val="clear" w:color="auto" w:fill="FFFFFF"/>
        </w:rPr>
        <w:t>, 2011. — С. 350 .</w:t>
      </w:r>
      <w:r w:rsidR="00AB71B7" w:rsidRPr="00AB71B7">
        <w:rPr>
          <w:rFonts w:eastAsiaTheme="minorHAnsi"/>
          <w:color w:val="333333"/>
          <w:sz w:val="28"/>
          <w:szCs w:val="28"/>
          <w:shd w:val="clear" w:color="auto" w:fill="FFFFFF"/>
          <w:lang w:eastAsia="en-US"/>
        </w:rPr>
        <w:t xml:space="preserve"> </w:t>
      </w:r>
    </w:p>
    <w:p w:rsidR="00AB71B7" w:rsidRPr="00AB71B7" w:rsidRDefault="009917ED" w:rsidP="00C34A6D">
      <w:pPr>
        <w:shd w:val="clear" w:color="auto" w:fill="FFFFFF"/>
        <w:spacing w:line="276" w:lineRule="auto"/>
        <w:rPr>
          <w:rFonts w:eastAsiaTheme="minorHAnsi"/>
          <w:sz w:val="28"/>
          <w:szCs w:val="28"/>
          <w:shd w:val="clear" w:color="auto" w:fill="FFFFFF"/>
          <w:lang w:eastAsia="en-US"/>
        </w:rPr>
      </w:pPr>
      <w:r w:rsidRPr="009917ED">
        <w:rPr>
          <w:rFonts w:eastAsiaTheme="minorHAnsi"/>
          <w:sz w:val="28"/>
          <w:szCs w:val="28"/>
          <w:shd w:val="clear" w:color="auto" w:fill="FFFFFF"/>
          <w:lang w:eastAsia="en-US"/>
        </w:rPr>
        <w:t>[</w:t>
      </w:r>
      <w:r w:rsidR="00AB71B7" w:rsidRPr="00AB71B7">
        <w:rPr>
          <w:rFonts w:eastAsiaTheme="minorHAnsi"/>
          <w:sz w:val="28"/>
          <w:szCs w:val="28"/>
          <w:shd w:val="clear" w:color="auto" w:fill="FFFFFF"/>
          <w:lang w:eastAsia="en-US"/>
        </w:rPr>
        <w:t>1</w:t>
      </w:r>
      <w:r w:rsidRPr="009917ED">
        <w:rPr>
          <w:rFonts w:eastAsiaTheme="minorHAnsi"/>
          <w:sz w:val="28"/>
          <w:szCs w:val="28"/>
          <w:shd w:val="clear" w:color="auto" w:fill="FFFFFF"/>
          <w:lang w:eastAsia="en-US"/>
        </w:rPr>
        <w:t>2]</w:t>
      </w:r>
      <w:r w:rsidR="00AB71B7" w:rsidRPr="00AB71B7">
        <w:rPr>
          <w:rFonts w:eastAsiaTheme="minorHAnsi"/>
          <w:sz w:val="28"/>
          <w:szCs w:val="28"/>
          <w:shd w:val="clear" w:color="auto" w:fill="FFFFFF"/>
          <w:lang w:eastAsia="en-US"/>
        </w:rPr>
        <w:t xml:space="preserve"> Ручкина Э. Р., Хафизов И. И. Внедрение системы менеджмента качества на предприятии [Текст] // Проблемы и перспективы экономики и управления: материалы VI </w:t>
      </w:r>
      <w:proofErr w:type="spellStart"/>
      <w:r w:rsidR="00AB71B7" w:rsidRPr="00AB71B7">
        <w:rPr>
          <w:rFonts w:eastAsiaTheme="minorHAnsi"/>
          <w:sz w:val="28"/>
          <w:szCs w:val="28"/>
          <w:shd w:val="clear" w:color="auto" w:fill="FFFFFF"/>
          <w:lang w:eastAsia="en-US"/>
        </w:rPr>
        <w:t>Междунар</w:t>
      </w:r>
      <w:proofErr w:type="spellEnd"/>
      <w:r w:rsidR="00AB71B7" w:rsidRPr="00AB71B7">
        <w:rPr>
          <w:rFonts w:eastAsiaTheme="minorHAnsi"/>
          <w:sz w:val="28"/>
          <w:szCs w:val="28"/>
          <w:shd w:val="clear" w:color="auto" w:fill="FFFFFF"/>
          <w:lang w:eastAsia="en-US"/>
        </w:rPr>
        <w:t xml:space="preserve">. науч. </w:t>
      </w:r>
      <w:proofErr w:type="spellStart"/>
      <w:r w:rsidR="00AB71B7" w:rsidRPr="00AB71B7">
        <w:rPr>
          <w:rFonts w:eastAsiaTheme="minorHAnsi"/>
          <w:sz w:val="28"/>
          <w:szCs w:val="28"/>
          <w:shd w:val="clear" w:color="auto" w:fill="FFFFFF"/>
          <w:lang w:eastAsia="en-US"/>
        </w:rPr>
        <w:t>конф</w:t>
      </w:r>
      <w:proofErr w:type="spellEnd"/>
      <w:r w:rsidR="00AB71B7" w:rsidRPr="00AB71B7">
        <w:rPr>
          <w:rFonts w:eastAsiaTheme="minorHAnsi"/>
          <w:sz w:val="28"/>
          <w:szCs w:val="28"/>
          <w:shd w:val="clear" w:color="auto" w:fill="FFFFFF"/>
          <w:lang w:eastAsia="en-US"/>
        </w:rPr>
        <w:t>. (г. Санкт-Петербург, декабрь 2017.) — СПб</w:t>
      </w:r>
      <w:proofErr w:type="gramStart"/>
      <w:r w:rsidR="00AB71B7" w:rsidRPr="00AB71B7">
        <w:rPr>
          <w:rFonts w:eastAsiaTheme="minorHAnsi"/>
          <w:sz w:val="28"/>
          <w:szCs w:val="28"/>
          <w:shd w:val="clear" w:color="auto" w:fill="FFFFFF"/>
          <w:lang w:eastAsia="en-US"/>
        </w:rPr>
        <w:t xml:space="preserve">.: </w:t>
      </w:r>
      <w:proofErr w:type="gramEnd"/>
      <w:r w:rsidR="00AB71B7" w:rsidRPr="00AB71B7">
        <w:rPr>
          <w:rFonts w:eastAsiaTheme="minorHAnsi"/>
          <w:sz w:val="28"/>
          <w:szCs w:val="28"/>
          <w:shd w:val="clear" w:color="auto" w:fill="FFFFFF"/>
          <w:lang w:eastAsia="en-US"/>
        </w:rPr>
        <w:t>Свое издательство, 2017. — URL https://moluch.ru/conf/econ/archive/263/13456/ (дата обращения: 14.12.2017).</w:t>
      </w:r>
    </w:p>
    <w:p w:rsidR="00AB71B7" w:rsidRPr="00AB71B7" w:rsidRDefault="009917ED" w:rsidP="00C34A6D">
      <w:pPr>
        <w:shd w:val="clear" w:color="auto" w:fill="FFFFFF"/>
        <w:spacing w:line="276" w:lineRule="auto"/>
        <w:rPr>
          <w:kern w:val="36"/>
          <w:sz w:val="28"/>
          <w:szCs w:val="28"/>
        </w:rPr>
      </w:pPr>
      <w:r w:rsidRPr="009917ED">
        <w:rPr>
          <w:rFonts w:eastAsiaTheme="minorHAnsi"/>
          <w:sz w:val="28"/>
          <w:szCs w:val="28"/>
          <w:shd w:val="clear" w:color="auto" w:fill="FFFFFF"/>
          <w:lang w:eastAsia="en-US"/>
        </w:rPr>
        <w:t>[</w:t>
      </w:r>
      <w:r w:rsidR="00AB71B7" w:rsidRPr="00AB71B7">
        <w:rPr>
          <w:rFonts w:eastAsiaTheme="minorHAnsi"/>
          <w:sz w:val="28"/>
          <w:szCs w:val="28"/>
          <w:shd w:val="clear" w:color="auto" w:fill="FFFFFF"/>
          <w:lang w:eastAsia="en-US"/>
        </w:rPr>
        <w:t>1</w:t>
      </w:r>
      <w:r w:rsidRPr="009917ED">
        <w:rPr>
          <w:rFonts w:eastAsiaTheme="minorHAnsi"/>
          <w:sz w:val="28"/>
          <w:szCs w:val="28"/>
          <w:shd w:val="clear" w:color="auto" w:fill="FFFFFF"/>
          <w:lang w:eastAsia="en-US"/>
        </w:rPr>
        <w:t>3]</w:t>
      </w:r>
      <w:r w:rsidR="00AB71B7" w:rsidRPr="00AB71B7">
        <w:rPr>
          <w:rFonts w:eastAsiaTheme="minorHAnsi"/>
          <w:sz w:val="28"/>
          <w:szCs w:val="28"/>
          <w:shd w:val="clear" w:color="auto" w:fill="FFFFFF"/>
          <w:lang w:eastAsia="en-US"/>
        </w:rPr>
        <w:t xml:space="preserve"> </w:t>
      </w:r>
      <w:proofErr w:type="spellStart"/>
      <w:r w:rsidR="00AB71B7" w:rsidRPr="00AB71B7">
        <w:rPr>
          <w:kern w:val="36"/>
          <w:sz w:val="28"/>
          <w:szCs w:val="28"/>
        </w:rPr>
        <w:t>Nice</w:t>
      </w:r>
      <w:proofErr w:type="spellEnd"/>
      <w:r w:rsidR="00AB71B7" w:rsidRPr="00AB71B7">
        <w:rPr>
          <w:kern w:val="36"/>
          <w:sz w:val="28"/>
          <w:szCs w:val="28"/>
        </w:rPr>
        <w:t xml:space="preserve"> </w:t>
      </w:r>
      <w:proofErr w:type="spellStart"/>
      <w:r w:rsidR="00AB71B7" w:rsidRPr="00AB71B7">
        <w:rPr>
          <w:kern w:val="36"/>
          <w:sz w:val="28"/>
          <w:szCs w:val="28"/>
        </w:rPr>
        <w:t>Consulting</w:t>
      </w:r>
      <w:proofErr w:type="spellEnd"/>
      <w:r w:rsidR="00AB71B7" w:rsidRPr="00AB71B7">
        <w:rPr>
          <w:kern w:val="36"/>
          <w:sz w:val="28"/>
          <w:szCs w:val="28"/>
        </w:rPr>
        <w:t xml:space="preserve"> - ООО «Независимый центр сертификации и экспертиз»:</w:t>
      </w:r>
    </w:p>
    <w:p w:rsidR="00AB71B7" w:rsidRPr="00AB71B7" w:rsidRDefault="00AB71B7" w:rsidP="00C34A6D">
      <w:pPr>
        <w:shd w:val="clear" w:color="auto" w:fill="FFFFFF"/>
        <w:spacing w:line="276" w:lineRule="auto"/>
        <w:rPr>
          <w:rFonts w:eastAsiaTheme="minorHAnsi"/>
          <w:sz w:val="28"/>
          <w:szCs w:val="28"/>
          <w:shd w:val="clear" w:color="auto" w:fill="FFFFFF"/>
          <w:lang w:eastAsia="en-US"/>
        </w:rPr>
      </w:pPr>
      <w:r w:rsidRPr="00AB71B7">
        <w:rPr>
          <w:rFonts w:eastAsiaTheme="minorHAnsi"/>
          <w:sz w:val="28"/>
          <w:szCs w:val="28"/>
          <w:shd w:val="clear" w:color="auto" w:fill="FFFFFF"/>
          <w:lang w:eastAsia="en-US"/>
        </w:rPr>
        <w:t>Рекламный проспект 2017. [Электронный ресурс] С. 1. ссылка:</w:t>
      </w:r>
      <w:r w:rsidRPr="00AB71B7">
        <w:rPr>
          <w:rFonts w:asciiTheme="minorHAnsi" w:eastAsiaTheme="minorHAnsi" w:hAnsiTheme="minorHAnsi" w:cstheme="minorBidi"/>
          <w:sz w:val="22"/>
          <w:szCs w:val="22"/>
          <w:lang w:eastAsia="en-US"/>
        </w:rPr>
        <w:t xml:space="preserve"> </w:t>
      </w:r>
      <w:r w:rsidRPr="00AB71B7">
        <w:rPr>
          <w:rFonts w:eastAsiaTheme="minorHAnsi"/>
          <w:sz w:val="28"/>
          <w:szCs w:val="28"/>
          <w:shd w:val="clear" w:color="auto" w:fill="FFFFFF"/>
          <w:lang w:eastAsia="en-US"/>
        </w:rPr>
        <w:t>https://www.nice-consulting.ru/(дата обращения: 14.12.2017).</w:t>
      </w:r>
    </w:p>
    <w:p w:rsidR="00AB71B7" w:rsidRPr="00AB71B7" w:rsidRDefault="009917ED" w:rsidP="00C34A6D">
      <w:pPr>
        <w:tabs>
          <w:tab w:val="left" w:pos="2160"/>
          <w:tab w:val="left" w:pos="3261"/>
          <w:tab w:val="left" w:pos="10260"/>
        </w:tabs>
        <w:spacing w:line="276" w:lineRule="auto"/>
        <w:rPr>
          <w:sz w:val="28"/>
          <w:szCs w:val="28"/>
        </w:rPr>
      </w:pPr>
      <w:r w:rsidRPr="00D03444">
        <w:rPr>
          <w:sz w:val="28"/>
          <w:szCs w:val="28"/>
        </w:rPr>
        <w:t>[</w:t>
      </w:r>
      <w:r w:rsidR="00AB71B7" w:rsidRPr="00AB71B7">
        <w:rPr>
          <w:sz w:val="28"/>
          <w:szCs w:val="28"/>
        </w:rPr>
        <w:t>1</w:t>
      </w:r>
      <w:r w:rsidRPr="00D03444">
        <w:rPr>
          <w:sz w:val="28"/>
          <w:szCs w:val="28"/>
        </w:rPr>
        <w:t>4]</w:t>
      </w:r>
      <w:r w:rsidR="00AB71B7" w:rsidRPr="00AB71B7">
        <w:rPr>
          <w:sz w:val="28"/>
          <w:szCs w:val="28"/>
        </w:rPr>
        <w:t xml:space="preserve"> ДП МГТУ 04-2017 Документированная процедура. Управление записями в системе менеджмента качества научно-производственной деятельности </w:t>
      </w:r>
    </w:p>
    <w:p w:rsidR="00AB71B7" w:rsidRPr="00AB71B7" w:rsidRDefault="00AB71B7" w:rsidP="00C34A6D">
      <w:pPr>
        <w:tabs>
          <w:tab w:val="left" w:pos="2160"/>
          <w:tab w:val="left" w:pos="3261"/>
          <w:tab w:val="left" w:pos="10260"/>
        </w:tabs>
        <w:spacing w:line="276" w:lineRule="auto"/>
        <w:rPr>
          <w:sz w:val="28"/>
          <w:szCs w:val="28"/>
        </w:rPr>
      </w:pPr>
      <w:r w:rsidRPr="00AB71B7">
        <w:rPr>
          <w:sz w:val="28"/>
          <w:szCs w:val="28"/>
        </w:rPr>
        <w:t xml:space="preserve">Приказ ректора </w:t>
      </w:r>
      <w:proofErr w:type="gramStart"/>
      <w:r w:rsidRPr="00AB71B7">
        <w:rPr>
          <w:sz w:val="28"/>
          <w:szCs w:val="28"/>
        </w:rPr>
        <w:t>от</w:t>
      </w:r>
      <w:proofErr w:type="gramEnd"/>
      <w:r w:rsidRPr="00AB71B7">
        <w:rPr>
          <w:sz w:val="28"/>
          <w:szCs w:val="28"/>
        </w:rPr>
        <w:t xml:space="preserve"> положение о координационном совете по качеству </w:t>
      </w:r>
    </w:p>
    <w:p w:rsidR="00AB71B7" w:rsidRPr="00AB71B7" w:rsidRDefault="009917ED" w:rsidP="00C34A6D">
      <w:pPr>
        <w:tabs>
          <w:tab w:val="left" w:pos="2160"/>
          <w:tab w:val="left" w:pos="3402"/>
          <w:tab w:val="left" w:pos="3686"/>
          <w:tab w:val="left" w:pos="10260"/>
        </w:tabs>
        <w:spacing w:line="276" w:lineRule="auto"/>
        <w:rPr>
          <w:sz w:val="28"/>
          <w:szCs w:val="28"/>
        </w:rPr>
      </w:pPr>
      <w:r w:rsidRPr="00D03444">
        <w:rPr>
          <w:sz w:val="28"/>
          <w:szCs w:val="28"/>
        </w:rPr>
        <w:t>[</w:t>
      </w:r>
      <w:r w:rsidR="00AB71B7" w:rsidRPr="00AB71B7">
        <w:rPr>
          <w:sz w:val="28"/>
          <w:szCs w:val="28"/>
        </w:rPr>
        <w:t>1</w:t>
      </w:r>
      <w:r w:rsidRPr="00D03444">
        <w:rPr>
          <w:sz w:val="28"/>
          <w:szCs w:val="28"/>
        </w:rPr>
        <w:t>5]</w:t>
      </w:r>
      <w:r w:rsidR="00AB71B7" w:rsidRPr="00AB71B7">
        <w:rPr>
          <w:sz w:val="28"/>
          <w:szCs w:val="28"/>
        </w:rPr>
        <w:t xml:space="preserve"> ДП МГТУ 01-2017 Документированная процедура. Управление документацией системы менеджмента качества научно-производственной деятельности.</w:t>
      </w:r>
    </w:p>
    <w:p w:rsidR="00AB71B7" w:rsidRDefault="009917ED" w:rsidP="00C34A6D">
      <w:pPr>
        <w:tabs>
          <w:tab w:val="left" w:pos="2160"/>
          <w:tab w:val="left" w:pos="10260"/>
        </w:tabs>
        <w:spacing w:line="276" w:lineRule="auto"/>
        <w:rPr>
          <w:sz w:val="28"/>
          <w:szCs w:val="28"/>
        </w:rPr>
      </w:pPr>
      <w:r w:rsidRPr="009917ED">
        <w:rPr>
          <w:sz w:val="28"/>
          <w:szCs w:val="28"/>
        </w:rPr>
        <w:t>[</w:t>
      </w:r>
      <w:r w:rsidR="00AB71B7" w:rsidRPr="00AB71B7">
        <w:rPr>
          <w:sz w:val="28"/>
          <w:szCs w:val="28"/>
        </w:rPr>
        <w:t>1</w:t>
      </w:r>
      <w:r w:rsidRPr="009917ED">
        <w:rPr>
          <w:sz w:val="28"/>
          <w:szCs w:val="28"/>
        </w:rPr>
        <w:t>6]</w:t>
      </w:r>
      <w:r w:rsidR="00AB71B7" w:rsidRPr="00AB71B7">
        <w:rPr>
          <w:sz w:val="28"/>
          <w:szCs w:val="28"/>
        </w:rPr>
        <w:t xml:space="preserve"> Федеральный закон Трудовой кодекс Российской Федерации от 30.12.2001.  №197-ФЗ [Текст] </w:t>
      </w:r>
      <w:r w:rsidR="00AB71B7" w:rsidRPr="00AB71B7">
        <w:rPr>
          <w:sz w:val="28"/>
          <w:szCs w:val="28"/>
          <w:lang w:val="en-US"/>
        </w:rPr>
        <w:t>C</w:t>
      </w:r>
      <w:r w:rsidR="00AB71B7" w:rsidRPr="00AB71B7">
        <w:rPr>
          <w:sz w:val="28"/>
          <w:szCs w:val="28"/>
        </w:rPr>
        <w:t xml:space="preserve">.1-4. </w:t>
      </w:r>
    </w:p>
    <w:p w:rsidR="00731C33" w:rsidRPr="00731C33" w:rsidRDefault="00731C33" w:rsidP="00731C33">
      <w:pPr>
        <w:spacing w:after="200"/>
        <w:rPr>
          <w:rFonts w:eastAsiaTheme="minorHAnsi"/>
          <w:color w:val="000000"/>
          <w:sz w:val="28"/>
          <w:szCs w:val="28"/>
          <w:shd w:val="clear" w:color="auto" w:fill="F7F7F7"/>
          <w:lang w:eastAsia="en-US"/>
        </w:rPr>
      </w:pPr>
      <w:r w:rsidRPr="00731C33">
        <w:rPr>
          <w:rFonts w:eastAsiaTheme="minorHAnsi"/>
          <w:sz w:val="28"/>
          <w:szCs w:val="28"/>
          <w:lang w:eastAsia="en-US"/>
        </w:rPr>
        <w:t>[</w:t>
      </w:r>
      <w:r>
        <w:rPr>
          <w:rFonts w:eastAsiaTheme="minorHAnsi"/>
          <w:sz w:val="28"/>
          <w:szCs w:val="28"/>
          <w:lang w:eastAsia="en-US"/>
        </w:rPr>
        <w:t>1</w:t>
      </w:r>
      <w:r w:rsidR="009917ED" w:rsidRPr="009917ED">
        <w:rPr>
          <w:rFonts w:eastAsiaTheme="minorHAnsi"/>
          <w:sz w:val="28"/>
          <w:szCs w:val="28"/>
          <w:lang w:eastAsia="en-US"/>
        </w:rPr>
        <w:t>7</w:t>
      </w:r>
      <w:r w:rsidRPr="00731C33">
        <w:rPr>
          <w:rFonts w:eastAsiaTheme="minorHAnsi"/>
          <w:sz w:val="28"/>
          <w:szCs w:val="28"/>
          <w:lang w:eastAsia="en-US"/>
        </w:rPr>
        <w:t xml:space="preserve">] </w:t>
      </w:r>
      <w:proofErr w:type="spellStart"/>
      <w:r w:rsidRPr="00731C33">
        <w:rPr>
          <w:rFonts w:eastAsiaTheme="minorHAnsi"/>
          <w:color w:val="000000"/>
          <w:sz w:val="28"/>
          <w:szCs w:val="28"/>
          <w:shd w:val="clear" w:color="auto" w:fill="F7F7F7"/>
          <w:lang w:eastAsia="en-US"/>
        </w:rPr>
        <w:t>Лайкер</w:t>
      </w:r>
      <w:proofErr w:type="spellEnd"/>
      <w:r w:rsidRPr="00731C33">
        <w:rPr>
          <w:rFonts w:eastAsiaTheme="minorHAnsi"/>
          <w:color w:val="000000"/>
          <w:sz w:val="28"/>
          <w:szCs w:val="28"/>
          <w:shd w:val="clear" w:color="auto" w:fill="F7F7F7"/>
          <w:lang w:eastAsia="en-US"/>
        </w:rPr>
        <w:t xml:space="preserve"> Джеффри К. Дао </w:t>
      </w:r>
      <w:proofErr w:type="spellStart"/>
      <w:r w:rsidRPr="00731C33">
        <w:rPr>
          <w:rFonts w:eastAsiaTheme="minorHAnsi"/>
          <w:color w:val="000000"/>
          <w:sz w:val="28"/>
          <w:szCs w:val="28"/>
          <w:shd w:val="clear" w:color="auto" w:fill="F7F7F7"/>
          <w:lang w:eastAsia="en-US"/>
        </w:rPr>
        <w:t>Toyota</w:t>
      </w:r>
      <w:proofErr w:type="spellEnd"/>
      <w:r w:rsidRPr="00731C33">
        <w:rPr>
          <w:rFonts w:eastAsiaTheme="minorHAnsi"/>
          <w:color w:val="000000"/>
          <w:sz w:val="28"/>
          <w:szCs w:val="28"/>
          <w:shd w:val="clear" w:color="auto" w:fill="F7F7F7"/>
          <w:lang w:eastAsia="en-US"/>
        </w:rPr>
        <w:t xml:space="preserve">: 14 принципов менеджмента ведущей компании мира / Джеффри </w:t>
      </w:r>
      <w:proofErr w:type="spellStart"/>
      <w:r w:rsidRPr="00731C33">
        <w:rPr>
          <w:rFonts w:eastAsiaTheme="minorHAnsi"/>
          <w:color w:val="000000"/>
          <w:sz w:val="28"/>
          <w:szCs w:val="28"/>
          <w:shd w:val="clear" w:color="auto" w:fill="F7F7F7"/>
          <w:lang w:eastAsia="en-US"/>
        </w:rPr>
        <w:t>Лайкер</w:t>
      </w:r>
      <w:proofErr w:type="spellEnd"/>
      <w:r w:rsidRPr="00731C33">
        <w:rPr>
          <w:rFonts w:eastAsiaTheme="minorHAnsi"/>
          <w:color w:val="000000"/>
          <w:sz w:val="28"/>
          <w:szCs w:val="28"/>
          <w:shd w:val="clear" w:color="auto" w:fill="F7F7F7"/>
          <w:lang w:eastAsia="en-US"/>
        </w:rPr>
        <w:t>. - М.: Альпина бизнес Букс, 2005. -  С.- 402.</w:t>
      </w:r>
    </w:p>
    <w:p w:rsidR="00731C33" w:rsidRPr="00731C33" w:rsidRDefault="00731C33" w:rsidP="00731C33">
      <w:pPr>
        <w:spacing w:after="200"/>
        <w:rPr>
          <w:rFonts w:eastAsiaTheme="minorHAnsi"/>
          <w:sz w:val="28"/>
          <w:szCs w:val="28"/>
          <w:lang w:eastAsia="en-US"/>
        </w:rPr>
      </w:pPr>
      <w:r w:rsidRPr="00731C33">
        <w:rPr>
          <w:rFonts w:eastAsiaTheme="minorHAnsi"/>
          <w:sz w:val="28"/>
          <w:szCs w:val="28"/>
          <w:lang w:eastAsia="en-US"/>
        </w:rPr>
        <w:t>[</w:t>
      </w:r>
      <w:r w:rsidR="009917ED" w:rsidRPr="009917ED">
        <w:rPr>
          <w:rFonts w:eastAsiaTheme="minorHAnsi"/>
          <w:sz w:val="28"/>
          <w:szCs w:val="28"/>
          <w:lang w:eastAsia="en-US"/>
        </w:rPr>
        <w:t>18</w:t>
      </w:r>
      <w:r w:rsidRPr="00731C33">
        <w:rPr>
          <w:rFonts w:eastAsiaTheme="minorHAnsi"/>
          <w:sz w:val="28"/>
          <w:szCs w:val="28"/>
          <w:lang w:eastAsia="en-US"/>
        </w:rPr>
        <w:t xml:space="preserve">] Враг рабочего человека, или Отец научного менеджмента / по материалам книги "Классики менеджмента"/ под ред. М. Уорнера / пер. с англ. под ред. Ю. Н. </w:t>
      </w:r>
      <w:proofErr w:type="spellStart"/>
      <w:r w:rsidRPr="00731C33">
        <w:rPr>
          <w:rFonts w:eastAsiaTheme="minorHAnsi"/>
          <w:sz w:val="28"/>
          <w:szCs w:val="28"/>
          <w:lang w:eastAsia="en-US"/>
        </w:rPr>
        <w:t>Каптуревского</w:t>
      </w:r>
      <w:proofErr w:type="spellEnd"/>
      <w:r w:rsidRPr="00731C33">
        <w:rPr>
          <w:rFonts w:eastAsiaTheme="minorHAnsi"/>
          <w:sz w:val="28"/>
          <w:szCs w:val="28"/>
          <w:lang w:eastAsia="en-US"/>
        </w:rPr>
        <w:t>. - СПб</w:t>
      </w:r>
      <w:proofErr w:type="gramStart"/>
      <w:r w:rsidRPr="00731C33">
        <w:rPr>
          <w:rFonts w:eastAsiaTheme="minorHAnsi"/>
          <w:sz w:val="28"/>
          <w:szCs w:val="28"/>
          <w:lang w:eastAsia="en-US"/>
        </w:rPr>
        <w:t xml:space="preserve">.: </w:t>
      </w:r>
      <w:proofErr w:type="gramEnd"/>
      <w:r w:rsidRPr="00731C33">
        <w:rPr>
          <w:rFonts w:eastAsiaTheme="minorHAnsi"/>
          <w:sz w:val="28"/>
          <w:szCs w:val="28"/>
          <w:lang w:eastAsia="en-US"/>
        </w:rPr>
        <w:t>Питер, 2001  // Методы менеджмента качества. - 2010. - N 2. - С. 38-40.</w:t>
      </w:r>
    </w:p>
    <w:p w:rsidR="003646C1" w:rsidRDefault="00731C33" w:rsidP="003646C1">
      <w:pPr>
        <w:spacing w:line="276" w:lineRule="auto"/>
        <w:rPr>
          <w:rFonts w:eastAsiaTheme="minorHAnsi"/>
          <w:sz w:val="28"/>
          <w:szCs w:val="28"/>
          <w:lang w:eastAsia="en-US"/>
        </w:rPr>
      </w:pPr>
      <w:r w:rsidRPr="00731C33">
        <w:rPr>
          <w:rFonts w:eastAsiaTheme="minorHAnsi"/>
          <w:sz w:val="28"/>
          <w:szCs w:val="28"/>
          <w:lang w:eastAsia="en-US"/>
        </w:rPr>
        <w:t>[</w:t>
      </w:r>
      <w:r w:rsidR="009917ED" w:rsidRPr="009917ED">
        <w:rPr>
          <w:rFonts w:eastAsiaTheme="minorHAnsi"/>
          <w:sz w:val="28"/>
          <w:szCs w:val="28"/>
          <w:lang w:eastAsia="en-US"/>
        </w:rPr>
        <w:t>19</w:t>
      </w:r>
      <w:r w:rsidRPr="00731C33">
        <w:rPr>
          <w:rFonts w:eastAsiaTheme="minorHAnsi"/>
          <w:sz w:val="28"/>
          <w:szCs w:val="28"/>
          <w:lang w:eastAsia="en-US"/>
        </w:rPr>
        <w:t xml:space="preserve">] Журнал «Стандарты и качество», № 6 за 1999 г. Статья «Наставники по качеству», подготовленные по материалам книги Тони </w:t>
      </w:r>
      <w:proofErr w:type="spellStart"/>
      <w:r w:rsidRPr="00731C33">
        <w:rPr>
          <w:rFonts w:eastAsiaTheme="minorHAnsi"/>
          <w:sz w:val="28"/>
          <w:szCs w:val="28"/>
          <w:lang w:eastAsia="en-US"/>
        </w:rPr>
        <w:t>Бенделла</w:t>
      </w:r>
      <w:proofErr w:type="spellEnd"/>
      <w:r w:rsidRPr="00731C33">
        <w:rPr>
          <w:rFonts w:eastAsiaTheme="minorHAnsi"/>
          <w:sz w:val="28"/>
          <w:szCs w:val="28"/>
          <w:lang w:eastAsia="en-US"/>
        </w:rPr>
        <w:t xml:space="preserve"> (</w:t>
      </w:r>
      <w:proofErr w:type="spellStart"/>
      <w:r w:rsidRPr="00731C33">
        <w:rPr>
          <w:rFonts w:eastAsiaTheme="minorHAnsi"/>
          <w:sz w:val="28"/>
          <w:szCs w:val="28"/>
          <w:lang w:eastAsia="en-US"/>
        </w:rPr>
        <w:t>Tony</w:t>
      </w:r>
      <w:proofErr w:type="spellEnd"/>
      <w:r w:rsidRPr="00731C33">
        <w:rPr>
          <w:rFonts w:eastAsiaTheme="minorHAnsi"/>
          <w:sz w:val="28"/>
          <w:szCs w:val="28"/>
          <w:lang w:eastAsia="en-US"/>
        </w:rPr>
        <w:t xml:space="preserve"> </w:t>
      </w:r>
      <w:proofErr w:type="spellStart"/>
      <w:r w:rsidRPr="00731C33">
        <w:rPr>
          <w:rFonts w:eastAsiaTheme="minorHAnsi"/>
          <w:sz w:val="28"/>
          <w:szCs w:val="28"/>
          <w:lang w:eastAsia="en-US"/>
        </w:rPr>
        <w:t>Bendell</w:t>
      </w:r>
      <w:proofErr w:type="spellEnd"/>
      <w:r w:rsidRPr="00731C33">
        <w:rPr>
          <w:rFonts w:eastAsiaTheme="minorHAnsi"/>
          <w:sz w:val="28"/>
          <w:szCs w:val="28"/>
          <w:lang w:eastAsia="en-US"/>
        </w:rPr>
        <w:t>) «</w:t>
      </w:r>
      <w:proofErr w:type="spellStart"/>
      <w:r w:rsidRPr="00731C33">
        <w:rPr>
          <w:rFonts w:eastAsiaTheme="minorHAnsi"/>
          <w:sz w:val="28"/>
          <w:szCs w:val="28"/>
          <w:lang w:eastAsia="en-US"/>
        </w:rPr>
        <w:t>The</w:t>
      </w:r>
      <w:proofErr w:type="spellEnd"/>
      <w:r w:rsidRPr="00731C33">
        <w:rPr>
          <w:rFonts w:eastAsiaTheme="minorHAnsi"/>
          <w:sz w:val="28"/>
          <w:szCs w:val="28"/>
          <w:lang w:eastAsia="en-US"/>
        </w:rPr>
        <w:t xml:space="preserve"> </w:t>
      </w:r>
      <w:proofErr w:type="spellStart"/>
      <w:r w:rsidRPr="00731C33">
        <w:rPr>
          <w:rFonts w:eastAsiaTheme="minorHAnsi"/>
          <w:sz w:val="28"/>
          <w:szCs w:val="28"/>
          <w:lang w:eastAsia="en-US"/>
        </w:rPr>
        <w:t>Quality</w:t>
      </w:r>
      <w:proofErr w:type="spellEnd"/>
      <w:r w:rsidRPr="00731C33">
        <w:rPr>
          <w:rFonts w:eastAsiaTheme="minorHAnsi"/>
          <w:sz w:val="28"/>
          <w:szCs w:val="28"/>
          <w:lang w:eastAsia="en-US"/>
        </w:rPr>
        <w:t xml:space="preserve"> </w:t>
      </w:r>
      <w:proofErr w:type="spellStart"/>
      <w:r w:rsidRPr="00731C33">
        <w:rPr>
          <w:rFonts w:eastAsiaTheme="minorHAnsi"/>
          <w:sz w:val="28"/>
          <w:szCs w:val="28"/>
          <w:lang w:eastAsia="en-US"/>
        </w:rPr>
        <w:t>Gums</w:t>
      </w:r>
      <w:proofErr w:type="spellEnd"/>
      <w:r w:rsidRPr="00731C33">
        <w:rPr>
          <w:rFonts w:eastAsiaTheme="minorHAnsi"/>
          <w:sz w:val="28"/>
          <w:szCs w:val="28"/>
          <w:lang w:eastAsia="en-US"/>
        </w:rPr>
        <w:t>». С</w:t>
      </w:r>
      <w:r w:rsidRPr="008A67CA">
        <w:rPr>
          <w:rFonts w:eastAsiaTheme="minorHAnsi"/>
          <w:sz w:val="28"/>
          <w:szCs w:val="28"/>
          <w:lang w:eastAsia="en-US"/>
        </w:rPr>
        <w:t>.33-34.</w:t>
      </w:r>
    </w:p>
    <w:p w:rsidR="003646C1" w:rsidRDefault="003646C1" w:rsidP="003646C1">
      <w:pPr>
        <w:spacing w:line="276" w:lineRule="auto"/>
        <w:rPr>
          <w:b/>
          <w:sz w:val="28"/>
          <w:szCs w:val="28"/>
        </w:rPr>
      </w:pPr>
      <w:r w:rsidRPr="003646C1">
        <w:rPr>
          <w:b/>
          <w:sz w:val="28"/>
          <w:szCs w:val="28"/>
        </w:rPr>
        <w:lastRenderedPageBreak/>
        <w:t>Сведение об авторах</w:t>
      </w:r>
    </w:p>
    <w:p w:rsidR="003646C1" w:rsidRPr="00731C33" w:rsidRDefault="003646C1" w:rsidP="003646C1">
      <w:pPr>
        <w:rPr>
          <w:i/>
          <w:sz w:val="28"/>
          <w:szCs w:val="28"/>
        </w:rPr>
      </w:pPr>
      <w:r w:rsidRPr="00AB71B7">
        <w:rPr>
          <w:rFonts w:eastAsiaTheme="minorHAnsi"/>
          <w:sz w:val="28"/>
          <w:szCs w:val="28"/>
          <w:vertAlign w:val="superscript"/>
          <w:lang w:eastAsia="en-US"/>
        </w:rPr>
        <w:t>1</w:t>
      </w:r>
      <w:r w:rsidRPr="00AB71B7">
        <w:rPr>
          <w:rFonts w:eastAsiaTheme="minorHAnsi"/>
          <w:sz w:val="28"/>
          <w:szCs w:val="28"/>
          <w:lang w:eastAsia="en-US"/>
        </w:rPr>
        <w:t>Ковалевский Олег Викторович</w:t>
      </w:r>
      <w:r>
        <w:rPr>
          <w:bCs/>
          <w:sz w:val="28"/>
          <w:szCs w:val="28"/>
        </w:rPr>
        <w:t xml:space="preserve">  </w:t>
      </w:r>
    </w:p>
    <w:p w:rsidR="003646C1" w:rsidRPr="00731C33" w:rsidRDefault="008A67CA" w:rsidP="003646C1">
      <w:pPr>
        <w:spacing w:line="276" w:lineRule="auto"/>
        <w:rPr>
          <w:rFonts w:eastAsiaTheme="minorHAnsi"/>
          <w:i/>
          <w:sz w:val="28"/>
          <w:szCs w:val="28"/>
          <w:lang w:eastAsia="en-US"/>
        </w:rPr>
      </w:pPr>
      <w:r>
        <w:rPr>
          <w:bCs/>
          <w:i/>
          <w:sz w:val="28"/>
          <w:szCs w:val="28"/>
        </w:rPr>
        <w:t xml:space="preserve"> Ответственный</w:t>
      </w:r>
      <w:r w:rsidR="003646C1" w:rsidRPr="00731C33">
        <w:rPr>
          <w:bCs/>
          <w:i/>
          <w:sz w:val="28"/>
          <w:szCs w:val="28"/>
        </w:rPr>
        <w:t xml:space="preserve"> отдела СМК</w:t>
      </w:r>
      <w:r w:rsidR="003646C1" w:rsidRPr="00731C33">
        <w:rPr>
          <w:rFonts w:eastAsiaTheme="minorHAnsi"/>
          <w:i/>
          <w:sz w:val="28"/>
          <w:szCs w:val="28"/>
          <w:lang w:eastAsia="en-US"/>
        </w:rPr>
        <w:t xml:space="preserve"> </w:t>
      </w:r>
      <w:proofErr w:type="spellStart"/>
      <w:r w:rsidR="003646C1" w:rsidRPr="00731C33">
        <w:rPr>
          <w:rFonts w:eastAsiaTheme="minorHAnsi"/>
          <w:i/>
          <w:sz w:val="28"/>
          <w:szCs w:val="28"/>
          <w:lang w:eastAsia="en-US"/>
        </w:rPr>
        <w:t>Мытищин</w:t>
      </w:r>
      <w:bookmarkStart w:id="2" w:name="_GoBack"/>
      <w:bookmarkEnd w:id="2"/>
      <w:r w:rsidR="003646C1" w:rsidRPr="00731C33">
        <w:rPr>
          <w:rFonts w:eastAsiaTheme="minorHAnsi"/>
          <w:i/>
          <w:sz w:val="28"/>
          <w:szCs w:val="28"/>
          <w:lang w:eastAsia="en-US"/>
        </w:rPr>
        <w:t>ского</w:t>
      </w:r>
      <w:proofErr w:type="spellEnd"/>
      <w:r w:rsidR="003646C1" w:rsidRPr="00731C33">
        <w:rPr>
          <w:rFonts w:eastAsiaTheme="minorHAnsi"/>
          <w:i/>
          <w:sz w:val="28"/>
          <w:szCs w:val="28"/>
          <w:lang w:eastAsia="en-US"/>
        </w:rPr>
        <w:t xml:space="preserve"> филиал МГТУ им. Н. Э. Баумана. </w:t>
      </w:r>
    </w:p>
    <w:p w:rsidR="003646C1" w:rsidRPr="003646C1" w:rsidRDefault="008A67CA" w:rsidP="003646C1">
      <w:pPr>
        <w:spacing w:line="276" w:lineRule="auto"/>
        <w:rPr>
          <w:b/>
          <w:sz w:val="28"/>
          <w:szCs w:val="28"/>
        </w:rPr>
      </w:pPr>
      <w:hyperlink r:id="rId10" w:history="1">
        <w:r w:rsidR="003646C1" w:rsidRPr="00731C33">
          <w:rPr>
            <w:rFonts w:eastAsiaTheme="minorHAnsi"/>
            <w:i/>
            <w:sz w:val="28"/>
            <w:szCs w:val="28"/>
            <w:lang w:eastAsia="en-US"/>
          </w:rPr>
          <w:t>sqm@mgul.ac.ru</w:t>
        </w:r>
      </w:hyperlink>
    </w:p>
    <w:p w:rsidR="00731C33" w:rsidRPr="008A67CA" w:rsidRDefault="00731C33" w:rsidP="00731C33">
      <w:pPr>
        <w:spacing w:after="200"/>
        <w:rPr>
          <w:rFonts w:eastAsiaTheme="minorHAnsi"/>
          <w:sz w:val="28"/>
          <w:szCs w:val="28"/>
          <w:lang w:eastAsia="en-US"/>
        </w:rPr>
      </w:pP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IMPROVEMENT OF DOCUMENTATION ENSURING THE QUALITY MANAGEMENT SYSTEM IN OBRAZOVATELNOM INSTITUTION</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1</w:t>
      </w:r>
      <w:r w:rsidRPr="00D03444">
        <w:rPr>
          <w:sz w:val="28"/>
          <w:szCs w:val="28"/>
        </w:rPr>
        <w:t>Ковалевский</w:t>
      </w:r>
      <w:r w:rsidRPr="00D03444">
        <w:rPr>
          <w:sz w:val="28"/>
          <w:szCs w:val="28"/>
          <w:lang w:val="en-US"/>
        </w:rPr>
        <w:t xml:space="preserve"> Oleg </w:t>
      </w:r>
      <w:proofErr w:type="spellStart"/>
      <w:r w:rsidRPr="00D03444">
        <w:rPr>
          <w:sz w:val="28"/>
          <w:szCs w:val="28"/>
          <w:lang w:val="en-US"/>
        </w:rPr>
        <w:t>Viktorovich</w:t>
      </w:r>
      <w:proofErr w:type="spellEnd"/>
      <w:r w:rsidRPr="00D03444">
        <w:rPr>
          <w:sz w:val="28"/>
          <w:szCs w:val="28"/>
          <w:lang w:val="en-US"/>
        </w:rPr>
        <w:t xml:space="preserve"> </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Head of QMS Department of the </w:t>
      </w:r>
      <w:proofErr w:type="spellStart"/>
      <w:r w:rsidRPr="00D03444">
        <w:rPr>
          <w:sz w:val="28"/>
          <w:szCs w:val="28"/>
          <w:lang w:val="en-US"/>
        </w:rPr>
        <w:t>Mytishchi</w:t>
      </w:r>
      <w:proofErr w:type="spellEnd"/>
      <w:r w:rsidRPr="00D03444">
        <w:rPr>
          <w:sz w:val="28"/>
          <w:szCs w:val="28"/>
          <w:lang w:val="en-US"/>
        </w:rPr>
        <w:t xml:space="preserve"> branch of the Bauman MSTU]. N. E. Bauman. </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sqm@mgul.ac.ru</w:t>
      </w:r>
    </w:p>
    <w:p w:rsidR="00D03444" w:rsidRPr="00D03444" w:rsidRDefault="00D03444" w:rsidP="00D03444">
      <w:pPr>
        <w:tabs>
          <w:tab w:val="left" w:pos="2160"/>
          <w:tab w:val="left" w:pos="10260"/>
        </w:tabs>
        <w:spacing w:line="276" w:lineRule="auto"/>
        <w:rPr>
          <w:sz w:val="28"/>
          <w:szCs w:val="28"/>
          <w:lang w:val="en-US"/>
        </w:rPr>
      </w:pPr>
      <w:proofErr w:type="spellStart"/>
      <w:proofErr w:type="gramStart"/>
      <w:r w:rsidRPr="00D03444">
        <w:rPr>
          <w:sz w:val="28"/>
          <w:szCs w:val="28"/>
          <w:lang w:val="en-US"/>
        </w:rPr>
        <w:t>Mytishchi</w:t>
      </w:r>
      <w:proofErr w:type="spellEnd"/>
      <w:r w:rsidRPr="00D03444">
        <w:rPr>
          <w:sz w:val="28"/>
          <w:szCs w:val="28"/>
          <w:lang w:val="en-US"/>
        </w:rPr>
        <w:t xml:space="preserve"> branch, Moscow state technical University them.</w:t>
      </w:r>
      <w:proofErr w:type="gramEnd"/>
      <w:r w:rsidRPr="00D03444">
        <w:rPr>
          <w:sz w:val="28"/>
          <w:szCs w:val="28"/>
          <w:lang w:val="en-US"/>
        </w:rPr>
        <w:t xml:space="preserve"> N. Uh. </w:t>
      </w:r>
      <w:proofErr w:type="gramStart"/>
      <w:r w:rsidRPr="00D03444">
        <w:rPr>
          <w:sz w:val="28"/>
          <w:szCs w:val="28"/>
          <w:lang w:val="en-US"/>
        </w:rPr>
        <w:t>Bauman.</w:t>
      </w:r>
      <w:proofErr w:type="gramEnd"/>
      <w:r w:rsidRPr="00D03444">
        <w:rPr>
          <w:sz w:val="28"/>
          <w:szCs w:val="28"/>
          <w:lang w:val="en-US"/>
        </w:rPr>
        <w:t xml:space="preserve"> </w:t>
      </w:r>
      <w:proofErr w:type="spellStart"/>
      <w:r w:rsidRPr="00D03444">
        <w:rPr>
          <w:sz w:val="28"/>
          <w:szCs w:val="28"/>
          <w:lang w:val="en-US"/>
        </w:rPr>
        <w:t>Mytischi</w:t>
      </w:r>
      <w:proofErr w:type="spellEnd"/>
      <w:r w:rsidRPr="00D03444">
        <w:rPr>
          <w:sz w:val="28"/>
          <w:szCs w:val="28"/>
          <w:lang w:val="en-US"/>
        </w:rPr>
        <w:t xml:space="preserve"> </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141005, Moscow region, </w:t>
      </w:r>
      <w:proofErr w:type="spellStart"/>
      <w:r w:rsidRPr="00D03444">
        <w:rPr>
          <w:sz w:val="28"/>
          <w:szCs w:val="28"/>
          <w:lang w:val="en-US"/>
        </w:rPr>
        <w:t>Mytischi</w:t>
      </w:r>
      <w:proofErr w:type="spellEnd"/>
      <w:r w:rsidRPr="00D03444">
        <w:rPr>
          <w:sz w:val="28"/>
          <w:szCs w:val="28"/>
          <w:lang w:val="en-US"/>
        </w:rPr>
        <w:t>,</w:t>
      </w:r>
    </w:p>
    <w:p w:rsidR="00D03444" w:rsidRPr="008A67CA" w:rsidRDefault="00D03444" w:rsidP="00D03444">
      <w:pPr>
        <w:tabs>
          <w:tab w:val="left" w:pos="2160"/>
          <w:tab w:val="left" w:pos="10260"/>
        </w:tabs>
        <w:spacing w:line="276" w:lineRule="auto"/>
        <w:rPr>
          <w:sz w:val="28"/>
          <w:szCs w:val="28"/>
          <w:lang w:val="en-US"/>
        </w:rPr>
      </w:pPr>
      <w:proofErr w:type="spellStart"/>
      <w:proofErr w:type="gramStart"/>
      <w:r w:rsidRPr="008A67CA">
        <w:rPr>
          <w:sz w:val="28"/>
          <w:szCs w:val="28"/>
          <w:lang w:val="en-US"/>
        </w:rPr>
        <w:t>ul</w:t>
      </w:r>
      <w:proofErr w:type="spellEnd"/>
      <w:proofErr w:type="gramEnd"/>
      <w:r w:rsidRPr="008A67CA">
        <w:rPr>
          <w:sz w:val="28"/>
          <w:szCs w:val="28"/>
          <w:lang w:val="en-US"/>
        </w:rPr>
        <w:t xml:space="preserve"> 1-ya </w:t>
      </w:r>
      <w:proofErr w:type="spellStart"/>
      <w:r w:rsidRPr="008A67CA">
        <w:rPr>
          <w:sz w:val="28"/>
          <w:szCs w:val="28"/>
          <w:lang w:val="en-US"/>
        </w:rPr>
        <w:t>Institutskaya</w:t>
      </w:r>
      <w:proofErr w:type="spellEnd"/>
      <w:r w:rsidRPr="008A67CA">
        <w:rPr>
          <w:sz w:val="28"/>
          <w:szCs w:val="28"/>
          <w:lang w:val="en-US"/>
        </w:rPr>
        <w:t>, d. 1,</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Abstract. In this article, the author proposes the implementation of the main stages of the quality management system (QMS) in accordance with ISO 9001 in educational organizations. Successful functioning in educational organizations is a result of the implementation of the QMS, which was developed based on the principle of continuous improvement and improvement of the QMS represents consistent information on the quality system of the educational institution, designed for both internal and external use. These documents include: Mission and vision of the educational institution, a documented policy Statement and objectives in the field of quality and quality Manual. The statement of policy and purposes in quality may be an independent document or be included in the quality manual.</w:t>
      </w:r>
    </w:p>
    <w:p w:rsidR="00731C33" w:rsidRPr="008A67CA" w:rsidRDefault="00D03444" w:rsidP="00D03444">
      <w:pPr>
        <w:tabs>
          <w:tab w:val="left" w:pos="2160"/>
          <w:tab w:val="left" w:pos="10260"/>
        </w:tabs>
        <w:spacing w:line="276" w:lineRule="auto"/>
        <w:rPr>
          <w:sz w:val="28"/>
          <w:szCs w:val="28"/>
          <w:lang w:val="en-US"/>
        </w:rPr>
      </w:pPr>
      <w:r w:rsidRPr="00D03444">
        <w:rPr>
          <w:sz w:val="28"/>
          <w:szCs w:val="28"/>
          <w:lang w:val="en-US"/>
        </w:rPr>
        <w:t>Key words: Implementation of QMS, quality management system, quality of education, quality management system, quality standard system certification, project Manager, policy formulation, development and execution of the plan for improvement of the QMS certification audit.</w:t>
      </w:r>
    </w:p>
    <w:p w:rsidR="00D03444" w:rsidRPr="00D03444" w:rsidRDefault="00D03444" w:rsidP="00D03444">
      <w:pPr>
        <w:pStyle w:val="ac"/>
        <w:spacing w:line="276" w:lineRule="auto"/>
        <w:jc w:val="center"/>
        <w:rPr>
          <w:b/>
          <w:sz w:val="28"/>
          <w:szCs w:val="28"/>
          <w:lang w:val="en-US"/>
        </w:rPr>
      </w:pPr>
      <w:r w:rsidRPr="00D03444">
        <w:rPr>
          <w:b/>
          <w:sz w:val="28"/>
          <w:szCs w:val="28"/>
          <w:lang w:val="en-US"/>
        </w:rPr>
        <w:t>References</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 </w:t>
      </w:r>
      <w:proofErr w:type="spellStart"/>
      <w:r w:rsidRPr="00D03444">
        <w:rPr>
          <w:sz w:val="28"/>
          <w:szCs w:val="28"/>
          <w:lang w:val="en-US"/>
        </w:rPr>
        <w:t>Nuzhdin</w:t>
      </w:r>
      <w:proofErr w:type="spellEnd"/>
      <w:r w:rsidRPr="00D03444">
        <w:rPr>
          <w:sz w:val="28"/>
          <w:szCs w:val="28"/>
          <w:lang w:val="en-US"/>
        </w:rPr>
        <w:t xml:space="preserve"> V. N., </w:t>
      </w:r>
      <w:proofErr w:type="spellStart"/>
      <w:r w:rsidRPr="00D03444">
        <w:rPr>
          <w:sz w:val="28"/>
          <w:szCs w:val="28"/>
          <w:lang w:val="en-US"/>
        </w:rPr>
        <w:t>Kadomtseva</w:t>
      </w:r>
      <w:proofErr w:type="spellEnd"/>
      <w:r w:rsidRPr="00D03444">
        <w:rPr>
          <w:sz w:val="28"/>
          <w:szCs w:val="28"/>
          <w:lang w:val="en-US"/>
        </w:rPr>
        <w:t xml:space="preserve"> G. G. Strategy and tactics of quality management education. - Ivanovo: Publishing house "Ivanovo", 2006. - 238 p. 2. Methodical recommendations on introduction of standard model of quality system of educational institutions / V. V. </w:t>
      </w:r>
      <w:proofErr w:type="spellStart"/>
      <w:r w:rsidRPr="00D03444">
        <w:rPr>
          <w:sz w:val="28"/>
          <w:szCs w:val="28"/>
          <w:lang w:val="en-US"/>
        </w:rPr>
        <w:t>Azaryeva</w:t>
      </w:r>
      <w:proofErr w:type="spellEnd"/>
      <w:r w:rsidRPr="00D03444">
        <w:rPr>
          <w:sz w:val="28"/>
          <w:szCs w:val="28"/>
          <w:lang w:val="en-US"/>
        </w:rPr>
        <w:t xml:space="preserve">, V. I. </w:t>
      </w:r>
      <w:proofErr w:type="spellStart"/>
      <w:r w:rsidRPr="00D03444">
        <w:rPr>
          <w:sz w:val="28"/>
          <w:szCs w:val="28"/>
          <w:lang w:val="en-US"/>
        </w:rPr>
        <w:t>Kruglov</w:t>
      </w:r>
      <w:proofErr w:type="spellEnd"/>
      <w:r w:rsidRPr="00D03444">
        <w:rPr>
          <w:sz w:val="28"/>
          <w:szCs w:val="28"/>
          <w:lang w:val="en-US"/>
        </w:rPr>
        <w:t xml:space="preserve">, D. V. </w:t>
      </w:r>
      <w:proofErr w:type="spellStart"/>
      <w:r w:rsidRPr="00D03444">
        <w:rPr>
          <w:sz w:val="28"/>
          <w:szCs w:val="28"/>
          <w:lang w:val="en-US"/>
        </w:rPr>
        <w:t>Puzankov</w:t>
      </w:r>
      <w:proofErr w:type="spellEnd"/>
      <w:r w:rsidRPr="00D03444">
        <w:rPr>
          <w:sz w:val="28"/>
          <w:szCs w:val="28"/>
          <w:lang w:val="en-US"/>
        </w:rPr>
        <w:t xml:space="preserve"> and others - </w:t>
      </w:r>
      <w:proofErr w:type="spellStart"/>
      <w:proofErr w:type="gramStart"/>
      <w:r w:rsidRPr="00D03444">
        <w:rPr>
          <w:sz w:val="28"/>
          <w:szCs w:val="28"/>
          <w:lang w:val="en-US"/>
        </w:rPr>
        <w:t>SPb</w:t>
      </w:r>
      <w:proofErr w:type="spellEnd"/>
      <w:r w:rsidRPr="00D03444">
        <w:rPr>
          <w:sz w:val="28"/>
          <w:szCs w:val="28"/>
          <w:lang w:val="en-US"/>
        </w:rPr>
        <w:t>.:</w:t>
      </w:r>
      <w:proofErr w:type="gramEnd"/>
      <w:r w:rsidRPr="00D03444">
        <w:rPr>
          <w:sz w:val="28"/>
          <w:szCs w:val="28"/>
          <w:lang w:val="en-US"/>
        </w:rPr>
        <w:t xml:space="preserve"> Publishing house </w:t>
      </w:r>
      <w:proofErr w:type="spellStart"/>
      <w:r w:rsidRPr="00D03444">
        <w:rPr>
          <w:sz w:val="28"/>
          <w:szCs w:val="28"/>
          <w:lang w:val="en-US"/>
        </w:rPr>
        <w:t>Pifam</w:t>
      </w:r>
      <w:proofErr w:type="spellEnd"/>
      <w:r w:rsidRPr="00D03444">
        <w:rPr>
          <w:sz w:val="28"/>
          <w:szCs w:val="28"/>
          <w:lang w:val="en-US"/>
        </w:rPr>
        <w:t>, 2007. – 408 p</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lastRenderedPageBreak/>
        <w:t xml:space="preserve">[2] </w:t>
      </w:r>
      <w:proofErr w:type="spellStart"/>
      <w:proofErr w:type="gramStart"/>
      <w:r w:rsidRPr="00D03444">
        <w:rPr>
          <w:sz w:val="28"/>
          <w:szCs w:val="28"/>
          <w:lang w:val="en-US"/>
        </w:rPr>
        <w:t>bordovskiy</w:t>
      </w:r>
      <w:proofErr w:type="spellEnd"/>
      <w:proofErr w:type="gramEnd"/>
      <w:r w:rsidRPr="00D03444">
        <w:rPr>
          <w:sz w:val="28"/>
          <w:szCs w:val="28"/>
          <w:lang w:val="en-US"/>
        </w:rPr>
        <w:t xml:space="preserve"> G. A. international certification of the quality management system of the University is the basis for its recognition and competitiveness in the world educational space. / G. A. </w:t>
      </w:r>
      <w:proofErr w:type="spellStart"/>
      <w:r w:rsidRPr="00D03444">
        <w:rPr>
          <w:sz w:val="28"/>
          <w:szCs w:val="28"/>
          <w:lang w:val="en-US"/>
        </w:rPr>
        <w:t>Bordovsky</w:t>
      </w:r>
      <w:proofErr w:type="spellEnd"/>
      <w:r w:rsidRPr="00D03444">
        <w:rPr>
          <w:sz w:val="28"/>
          <w:szCs w:val="28"/>
          <w:lang w:val="en-US"/>
        </w:rPr>
        <w:t xml:space="preserve">. – </w:t>
      </w:r>
      <w:proofErr w:type="spellStart"/>
      <w:r w:rsidRPr="00D03444">
        <w:rPr>
          <w:sz w:val="28"/>
          <w:szCs w:val="28"/>
          <w:lang w:val="en-US"/>
        </w:rPr>
        <w:t>SPb</w:t>
      </w:r>
      <w:proofErr w:type="spellEnd"/>
      <w:r w:rsidRPr="00D03444">
        <w:rPr>
          <w:sz w:val="28"/>
          <w:szCs w:val="28"/>
          <w:lang w:val="en-US"/>
        </w:rPr>
        <w:t>., 2009</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[4] A. </w:t>
      </w:r>
      <w:proofErr w:type="spellStart"/>
      <w:r w:rsidRPr="00D03444">
        <w:rPr>
          <w:sz w:val="28"/>
          <w:szCs w:val="28"/>
          <w:lang w:val="en-US"/>
        </w:rPr>
        <w:t>Zlobin</w:t>
      </w:r>
      <w:proofErr w:type="spellEnd"/>
      <w:r w:rsidRPr="00D03444">
        <w:rPr>
          <w:sz w:val="28"/>
          <w:szCs w:val="28"/>
          <w:lang w:val="en-US"/>
        </w:rPr>
        <w:t xml:space="preserve">, E. V. quality Management in educational organizations / E. V. </w:t>
      </w:r>
      <w:proofErr w:type="spellStart"/>
      <w:r w:rsidRPr="00D03444">
        <w:rPr>
          <w:sz w:val="28"/>
          <w:szCs w:val="28"/>
          <w:lang w:val="en-US"/>
        </w:rPr>
        <w:t>Zlobin</w:t>
      </w:r>
      <w:proofErr w:type="spellEnd"/>
      <w:r w:rsidRPr="00D03444">
        <w:rPr>
          <w:sz w:val="28"/>
          <w:szCs w:val="28"/>
          <w:lang w:val="en-US"/>
        </w:rPr>
        <w:t xml:space="preserve">, S. V. </w:t>
      </w:r>
      <w:proofErr w:type="spellStart"/>
      <w:r w:rsidRPr="00D03444">
        <w:rPr>
          <w:sz w:val="28"/>
          <w:szCs w:val="28"/>
          <w:lang w:val="en-US"/>
        </w:rPr>
        <w:t>Mishchenko</w:t>
      </w:r>
      <w:proofErr w:type="spellEnd"/>
      <w:r w:rsidRPr="00D03444">
        <w:rPr>
          <w:sz w:val="28"/>
          <w:szCs w:val="28"/>
          <w:lang w:val="en-US"/>
        </w:rPr>
        <w:t>, B. I. Gerasimov. – Tambov, 2010.</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[5] Kaplan, R. S. Balanced scorecard. </w:t>
      </w:r>
      <w:proofErr w:type="gramStart"/>
      <w:r w:rsidRPr="00D03444">
        <w:rPr>
          <w:sz w:val="28"/>
          <w:szCs w:val="28"/>
          <w:lang w:val="en-US"/>
        </w:rPr>
        <w:t>From strategy to action / R. S. Kaplan, D. P. Norton; TRANS. from English.</w:t>
      </w:r>
      <w:proofErr w:type="gramEnd"/>
      <w:r w:rsidRPr="00D03444">
        <w:rPr>
          <w:sz w:val="28"/>
          <w:szCs w:val="28"/>
          <w:lang w:val="en-US"/>
        </w:rPr>
        <w:t xml:space="preserve"> – M., 2006.</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[6] </w:t>
      </w:r>
      <w:proofErr w:type="spellStart"/>
      <w:r w:rsidRPr="00D03444">
        <w:rPr>
          <w:sz w:val="28"/>
          <w:szCs w:val="28"/>
          <w:lang w:val="en-US"/>
        </w:rPr>
        <w:t>Nasyrov</w:t>
      </w:r>
      <w:proofErr w:type="spellEnd"/>
      <w:r w:rsidRPr="00D03444">
        <w:rPr>
          <w:sz w:val="28"/>
          <w:szCs w:val="28"/>
          <w:lang w:val="en-US"/>
        </w:rPr>
        <w:t xml:space="preserve"> I. K. Improvement of the quality management system KGTU </w:t>
      </w:r>
      <w:proofErr w:type="spellStart"/>
      <w:r w:rsidRPr="00D03444">
        <w:rPr>
          <w:sz w:val="28"/>
          <w:szCs w:val="28"/>
          <w:lang w:val="en-US"/>
        </w:rPr>
        <w:t>im</w:t>
      </w:r>
      <w:proofErr w:type="spellEnd"/>
      <w:r w:rsidRPr="00D03444">
        <w:rPr>
          <w:sz w:val="28"/>
          <w:szCs w:val="28"/>
          <w:lang w:val="en-US"/>
        </w:rPr>
        <w:t xml:space="preserve">. </w:t>
      </w:r>
      <w:proofErr w:type="gramStart"/>
      <w:r w:rsidRPr="00D03444">
        <w:rPr>
          <w:sz w:val="28"/>
          <w:szCs w:val="28"/>
          <w:lang w:val="en-US"/>
        </w:rPr>
        <w:t xml:space="preserve">A. N. </w:t>
      </w:r>
      <w:proofErr w:type="spellStart"/>
      <w:r w:rsidRPr="00D03444">
        <w:rPr>
          <w:sz w:val="28"/>
          <w:szCs w:val="28"/>
          <w:lang w:val="en-US"/>
        </w:rPr>
        <w:t>Tupolev</w:t>
      </w:r>
      <w:proofErr w:type="spellEnd"/>
      <w:r w:rsidRPr="00D03444">
        <w:rPr>
          <w:sz w:val="28"/>
          <w:szCs w:val="28"/>
          <w:lang w:val="en-US"/>
        </w:rPr>
        <w:t xml:space="preserve"> on the basis of international standards ISO 9001:2008.</w:t>
      </w:r>
      <w:proofErr w:type="gramEnd"/>
      <w:r w:rsidRPr="00D03444">
        <w:rPr>
          <w:sz w:val="28"/>
          <w:szCs w:val="28"/>
          <w:lang w:val="en-US"/>
        </w:rPr>
        <w:t xml:space="preserve"> [Electronic resource] – Mode of access: expert-nica.ru/</w:t>
      </w:r>
      <w:proofErr w:type="spellStart"/>
      <w:r w:rsidRPr="00D03444">
        <w:rPr>
          <w:sz w:val="28"/>
          <w:szCs w:val="28"/>
          <w:lang w:val="en-US"/>
        </w:rPr>
        <w:t>sbornik</w:t>
      </w:r>
      <w:proofErr w:type="spellEnd"/>
      <w:r w:rsidRPr="00D03444">
        <w:rPr>
          <w:sz w:val="28"/>
          <w:szCs w:val="28"/>
          <w:lang w:val="en-US"/>
        </w:rPr>
        <w:t>/</w:t>
      </w:r>
      <w:proofErr w:type="spellStart"/>
      <w:r w:rsidRPr="00D03444">
        <w:rPr>
          <w:sz w:val="28"/>
          <w:szCs w:val="28"/>
          <w:lang w:val="en-US"/>
        </w:rPr>
        <w:t>articles_doc</w:t>
      </w:r>
      <w:proofErr w:type="spellEnd"/>
      <w:r w:rsidRPr="00D03444">
        <w:rPr>
          <w:sz w:val="28"/>
          <w:szCs w:val="28"/>
          <w:lang w:val="en-US"/>
        </w:rPr>
        <w:t>/</w:t>
      </w:r>
      <w:proofErr w:type="gramStart"/>
      <w:r w:rsidRPr="00D03444">
        <w:rPr>
          <w:sz w:val="28"/>
          <w:szCs w:val="28"/>
          <w:lang w:val="en-US"/>
        </w:rPr>
        <w:t>Nasyrov.doc(</w:t>
      </w:r>
      <w:proofErr w:type="gramEnd"/>
      <w:r w:rsidRPr="00D03444">
        <w:rPr>
          <w:sz w:val="28"/>
          <w:szCs w:val="28"/>
          <w:lang w:val="en-US"/>
        </w:rPr>
        <w:t>accessed 20.12 .2017.)</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[7] A. </w:t>
      </w:r>
      <w:proofErr w:type="spellStart"/>
      <w:r w:rsidRPr="00D03444">
        <w:rPr>
          <w:sz w:val="28"/>
          <w:szCs w:val="28"/>
          <w:lang w:val="en-US"/>
        </w:rPr>
        <w:t>Ovcharenko</w:t>
      </w:r>
      <w:proofErr w:type="spellEnd"/>
      <w:r w:rsidRPr="00D03444">
        <w:rPr>
          <w:sz w:val="28"/>
          <w:szCs w:val="28"/>
          <w:lang w:val="en-US"/>
        </w:rPr>
        <w:t xml:space="preserve">, G. Management of University-based balanced scorecard system / A. G. </w:t>
      </w:r>
      <w:proofErr w:type="spellStart"/>
      <w:r w:rsidRPr="00D03444">
        <w:rPr>
          <w:sz w:val="28"/>
          <w:szCs w:val="28"/>
          <w:lang w:val="en-US"/>
        </w:rPr>
        <w:t>Ovcharenko</w:t>
      </w:r>
      <w:proofErr w:type="spellEnd"/>
      <w:r w:rsidRPr="00D03444">
        <w:rPr>
          <w:sz w:val="28"/>
          <w:szCs w:val="28"/>
          <w:lang w:val="en-US"/>
        </w:rPr>
        <w:t xml:space="preserve">, V. A. </w:t>
      </w:r>
      <w:proofErr w:type="spellStart"/>
      <w:r w:rsidRPr="00D03444">
        <w:rPr>
          <w:sz w:val="28"/>
          <w:szCs w:val="28"/>
          <w:lang w:val="en-US"/>
        </w:rPr>
        <w:t>Kharitonov</w:t>
      </w:r>
      <w:proofErr w:type="spellEnd"/>
      <w:r w:rsidRPr="00D03444">
        <w:rPr>
          <w:sz w:val="28"/>
          <w:szCs w:val="28"/>
          <w:lang w:val="en-US"/>
        </w:rPr>
        <w:t xml:space="preserve">, N. P. </w:t>
      </w:r>
      <w:proofErr w:type="spellStart"/>
      <w:r w:rsidRPr="00D03444">
        <w:rPr>
          <w:sz w:val="28"/>
          <w:szCs w:val="28"/>
          <w:lang w:val="en-US"/>
        </w:rPr>
        <w:t>Bitkova</w:t>
      </w:r>
      <w:proofErr w:type="spellEnd"/>
      <w:r w:rsidRPr="00D03444">
        <w:rPr>
          <w:sz w:val="28"/>
          <w:szCs w:val="28"/>
          <w:lang w:val="en-US"/>
        </w:rPr>
        <w:t xml:space="preserve"> // quality assurance of professional education. – 2010. </w:t>
      </w:r>
      <w:proofErr w:type="gramStart"/>
      <w:r w:rsidRPr="00D03444">
        <w:rPr>
          <w:sz w:val="28"/>
          <w:szCs w:val="28"/>
          <w:lang w:val="en-US"/>
        </w:rPr>
        <w:t>– No. 6.</w:t>
      </w:r>
      <w:proofErr w:type="gramEnd"/>
      <w:r w:rsidRPr="00D03444">
        <w:rPr>
          <w:sz w:val="28"/>
          <w:szCs w:val="28"/>
          <w:lang w:val="en-US"/>
        </w:rPr>
        <w:t xml:space="preserve"> – S. 16-19. </w:t>
      </w:r>
      <w:proofErr w:type="gramStart"/>
      <w:r w:rsidRPr="00D03444">
        <w:rPr>
          <w:sz w:val="28"/>
          <w:szCs w:val="28"/>
          <w:lang w:val="en-US"/>
        </w:rPr>
        <w:t>[Electronic resource].</w:t>
      </w:r>
      <w:proofErr w:type="gramEnd"/>
      <w:r w:rsidRPr="00D03444">
        <w:rPr>
          <w:sz w:val="28"/>
          <w:szCs w:val="28"/>
          <w:lang w:val="en-US"/>
        </w:rPr>
        <w:t xml:space="preserve"> – Mode of access: elib.altstu.ru/</w:t>
      </w:r>
      <w:proofErr w:type="spellStart"/>
      <w:r w:rsidRPr="00D03444">
        <w:rPr>
          <w:sz w:val="28"/>
          <w:szCs w:val="28"/>
          <w:lang w:val="en-US"/>
        </w:rPr>
        <w:t>elib</w:t>
      </w:r>
      <w:proofErr w:type="spellEnd"/>
      <w:r w:rsidRPr="00D03444">
        <w:rPr>
          <w:sz w:val="28"/>
          <w:szCs w:val="28"/>
          <w:lang w:val="en-US"/>
        </w:rPr>
        <w:t>/php5/</w:t>
      </w:r>
      <w:proofErr w:type="spellStart"/>
      <w:r w:rsidRPr="00D03444">
        <w:rPr>
          <w:sz w:val="28"/>
          <w:szCs w:val="28"/>
          <w:lang w:val="en-US"/>
        </w:rPr>
        <w:t>disser</w:t>
      </w:r>
      <w:proofErr w:type="spellEnd"/>
      <w:r w:rsidRPr="00D03444">
        <w:rPr>
          <w:sz w:val="28"/>
          <w:szCs w:val="28"/>
          <w:lang w:val="en-US"/>
        </w:rPr>
        <w:t>/</w:t>
      </w:r>
      <w:proofErr w:type="spellStart"/>
      <w:r w:rsidRPr="00D03444">
        <w:rPr>
          <w:sz w:val="28"/>
          <w:szCs w:val="28"/>
          <w:lang w:val="en-US"/>
        </w:rPr>
        <w:t>conferenc</w:t>
      </w:r>
      <w:proofErr w:type="spellEnd"/>
      <w:r w:rsidRPr="00D03444">
        <w:rPr>
          <w:sz w:val="28"/>
          <w:szCs w:val="28"/>
          <w:lang w:val="en-US"/>
        </w:rPr>
        <w:t>/2010/01/ (accessed 20.12 .2017.)</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[8] A. Cap, V. the balanced scorecard of quality of educational process in higher school / A. V. </w:t>
      </w:r>
      <w:proofErr w:type="spellStart"/>
      <w:r w:rsidRPr="00D03444">
        <w:rPr>
          <w:sz w:val="28"/>
          <w:szCs w:val="28"/>
          <w:lang w:val="en-US"/>
        </w:rPr>
        <w:t>Kartuzov</w:t>
      </w:r>
      <w:proofErr w:type="spellEnd"/>
      <w:r w:rsidRPr="00D03444">
        <w:rPr>
          <w:sz w:val="28"/>
          <w:szCs w:val="28"/>
          <w:lang w:val="en-US"/>
        </w:rPr>
        <w:t xml:space="preserve"> // Yaroslavl pedagogical Bulletin</w:t>
      </w:r>
      <w:proofErr w:type="gramStart"/>
      <w:r w:rsidRPr="00D03444">
        <w:rPr>
          <w:sz w:val="28"/>
          <w:szCs w:val="28"/>
          <w:lang w:val="en-US"/>
        </w:rPr>
        <w:t>.–</w:t>
      </w:r>
      <w:proofErr w:type="gramEnd"/>
      <w:r w:rsidRPr="00D03444">
        <w:rPr>
          <w:sz w:val="28"/>
          <w:szCs w:val="28"/>
          <w:lang w:val="en-US"/>
        </w:rPr>
        <w:t xml:space="preserve"> 2011 – No. 2 – Vol. II. –P. 147.</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[9] </w:t>
      </w:r>
      <w:proofErr w:type="spellStart"/>
      <w:r w:rsidRPr="00D03444">
        <w:rPr>
          <w:sz w:val="28"/>
          <w:szCs w:val="28"/>
          <w:lang w:val="en-US"/>
        </w:rPr>
        <w:t>Ibragimov</w:t>
      </w:r>
      <w:proofErr w:type="spellEnd"/>
      <w:r w:rsidRPr="00D03444">
        <w:rPr>
          <w:sz w:val="28"/>
          <w:szCs w:val="28"/>
          <w:lang w:val="en-US"/>
        </w:rPr>
        <w:t xml:space="preserve">, R., ISO 9001:2015 and practical analysis of the "context" and building strategies. </w:t>
      </w:r>
      <w:proofErr w:type="gramStart"/>
      <w:r w:rsidRPr="00D03444">
        <w:rPr>
          <w:sz w:val="28"/>
          <w:szCs w:val="28"/>
          <w:lang w:val="en-US"/>
        </w:rPr>
        <w:t>Management, No. 2 (34), 2015.</w:t>
      </w:r>
      <w:proofErr w:type="gramEnd"/>
      <w:r w:rsidRPr="00D03444">
        <w:rPr>
          <w:sz w:val="28"/>
          <w:szCs w:val="28"/>
          <w:lang w:val="en-US"/>
        </w:rPr>
        <w:t xml:space="preserve"> — S. 13-18.</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[10] </w:t>
      </w:r>
      <w:proofErr w:type="spellStart"/>
      <w:r w:rsidRPr="00D03444">
        <w:rPr>
          <w:sz w:val="28"/>
          <w:szCs w:val="28"/>
          <w:lang w:val="en-US"/>
        </w:rPr>
        <w:t>Tsubaki</w:t>
      </w:r>
      <w:proofErr w:type="spellEnd"/>
      <w:r w:rsidRPr="00D03444">
        <w:rPr>
          <w:sz w:val="28"/>
          <w:szCs w:val="28"/>
          <w:lang w:val="en-US"/>
        </w:rPr>
        <w:t xml:space="preserve"> H. Development of quality management in industry of Japan. </w:t>
      </w:r>
      <w:proofErr w:type="gramStart"/>
      <w:r w:rsidRPr="00D03444">
        <w:rPr>
          <w:sz w:val="28"/>
          <w:szCs w:val="28"/>
          <w:lang w:val="en-US"/>
        </w:rPr>
        <w:t>Per. from English.</w:t>
      </w:r>
      <w:proofErr w:type="gramEnd"/>
      <w:r w:rsidRPr="00D03444">
        <w:rPr>
          <w:sz w:val="28"/>
          <w:szCs w:val="28"/>
          <w:lang w:val="en-US"/>
        </w:rPr>
        <w:t xml:space="preserve"> N. Novgorod: SMC Priority. 2000. P. 47.</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[11] M. G. </w:t>
      </w:r>
      <w:proofErr w:type="spellStart"/>
      <w:r w:rsidRPr="00D03444">
        <w:rPr>
          <w:sz w:val="28"/>
          <w:szCs w:val="28"/>
          <w:lang w:val="en-US"/>
        </w:rPr>
        <w:t>Kruglov</w:t>
      </w:r>
      <w:proofErr w:type="spellEnd"/>
      <w:r w:rsidRPr="00D03444">
        <w:rPr>
          <w:sz w:val="28"/>
          <w:szCs w:val="28"/>
          <w:lang w:val="en-US"/>
        </w:rPr>
        <w:t xml:space="preserve"> Innovative project. </w:t>
      </w:r>
      <w:proofErr w:type="gramStart"/>
      <w:r w:rsidRPr="00D03444">
        <w:rPr>
          <w:sz w:val="28"/>
          <w:szCs w:val="28"/>
          <w:lang w:val="en-US"/>
        </w:rPr>
        <w:t>The management of quality and efficiency.</w:t>
      </w:r>
      <w:proofErr w:type="gramEnd"/>
      <w:r w:rsidRPr="00D03444">
        <w:rPr>
          <w:sz w:val="28"/>
          <w:szCs w:val="28"/>
          <w:lang w:val="en-US"/>
        </w:rPr>
        <w:t xml:space="preserve"> M.: Russian Academy </w:t>
      </w:r>
      <w:proofErr w:type="gramStart"/>
      <w:r w:rsidRPr="00D03444">
        <w:rPr>
          <w:sz w:val="28"/>
          <w:szCs w:val="28"/>
          <w:lang w:val="en-US"/>
        </w:rPr>
        <w:t>Of</w:t>
      </w:r>
      <w:proofErr w:type="gramEnd"/>
      <w:r w:rsidRPr="00D03444">
        <w:rPr>
          <w:sz w:val="28"/>
          <w:szCs w:val="28"/>
          <w:lang w:val="en-US"/>
        </w:rPr>
        <w:t xml:space="preserve"> National Economy, 2011. — S. </w:t>
      </w:r>
      <w:proofErr w:type="gramStart"/>
      <w:r w:rsidRPr="00D03444">
        <w:rPr>
          <w:sz w:val="28"/>
          <w:szCs w:val="28"/>
          <w:lang w:val="en-US"/>
        </w:rPr>
        <w:t>350 .</w:t>
      </w:r>
      <w:proofErr w:type="gramEnd"/>
      <w:r w:rsidRPr="00D03444">
        <w:rPr>
          <w:sz w:val="28"/>
          <w:szCs w:val="28"/>
          <w:lang w:val="en-US"/>
        </w:rPr>
        <w:t xml:space="preserve"> </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[12] </w:t>
      </w:r>
      <w:proofErr w:type="spellStart"/>
      <w:r w:rsidRPr="00D03444">
        <w:rPr>
          <w:sz w:val="28"/>
          <w:szCs w:val="28"/>
          <w:lang w:val="en-US"/>
        </w:rPr>
        <w:t>Ruchkin</w:t>
      </w:r>
      <w:proofErr w:type="spellEnd"/>
      <w:r w:rsidRPr="00D03444">
        <w:rPr>
          <w:sz w:val="28"/>
          <w:szCs w:val="28"/>
          <w:lang w:val="en-US"/>
        </w:rPr>
        <w:t xml:space="preserve">, E. R., </w:t>
      </w:r>
      <w:proofErr w:type="spellStart"/>
      <w:r w:rsidRPr="00D03444">
        <w:rPr>
          <w:sz w:val="28"/>
          <w:szCs w:val="28"/>
          <w:lang w:val="en-US"/>
        </w:rPr>
        <w:t>Khafizov</w:t>
      </w:r>
      <w:proofErr w:type="spellEnd"/>
      <w:r w:rsidRPr="00D03444">
        <w:rPr>
          <w:sz w:val="28"/>
          <w:szCs w:val="28"/>
          <w:lang w:val="en-US"/>
        </w:rPr>
        <w:t xml:space="preserve"> I. I. Implementation of the quality management system of the enterprise [Text] // Problems and prospects of Economics and management: proceedings of the VI Intern. </w:t>
      </w:r>
      <w:proofErr w:type="gramStart"/>
      <w:r w:rsidRPr="00D03444">
        <w:rPr>
          <w:sz w:val="28"/>
          <w:szCs w:val="28"/>
          <w:lang w:val="en-US"/>
        </w:rPr>
        <w:t>scientific</w:t>
      </w:r>
      <w:proofErr w:type="gramEnd"/>
      <w:r w:rsidRPr="00D03444">
        <w:rPr>
          <w:sz w:val="28"/>
          <w:szCs w:val="28"/>
          <w:lang w:val="en-US"/>
        </w:rPr>
        <w:t xml:space="preserve">. Conf. (Saint-Petersburg, December, 2017.) — </w:t>
      </w:r>
      <w:proofErr w:type="spellStart"/>
      <w:proofErr w:type="gramStart"/>
      <w:r w:rsidRPr="00D03444">
        <w:rPr>
          <w:sz w:val="28"/>
          <w:szCs w:val="28"/>
          <w:lang w:val="en-US"/>
        </w:rPr>
        <w:t>SPb</w:t>
      </w:r>
      <w:proofErr w:type="spellEnd"/>
      <w:r w:rsidRPr="00D03444">
        <w:rPr>
          <w:sz w:val="28"/>
          <w:szCs w:val="28"/>
          <w:lang w:val="en-US"/>
        </w:rPr>
        <w:t>.:</w:t>
      </w:r>
      <w:proofErr w:type="gramEnd"/>
      <w:r w:rsidRPr="00D03444">
        <w:rPr>
          <w:sz w:val="28"/>
          <w:szCs w:val="28"/>
          <w:lang w:val="en-US"/>
        </w:rPr>
        <w:t xml:space="preserve"> His publishing company, 2017. URL https://moluch.ru/conf/econ/archive/263/13456/ (accessed: 14.12.2017).</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[13] Nice Consulting - LLC "Independent center of certification and expertise":</w:t>
      </w:r>
    </w:p>
    <w:p w:rsidR="00D03444" w:rsidRPr="00D03444" w:rsidRDefault="00D03444" w:rsidP="00D03444">
      <w:pPr>
        <w:tabs>
          <w:tab w:val="left" w:pos="2160"/>
          <w:tab w:val="left" w:pos="10260"/>
        </w:tabs>
        <w:spacing w:line="276" w:lineRule="auto"/>
        <w:rPr>
          <w:sz w:val="28"/>
          <w:szCs w:val="28"/>
          <w:lang w:val="en-US"/>
        </w:rPr>
      </w:pPr>
      <w:proofErr w:type="gramStart"/>
      <w:r w:rsidRPr="00D03444">
        <w:rPr>
          <w:sz w:val="28"/>
          <w:szCs w:val="28"/>
          <w:lang w:val="en-US"/>
        </w:rPr>
        <w:t>Handout 2017.</w:t>
      </w:r>
      <w:proofErr w:type="gramEnd"/>
      <w:r w:rsidRPr="00D03444">
        <w:rPr>
          <w:sz w:val="28"/>
          <w:szCs w:val="28"/>
          <w:lang w:val="en-US"/>
        </w:rPr>
        <w:t xml:space="preserve"> [Online] </w:t>
      </w:r>
      <w:proofErr w:type="gramStart"/>
      <w:r w:rsidRPr="00D03444">
        <w:rPr>
          <w:sz w:val="28"/>
          <w:szCs w:val="28"/>
          <w:lang w:val="en-US"/>
        </w:rPr>
        <w:t>P. 1.</w:t>
      </w:r>
      <w:proofErr w:type="gramEnd"/>
      <w:r w:rsidRPr="00D03444">
        <w:rPr>
          <w:sz w:val="28"/>
          <w:szCs w:val="28"/>
          <w:lang w:val="en-US"/>
        </w:rPr>
        <w:t xml:space="preserve"> </w:t>
      </w:r>
      <w:proofErr w:type="gramStart"/>
      <w:r w:rsidRPr="00D03444">
        <w:rPr>
          <w:sz w:val="28"/>
          <w:szCs w:val="28"/>
          <w:lang w:val="en-US"/>
        </w:rPr>
        <w:t>reference</w:t>
      </w:r>
      <w:proofErr w:type="gramEnd"/>
      <w:r w:rsidRPr="00D03444">
        <w:rPr>
          <w:sz w:val="28"/>
          <w:szCs w:val="28"/>
          <w:lang w:val="en-US"/>
        </w:rPr>
        <w:t>: https://www.nice-consulting.ru/(accessed: 14.12.2017).</w:t>
      </w:r>
    </w:p>
    <w:p w:rsidR="00D03444" w:rsidRPr="00D03444" w:rsidRDefault="00D03444" w:rsidP="00D03444">
      <w:pPr>
        <w:tabs>
          <w:tab w:val="left" w:pos="2160"/>
          <w:tab w:val="left" w:pos="10260"/>
        </w:tabs>
        <w:spacing w:line="276" w:lineRule="auto"/>
        <w:rPr>
          <w:sz w:val="28"/>
          <w:szCs w:val="28"/>
          <w:lang w:val="en-US"/>
        </w:rPr>
      </w:pPr>
      <w:proofErr w:type="gramStart"/>
      <w:r w:rsidRPr="00D03444">
        <w:rPr>
          <w:sz w:val="28"/>
          <w:szCs w:val="28"/>
          <w:lang w:val="en-US"/>
        </w:rPr>
        <w:t>[14] DP MSTU 04-2017 Documented procedure.</w:t>
      </w:r>
      <w:proofErr w:type="gramEnd"/>
      <w:r w:rsidRPr="00D03444">
        <w:rPr>
          <w:sz w:val="28"/>
          <w:szCs w:val="28"/>
          <w:lang w:val="en-US"/>
        </w:rPr>
        <w:t xml:space="preserve"> Records management in the quality management system, scientific and productive activities </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The order of the rector of the regulation on the coordination Council on quality </w:t>
      </w:r>
    </w:p>
    <w:p w:rsidR="00D03444" w:rsidRPr="00D03444" w:rsidRDefault="00D03444" w:rsidP="00D03444">
      <w:pPr>
        <w:tabs>
          <w:tab w:val="left" w:pos="2160"/>
          <w:tab w:val="left" w:pos="10260"/>
        </w:tabs>
        <w:spacing w:line="276" w:lineRule="auto"/>
        <w:rPr>
          <w:sz w:val="28"/>
          <w:szCs w:val="28"/>
          <w:lang w:val="en-US"/>
        </w:rPr>
      </w:pPr>
      <w:proofErr w:type="gramStart"/>
      <w:r w:rsidRPr="00D03444">
        <w:rPr>
          <w:sz w:val="28"/>
          <w:szCs w:val="28"/>
          <w:lang w:val="en-US"/>
        </w:rPr>
        <w:t>[15] DP MSTU 01-2017 Documented procedure.</w:t>
      </w:r>
      <w:proofErr w:type="gramEnd"/>
      <w:r w:rsidRPr="00D03444">
        <w:rPr>
          <w:sz w:val="28"/>
          <w:szCs w:val="28"/>
          <w:lang w:val="en-US"/>
        </w:rPr>
        <w:t xml:space="preserve"> </w:t>
      </w:r>
      <w:proofErr w:type="gramStart"/>
      <w:r w:rsidRPr="00D03444">
        <w:rPr>
          <w:sz w:val="28"/>
          <w:szCs w:val="28"/>
          <w:lang w:val="en-US"/>
        </w:rPr>
        <w:t>Management system documentation quality management research and production activities.</w:t>
      </w:r>
      <w:proofErr w:type="gramEnd"/>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lastRenderedPageBreak/>
        <w:t xml:space="preserve">[16] Federal law the </w:t>
      </w:r>
      <w:proofErr w:type="spellStart"/>
      <w:r w:rsidRPr="00D03444">
        <w:rPr>
          <w:sz w:val="28"/>
          <w:szCs w:val="28"/>
          <w:lang w:val="en-US"/>
        </w:rPr>
        <w:t>Labour</w:t>
      </w:r>
      <w:proofErr w:type="spellEnd"/>
      <w:r w:rsidRPr="00D03444">
        <w:rPr>
          <w:sz w:val="28"/>
          <w:szCs w:val="28"/>
          <w:lang w:val="en-US"/>
        </w:rPr>
        <w:t xml:space="preserve"> code of the Russian Federation from 30.12.2001. No. 197-FZ] C. 1-4. </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[17] Jeffrey K. Liker Dao Toyota: 14 management principles leading companies of the world / Jeffrey Liker. - M.: </w:t>
      </w:r>
      <w:proofErr w:type="spellStart"/>
      <w:r w:rsidRPr="00D03444">
        <w:rPr>
          <w:sz w:val="28"/>
          <w:szCs w:val="28"/>
          <w:lang w:val="en-US"/>
        </w:rPr>
        <w:t>al'pina</w:t>
      </w:r>
      <w:proofErr w:type="spellEnd"/>
      <w:r w:rsidRPr="00D03444">
        <w:rPr>
          <w:sz w:val="28"/>
          <w:szCs w:val="28"/>
          <w:lang w:val="en-US"/>
        </w:rPr>
        <w:t xml:space="preserve"> </w:t>
      </w:r>
      <w:proofErr w:type="spellStart"/>
      <w:r w:rsidRPr="00D03444">
        <w:rPr>
          <w:sz w:val="28"/>
          <w:szCs w:val="28"/>
          <w:lang w:val="en-US"/>
        </w:rPr>
        <w:t>Biznes</w:t>
      </w:r>
      <w:proofErr w:type="spellEnd"/>
      <w:r w:rsidRPr="00D03444">
        <w:rPr>
          <w:sz w:val="28"/>
          <w:szCs w:val="28"/>
          <w:lang w:val="en-US"/>
        </w:rPr>
        <w:t xml:space="preserve"> </w:t>
      </w:r>
      <w:proofErr w:type="spellStart"/>
      <w:r w:rsidRPr="00D03444">
        <w:rPr>
          <w:sz w:val="28"/>
          <w:szCs w:val="28"/>
          <w:lang w:val="en-US"/>
        </w:rPr>
        <w:t>Buks</w:t>
      </w:r>
      <w:proofErr w:type="spellEnd"/>
      <w:r w:rsidRPr="00D03444">
        <w:rPr>
          <w:sz w:val="28"/>
          <w:szCs w:val="28"/>
          <w:lang w:val="en-US"/>
        </w:rPr>
        <w:t>, 2005. - P - 402.</w:t>
      </w:r>
    </w:p>
    <w:p w:rsidR="00D03444" w:rsidRPr="00D03444" w:rsidRDefault="00D03444" w:rsidP="00D03444">
      <w:pPr>
        <w:tabs>
          <w:tab w:val="left" w:pos="2160"/>
          <w:tab w:val="left" w:pos="10260"/>
        </w:tabs>
        <w:spacing w:line="276" w:lineRule="auto"/>
        <w:rPr>
          <w:sz w:val="28"/>
          <w:szCs w:val="28"/>
          <w:lang w:val="en-US"/>
        </w:rPr>
      </w:pPr>
      <w:r w:rsidRPr="00D03444">
        <w:rPr>
          <w:sz w:val="28"/>
          <w:szCs w:val="28"/>
          <w:lang w:val="en-US"/>
        </w:rPr>
        <w:t xml:space="preserve">[18] </w:t>
      </w:r>
      <w:proofErr w:type="gramStart"/>
      <w:r w:rsidRPr="00D03444">
        <w:rPr>
          <w:sz w:val="28"/>
          <w:szCs w:val="28"/>
          <w:lang w:val="en-US"/>
        </w:rPr>
        <w:t>enemy</w:t>
      </w:r>
      <w:proofErr w:type="gramEnd"/>
      <w:r w:rsidRPr="00D03444">
        <w:rPr>
          <w:sz w:val="28"/>
          <w:szCs w:val="28"/>
          <w:lang w:val="en-US"/>
        </w:rPr>
        <w:t xml:space="preserve"> of the working man, or the Father of scientific management / by the book "Classic management", ed. by M. Warner / per. from English. </w:t>
      </w:r>
      <w:proofErr w:type="gramStart"/>
      <w:r w:rsidRPr="00D03444">
        <w:rPr>
          <w:sz w:val="28"/>
          <w:szCs w:val="28"/>
          <w:lang w:val="en-US"/>
        </w:rPr>
        <w:t>under</w:t>
      </w:r>
      <w:proofErr w:type="gramEnd"/>
      <w:r w:rsidRPr="00D03444">
        <w:rPr>
          <w:sz w:val="28"/>
          <w:szCs w:val="28"/>
          <w:lang w:val="en-US"/>
        </w:rPr>
        <w:t xml:space="preserve"> the editorship of Yu. N. </w:t>
      </w:r>
      <w:proofErr w:type="spellStart"/>
      <w:r w:rsidRPr="00D03444">
        <w:rPr>
          <w:sz w:val="28"/>
          <w:szCs w:val="28"/>
          <w:lang w:val="en-US"/>
        </w:rPr>
        <w:t>Capturesthe</w:t>
      </w:r>
      <w:proofErr w:type="spellEnd"/>
      <w:r w:rsidRPr="00D03444">
        <w:rPr>
          <w:sz w:val="28"/>
          <w:szCs w:val="28"/>
          <w:lang w:val="en-US"/>
        </w:rPr>
        <w:t xml:space="preserve">. - </w:t>
      </w:r>
      <w:proofErr w:type="spellStart"/>
      <w:r w:rsidRPr="00D03444">
        <w:rPr>
          <w:sz w:val="28"/>
          <w:szCs w:val="28"/>
          <w:lang w:val="en-US"/>
        </w:rPr>
        <w:t>SPb</w:t>
      </w:r>
      <w:proofErr w:type="spellEnd"/>
      <w:r w:rsidRPr="00D03444">
        <w:rPr>
          <w:sz w:val="28"/>
          <w:szCs w:val="28"/>
          <w:lang w:val="en-US"/>
        </w:rPr>
        <w:t>.: Peter, 2001 // Methods of quality management. - 2010. - N 2. - Pp. 38-40.</w:t>
      </w:r>
    </w:p>
    <w:p w:rsidR="003646C1" w:rsidRDefault="00D03444" w:rsidP="00D03444">
      <w:pPr>
        <w:tabs>
          <w:tab w:val="left" w:pos="2160"/>
          <w:tab w:val="left" w:pos="10260"/>
        </w:tabs>
        <w:spacing w:line="276" w:lineRule="auto"/>
      </w:pPr>
      <w:r w:rsidRPr="00D03444">
        <w:rPr>
          <w:sz w:val="28"/>
          <w:szCs w:val="28"/>
          <w:lang w:val="en-US"/>
        </w:rPr>
        <w:t xml:space="preserve">[19] </w:t>
      </w:r>
      <w:proofErr w:type="gramStart"/>
      <w:r w:rsidRPr="00D03444">
        <w:rPr>
          <w:sz w:val="28"/>
          <w:szCs w:val="28"/>
          <w:lang w:val="en-US"/>
        </w:rPr>
        <w:t>the</w:t>
      </w:r>
      <w:proofErr w:type="gramEnd"/>
      <w:r w:rsidRPr="00D03444">
        <w:rPr>
          <w:sz w:val="28"/>
          <w:szCs w:val="28"/>
          <w:lang w:val="en-US"/>
        </w:rPr>
        <w:t xml:space="preserve"> Journal "Standards and quality", No. 6 for 1999 the Article "Mentors for quality", based on the book by Tony </w:t>
      </w:r>
      <w:proofErr w:type="spellStart"/>
      <w:r w:rsidRPr="00D03444">
        <w:rPr>
          <w:sz w:val="28"/>
          <w:szCs w:val="28"/>
          <w:lang w:val="en-US"/>
        </w:rPr>
        <w:t>Bendell</w:t>
      </w:r>
      <w:proofErr w:type="spellEnd"/>
      <w:r w:rsidRPr="00D03444">
        <w:rPr>
          <w:sz w:val="28"/>
          <w:szCs w:val="28"/>
          <w:lang w:val="en-US"/>
        </w:rPr>
        <w:t xml:space="preserve"> (Tony </w:t>
      </w:r>
      <w:proofErr w:type="spellStart"/>
      <w:r w:rsidRPr="00D03444">
        <w:rPr>
          <w:sz w:val="28"/>
          <w:szCs w:val="28"/>
          <w:lang w:val="en-US"/>
        </w:rPr>
        <w:t>Bendell</w:t>
      </w:r>
      <w:proofErr w:type="spellEnd"/>
      <w:r w:rsidRPr="00D03444">
        <w:rPr>
          <w:sz w:val="28"/>
          <w:szCs w:val="28"/>
          <w:lang w:val="en-US"/>
        </w:rPr>
        <w:t xml:space="preserve">) "The Quality Gums". </w:t>
      </w:r>
      <w:r w:rsidRPr="00D03444">
        <w:rPr>
          <w:sz w:val="28"/>
          <w:szCs w:val="28"/>
        </w:rPr>
        <w:t>P. 33-34.</w:t>
      </w:r>
      <w:r w:rsidR="003646C1" w:rsidRPr="003646C1">
        <w:t xml:space="preserve"> </w:t>
      </w:r>
      <w:r w:rsidR="003646C1">
        <w:t>\</w:t>
      </w:r>
    </w:p>
    <w:p w:rsidR="00D03444" w:rsidRPr="003646C1" w:rsidRDefault="003646C1" w:rsidP="00D03444">
      <w:pPr>
        <w:tabs>
          <w:tab w:val="left" w:pos="2160"/>
          <w:tab w:val="left" w:pos="10260"/>
        </w:tabs>
        <w:spacing w:line="276" w:lineRule="auto"/>
        <w:rPr>
          <w:b/>
          <w:sz w:val="28"/>
          <w:szCs w:val="28"/>
        </w:rPr>
      </w:pPr>
      <w:proofErr w:type="spellStart"/>
      <w:r w:rsidRPr="003646C1">
        <w:rPr>
          <w:b/>
          <w:sz w:val="28"/>
          <w:szCs w:val="28"/>
        </w:rPr>
        <w:t>Author’s</w:t>
      </w:r>
      <w:proofErr w:type="spellEnd"/>
      <w:r w:rsidRPr="003646C1">
        <w:rPr>
          <w:b/>
          <w:sz w:val="28"/>
          <w:szCs w:val="28"/>
        </w:rPr>
        <w:t xml:space="preserve"> </w:t>
      </w:r>
      <w:proofErr w:type="spellStart"/>
      <w:r w:rsidRPr="003646C1">
        <w:rPr>
          <w:b/>
          <w:sz w:val="28"/>
          <w:szCs w:val="28"/>
        </w:rPr>
        <w:t>information</w:t>
      </w:r>
      <w:proofErr w:type="spellEnd"/>
    </w:p>
    <w:p w:rsidR="003646C1" w:rsidRPr="003646C1" w:rsidRDefault="003646C1" w:rsidP="003646C1">
      <w:pPr>
        <w:shd w:val="clear" w:color="auto" w:fill="FFFFFF"/>
        <w:outlineLvl w:val="1"/>
        <w:rPr>
          <w:sz w:val="28"/>
          <w:szCs w:val="28"/>
          <w:lang w:val="en-US"/>
        </w:rPr>
      </w:pPr>
      <w:proofErr w:type="gramStart"/>
      <w:r>
        <w:rPr>
          <w:sz w:val="28"/>
          <w:szCs w:val="28"/>
          <w:shd w:val="clear" w:color="auto" w:fill="FFFFFF"/>
          <w:lang w:val="en-US"/>
        </w:rPr>
        <w:t xml:space="preserve">Kovalevsky </w:t>
      </w:r>
      <w:r w:rsidRPr="003646C1">
        <w:rPr>
          <w:sz w:val="28"/>
          <w:szCs w:val="28"/>
          <w:shd w:val="clear" w:color="auto" w:fill="FFFFFF"/>
          <w:lang w:val="en-US"/>
        </w:rPr>
        <w:t xml:space="preserve">Oleg </w:t>
      </w:r>
      <w:proofErr w:type="spellStart"/>
      <w:r w:rsidRPr="003646C1">
        <w:rPr>
          <w:sz w:val="28"/>
          <w:szCs w:val="28"/>
          <w:shd w:val="clear" w:color="auto" w:fill="FFFFFF"/>
          <w:lang w:val="en-US"/>
        </w:rPr>
        <w:t>Viktorovich</w:t>
      </w:r>
      <w:proofErr w:type="spellEnd"/>
      <w:r w:rsidRPr="003646C1">
        <w:rPr>
          <w:sz w:val="28"/>
          <w:szCs w:val="28"/>
          <w:shd w:val="clear" w:color="auto" w:fill="FFFFFF"/>
          <w:lang w:val="en-US"/>
        </w:rPr>
        <w:t xml:space="preserve"> Head of QMS Department of the </w:t>
      </w:r>
      <w:proofErr w:type="spellStart"/>
      <w:r w:rsidRPr="003646C1">
        <w:rPr>
          <w:sz w:val="28"/>
          <w:szCs w:val="28"/>
          <w:shd w:val="clear" w:color="auto" w:fill="FFFFFF"/>
          <w:lang w:val="en-US"/>
        </w:rPr>
        <w:t>Mytishchi</w:t>
      </w:r>
      <w:proofErr w:type="spellEnd"/>
      <w:r w:rsidRPr="003646C1">
        <w:rPr>
          <w:sz w:val="28"/>
          <w:szCs w:val="28"/>
          <w:shd w:val="clear" w:color="auto" w:fill="FFFFFF"/>
          <w:lang w:val="en-US"/>
        </w:rPr>
        <w:t xml:space="preserve"> branch of the Bauman MGTU].</w:t>
      </w:r>
      <w:proofErr w:type="gramEnd"/>
      <w:r w:rsidRPr="003646C1">
        <w:rPr>
          <w:sz w:val="28"/>
          <w:szCs w:val="28"/>
          <w:shd w:val="clear" w:color="auto" w:fill="FFFFFF"/>
          <w:lang w:val="en-US"/>
        </w:rPr>
        <w:t xml:space="preserve"> N. E. Bauman. sqm@mgul.ac.ru</w:t>
      </w:r>
    </w:p>
    <w:p w:rsidR="003646C1" w:rsidRPr="003646C1" w:rsidRDefault="003646C1">
      <w:pPr>
        <w:spacing w:line="276" w:lineRule="auto"/>
        <w:rPr>
          <w:b/>
          <w:sz w:val="28"/>
          <w:szCs w:val="28"/>
          <w:lang w:val="en-US"/>
        </w:rPr>
      </w:pPr>
    </w:p>
    <w:sectPr w:rsidR="003646C1" w:rsidRPr="003646C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81" w:rsidRDefault="003B0681" w:rsidP="00C34A6D">
      <w:r>
        <w:separator/>
      </w:r>
    </w:p>
  </w:endnote>
  <w:endnote w:type="continuationSeparator" w:id="0">
    <w:p w:rsidR="003B0681" w:rsidRDefault="003B0681" w:rsidP="00C3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6D" w:rsidRDefault="00C34A6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27133"/>
      <w:docPartObj>
        <w:docPartGallery w:val="Page Numbers (Bottom of Page)"/>
        <w:docPartUnique/>
      </w:docPartObj>
    </w:sdtPr>
    <w:sdtEndPr/>
    <w:sdtContent>
      <w:p w:rsidR="00C34A6D" w:rsidRDefault="00C34A6D">
        <w:pPr>
          <w:pStyle w:val="aa"/>
          <w:jc w:val="right"/>
        </w:pPr>
        <w:r>
          <w:fldChar w:fldCharType="begin"/>
        </w:r>
        <w:r>
          <w:instrText>PAGE   \* MERGEFORMAT</w:instrText>
        </w:r>
        <w:r>
          <w:fldChar w:fldCharType="separate"/>
        </w:r>
        <w:r w:rsidR="008A67CA">
          <w:rPr>
            <w:noProof/>
          </w:rPr>
          <w:t>1</w:t>
        </w:r>
        <w:r>
          <w:fldChar w:fldCharType="end"/>
        </w:r>
      </w:p>
    </w:sdtContent>
  </w:sdt>
  <w:p w:rsidR="00C34A6D" w:rsidRDefault="00C34A6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6D" w:rsidRDefault="00C34A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81" w:rsidRDefault="003B0681" w:rsidP="00C34A6D">
      <w:r>
        <w:separator/>
      </w:r>
    </w:p>
  </w:footnote>
  <w:footnote w:type="continuationSeparator" w:id="0">
    <w:p w:rsidR="003B0681" w:rsidRDefault="003B0681" w:rsidP="00C3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6D" w:rsidRDefault="00C34A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6D" w:rsidRDefault="00C34A6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6D" w:rsidRDefault="00C34A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604"/>
    <w:multiLevelType w:val="hybridMultilevel"/>
    <w:tmpl w:val="AB487E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B600CA"/>
    <w:multiLevelType w:val="hybridMultilevel"/>
    <w:tmpl w:val="BE82F700"/>
    <w:lvl w:ilvl="0" w:tplc="57165BCA">
      <w:start w:val="1"/>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
    <w:nsid w:val="375D1DD9"/>
    <w:multiLevelType w:val="multilevel"/>
    <w:tmpl w:val="89143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6C"/>
    <w:rsid w:val="00023A8E"/>
    <w:rsid w:val="001161AB"/>
    <w:rsid w:val="00237900"/>
    <w:rsid w:val="00253239"/>
    <w:rsid w:val="002F7054"/>
    <w:rsid w:val="00351F8A"/>
    <w:rsid w:val="003646C1"/>
    <w:rsid w:val="003B0681"/>
    <w:rsid w:val="0048701A"/>
    <w:rsid w:val="0071680A"/>
    <w:rsid w:val="00731C33"/>
    <w:rsid w:val="007A6B69"/>
    <w:rsid w:val="008301F4"/>
    <w:rsid w:val="00880C3A"/>
    <w:rsid w:val="0088144A"/>
    <w:rsid w:val="008A67CA"/>
    <w:rsid w:val="00944406"/>
    <w:rsid w:val="009917ED"/>
    <w:rsid w:val="00A24D6C"/>
    <w:rsid w:val="00AA1E2B"/>
    <w:rsid w:val="00AB71B7"/>
    <w:rsid w:val="00C34A6D"/>
    <w:rsid w:val="00D03444"/>
    <w:rsid w:val="00D71949"/>
    <w:rsid w:val="00E032A7"/>
    <w:rsid w:val="00FB061C"/>
    <w:rsid w:val="00FD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5E8F"/>
    <w:pPr>
      <w:jc w:val="both"/>
    </w:pPr>
    <w:rPr>
      <w:sz w:val="28"/>
      <w:szCs w:val="24"/>
    </w:rPr>
  </w:style>
  <w:style w:type="character" w:customStyle="1" w:styleId="a4">
    <w:name w:val="Основной текст Знак"/>
    <w:basedOn w:val="a0"/>
    <w:link w:val="a3"/>
    <w:rsid w:val="00FD5E8F"/>
    <w:rPr>
      <w:rFonts w:ascii="Times New Roman" w:eastAsia="Times New Roman" w:hAnsi="Times New Roman" w:cs="Times New Roman"/>
      <w:sz w:val="28"/>
      <w:szCs w:val="24"/>
      <w:lang w:eastAsia="ru-RU"/>
    </w:rPr>
  </w:style>
  <w:style w:type="character" w:customStyle="1" w:styleId="2">
    <w:name w:val="Заголовок №2_"/>
    <w:link w:val="21"/>
    <w:rsid w:val="00FD5E8F"/>
    <w:rPr>
      <w:b/>
      <w:bCs/>
      <w:shd w:val="clear" w:color="auto" w:fill="FFFFFF"/>
    </w:rPr>
  </w:style>
  <w:style w:type="character" w:customStyle="1" w:styleId="20">
    <w:name w:val="Заголовок №2"/>
    <w:basedOn w:val="2"/>
    <w:rsid w:val="00FD5E8F"/>
    <w:rPr>
      <w:b/>
      <w:bCs/>
      <w:shd w:val="clear" w:color="auto" w:fill="FFFFFF"/>
    </w:rPr>
  </w:style>
  <w:style w:type="character" w:customStyle="1" w:styleId="22">
    <w:name w:val="Заголовок №2 + Не полужирный"/>
    <w:basedOn w:val="2"/>
    <w:rsid w:val="00FD5E8F"/>
    <w:rPr>
      <w:b/>
      <w:bCs/>
      <w:shd w:val="clear" w:color="auto" w:fill="FFFFFF"/>
    </w:rPr>
  </w:style>
  <w:style w:type="paragraph" w:customStyle="1" w:styleId="21">
    <w:name w:val="Заголовок №21"/>
    <w:basedOn w:val="a"/>
    <w:link w:val="2"/>
    <w:rsid w:val="00FD5E8F"/>
    <w:pPr>
      <w:shd w:val="clear" w:color="auto" w:fill="FFFFFF"/>
      <w:spacing w:before="120" w:line="250" w:lineRule="exact"/>
      <w:ind w:firstLine="380"/>
      <w:outlineLvl w:val="1"/>
    </w:pPr>
    <w:rPr>
      <w:rFonts w:asciiTheme="minorHAnsi" w:eastAsiaTheme="minorHAnsi" w:hAnsiTheme="minorHAnsi" w:cstheme="minorBidi"/>
      <w:b/>
      <w:bCs/>
      <w:sz w:val="22"/>
      <w:szCs w:val="22"/>
      <w:lang w:eastAsia="en-US"/>
    </w:rPr>
  </w:style>
  <w:style w:type="paragraph" w:styleId="a5">
    <w:name w:val="List Paragraph"/>
    <w:basedOn w:val="a"/>
    <w:uiPriority w:val="34"/>
    <w:qFormat/>
    <w:rsid w:val="00FD5E8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D5E8F"/>
    <w:rPr>
      <w:rFonts w:ascii="Tahoma" w:hAnsi="Tahoma" w:cs="Tahoma"/>
      <w:sz w:val="16"/>
      <w:szCs w:val="16"/>
    </w:rPr>
  </w:style>
  <w:style w:type="character" w:customStyle="1" w:styleId="a7">
    <w:name w:val="Текст выноски Знак"/>
    <w:basedOn w:val="a0"/>
    <w:link w:val="a6"/>
    <w:uiPriority w:val="99"/>
    <w:semiHidden/>
    <w:rsid w:val="00FD5E8F"/>
    <w:rPr>
      <w:rFonts w:ascii="Tahoma" w:eastAsia="Times New Roman" w:hAnsi="Tahoma" w:cs="Tahoma"/>
      <w:sz w:val="16"/>
      <w:szCs w:val="16"/>
      <w:lang w:eastAsia="ru-RU"/>
    </w:rPr>
  </w:style>
  <w:style w:type="paragraph" w:styleId="a8">
    <w:name w:val="header"/>
    <w:basedOn w:val="a"/>
    <w:link w:val="a9"/>
    <w:uiPriority w:val="99"/>
    <w:unhideWhenUsed/>
    <w:rsid w:val="00C34A6D"/>
    <w:pPr>
      <w:tabs>
        <w:tab w:val="center" w:pos="4677"/>
        <w:tab w:val="right" w:pos="9355"/>
      </w:tabs>
    </w:pPr>
  </w:style>
  <w:style w:type="character" w:customStyle="1" w:styleId="a9">
    <w:name w:val="Верхний колонтитул Знак"/>
    <w:basedOn w:val="a0"/>
    <w:link w:val="a8"/>
    <w:uiPriority w:val="99"/>
    <w:rsid w:val="00C34A6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34A6D"/>
    <w:pPr>
      <w:tabs>
        <w:tab w:val="center" w:pos="4677"/>
        <w:tab w:val="right" w:pos="9355"/>
      </w:tabs>
    </w:pPr>
  </w:style>
  <w:style w:type="character" w:customStyle="1" w:styleId="ab">
    <w:name w:val="Нижний колонтитул Знак"/>
    <w:basedOn w:val="a0"/>
    <w:link w:val="aa"/>
    <w:uiPriority w:val="99"/>
    <w:rsid w:val="00C34A6D"/>
    <w:rPr>
      <w:rFonts w:ascii="Times New Roman" w:eastAsia="Times New Roman" w:hAnsi="Times New Roman" w:cs="Times New Roman"/>
      <w:sz w:val="20"/>
      <w:szCs w:val="20"/>
      <w:lang w:eastAsia="ru-RU"/>
    </w:rPr>
  </w:style>
  <w:style w:type="paragraph" w:styleId="ac">
    <w:name w:val="Normal (Web)"/>
    <w:basedOn w:val="a"/>
    <w:uiPriority w:val="99"/>
    <w:semiHidden/>
    <w:unhideWhenUsed/>
    <w:rsid w:val="00AA1E2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5E8F"/>
    <w:pPr>
      <w:jc w:val="both"/>
    </w:pPr>
    <w:rPr>
      <w:sz w:val="28"/>
      <w:szCs w:val="24"/>
    </w:rPr>
  </w:style>
  <w:style w:type="character" w:customStyle="1" w:styleId="a4">
    <w:name w:val="Основной текст Знак"/>
    <w:basedOn w:val="a0"/>
    <w:link w:val="a3"/>
    <w:rsid w:val="00FD5E8F"/>
    <w:rPr>
      <w:rFonts w:ascii="Times New Roman" w:eastAsia="Times New Roman" w:hAnsi="Times New Roman" w:cs="Times New Roman"/>
      <w:sz w:val="28"/>
      <w:szCs w:val="24"/>
      <w:lang w:eastAsia="ru-RU"/>
    </w:rPr>
  </w:style>
  <w:style w:type="character" w:customStyle="1" w:styleId="2">
    <w:name w:val="Заголовок №2_"/>
    <w:link w:val="21"/>
    <w:rsid w:val="00FD5E8F"/>
    <w:rPr>
      <w:b/>
      <w:bCs/>
      <w:shd w:val="clear" w:color="auto" w:fill="FFFFFF"/>
    </w:rPr>
  </w:style>
  <w:style w:type="character" w:customStyle="1" w:styleId="20">
    <w:name w:val="Заголовок №2"/>
    <w:basedOn w:val="2"/>
    <w:rsid w:val="00FD5E8F"/>
    <w:rPr>
      <w:b/>
      <w:bCs/>
      <w:shd w:val="clear" w:color="auto" w:fill="FFFFFF"/>
    </w:rPr>
  </w:style>
  <w:style w:type="character" w:customStyle="1" w:styleId="22">
    <w:name w:val="Заголовок №2 + Не полужирный"/>
    <w:basedOn w:val="2"/>
    <w:rsid w:val="00FD5E8F"/>
    <w:rPr>
      <w:b/>
      <w:bCs/>
      <w:shd w:val="clear" w:color="auto" w:fill="FFFFFF"/>
    </w:rPr>
  </w:style>
  <w:style w:type="paragraph" w:customStyle="1" w:styleId="21">
    <w:name w:val="Заголовок №21"/>
    <w:basedOn w:val="a"/>
    <w:link w:val="2"/>
    <w:rsid w:val="00FD5E8F"/>
    <w:pPr>
      <w:shd w:val="clear" w:color="auto" w:fill="FFFFFF"/>
      <w:spacing w:before="120" w:line="250" w:lineRule="exact"/>
      <w:ind w:firstLine="380"/>
      <w:outlineLvl w:val="1"/>
    </w:pPr>
    <w:rPr>
      <w:rFonts w:asciiTheme="minorHAnsi" w:eastAsiaTheme="minorHAnsi" w:hAnsiTheme="minorHAnsi" w:cstheme="minorBidi"/>
      <w:b/>
      <w:bCs/>
      <w:sz w:val="22"/>
      <w:szCs w:val="22"/>
      <w:lang w:eastAsia="en-US"/>
    </w:rPr>
  </w:style>
  <w:style w:type="paragraph" w:styleId="a5">
    <w:name w:val="List Paragraph"/>
    <w:basedOn w:val="a"/>
    <w:uiPriority w:val="34"/>
    <w:qFormat/>
    <w:rsid w:val="00FD5E8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D5E8F"/>
    <w:rPr>
      <w:rFonts w:ascii="Tahoma" w:hAnsi="Tahoma" w:cs="Tahoma"/>
      <w:sz w:val="16"/>
      <w:szCs w:val="16"/>
    </w:rPr>
  </w:style>
  <w:style w:type="character" w:customStyle="1" w:styleId="a7">
    <w:name w:val="Текст выноски Знак"/>
    <w:basedOn w:val="a0"/>
    <w:link w:val="a6"/>
    <w:uiPriority w:val="99"/>
    <w:semiHidden/>
    <w:rsid w:val="00FD5E8F"/>
    <w:rPr>
      <w:rFonts w:ascii="Tahoma" w:eastAsia="Times New Roman" w:hAnsi="Tahoma" w:cs="Tahoma"/>
      <w:sz w:val="16"/>
      <w:szCs w:val="16"/>
      <w:lang w:eastAsia="ru-RU"/>
    </w:rPr>
  </w:style>
  <w:style w:type="paragraph" w:styleId="a8">
    <w:name w:val="header"/>
    <w:basedOn w:val="a"/>
    <w:link w:val="a9"/>
    <w:uiPriority w:val="99"/>
    <w:unhideWhenUsed/>
    <w:rsid w:val="00C34A6D"/>
    <w:pPr>
      <w:tabs>
        <w:tab w:val="center" w:pos="4677"/>
        <w:tab w:val="right" w:pos="9355"/>
      </w:tabs>
    </w:pPr>
  </w:style>
  <w:style w:type="character" w:customStyle="1" w:styleId="a9">
    <w:name w:val="Верхний колонтитул Знак"/>
    <w:basedOn w:val="a0"/>
    <w:link w:val="a8"/>
    <w:uiPriority w:val="99"/>
    <w:rsid w:val="00C34A6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34A6D"/>
    <w:pPr>
      <w:tabs>
        <w:tab w:val="center" w:pos="4677"/>
        <w:tab w:val="right" w:pos="9355"/>
      </w:tabs>
    </w:pPr>
  </w:style>
  <w:style w:type="character" w:customStyle="1" w:styleId="ab">
    <w:name w:val="Нижний колонтитул Знак"/>
    <w:basedOn w:val="a0"/>
    <w:link w:val="aa"/>
    <w:uiPriority w:val="99"/>
    <w:rsid w:val="00C34A6D"/>
    <w:rPr>
      <w:rFonts w:ascii="Times New Roman" w:eastAsia="Times New Roman" w:hAnsi="Times New Roman" w:cs="Times New Roman"/>
      <w:sz w:val="20"/>
      <w:szCs w:val="20"/>
      <w:lang w:eastAsia="ru-RU"/>
    </w:rPr>
  </w:style>
  <w:style w:type="paragraph" w:styleId="ac">
    <w:name w:val="Normal (Web)"/>
    <w:basedOn w:val="a"/>
    <w:uiPriority w:val="99"/>
    <w:semiHidden/>
    <w:unhideWhenUsed/>
    <w:rsid w:val="00AA1E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4784">
      <w:bodyDiv w:val="1"/>
      <w:marLeft w:val="0"/>
      <w:marRight w:val="0"/>
      <w:marTop w:val="0"/>
      <w:marBottom w:val="0"/>
      <w:divBdr>
        <w:top w:val="none" w:sz="0" w:space="0" w:color="auto"/>
        <w:left w:val="none" w:sz="0" w:space="0" w:color="auto"/>
        <w:bottom w:val="none" w:sz="0" w:space="0" w:color="auto"/>
        <w:right w:val="none" w:sz="0" w:space="0" w:color="auto"/>
      </w:divBdr>
      <w:divsChild>
        <w:div w:id="1020618539">
          <w:marLeft w:val="0"/>
          <w:marRight w:val="0"/>
          <w:marTop w:val="0"/>
          <w:marBottom w:val="390"/>
          <w:divBdr>
            <w:top w:val="none" w:sz="0" w:space="0" w:color="auto"/>
            <w:left w:val="none" w:sz="0" w:space="0" w:color="auto"/>
            <w:bottom w:val="none" w:sz="0" w:space="0" w:color="auto"/>
            <w:right w:val="none" w:sz="0" w:space="0" w:color="auto"/>
          </w:divBdr>
          <w:divsChild>
            <w:div w:id="1527792746">
              <w:marLeft w:val="0"/>
              <w:marRight w:val="0"/>
              <w:marTop w:val="150"/>
              <w:marBottom w:val="0"/>
              <w:divBdr>
                <w:top w:val="none" w:sz="0" w:space="0" w:color="auto"/>
                <w:left w:val="none" w:sz="0" w:space="0" w:color="auto"/>
                <w:bottom w:val="none" w:sz="0" w:space="0" w:color="auto"/>
                <w:right w:val="none" w:sz="0" w:space="0" w:color="auto"/>
              </w:divBdr>
              <w:divsChild>
                <w:div w:id="463502217">
                  <w:marLeft w:val="0"/>
                  <w:marRight w:val="0"/>
                  <w:marTop w:val="0"/>
                  <w:marBottom w:val="0"/>
                  <w:divBdr>
                    <w:top w:val="none" w:sz="0" w:space="0" w:color="auto"/>
                    <w:left w:val="none" w:sz="0" w:space="0" w:color="auto"/>
                    <w:bottom w:val="none" w:sz="0" w:space="0" w:color="auto"/>
                    <w:right w:val="none" w:sz="0" w:space="0" w:color="auto"/>
                  </w:divBdr>
                  <w:divsChild>
                    <w:div w:id="403184182">
                      <w:marLeft w:val="0"/>
                      <w:marRight w:val="0"/>
                      <w:marTop w:val="0"/>
                      <w:marBottom w:val="0"/>
                      <w:divBdr>
                        <w:top w:val="none" w:sz="0" w:space="0" w:color="auto"/>
                        <w:left w:val="none" w:sz="0" w:space="0" w:color="auto"/>
                        <w:bottom w:val="none" w:sz="0" w:space="0" w:color="auto"/>
                        <w:right w:val="none" w:sz="0" w:space="0" w:color="auto"/>
                      </w:divBdr>
                      <w:divsChild>
                        <w:div w:id="1832408891">
                          <w:marLeft w:val="0"/>
                          <w:marRight w:val="0"/>
                          <w:marTop w:val="0"/>
                          <w:marBottom w:val="0"/>
                          <w:divBdr>
                            <w:top w:val="none" w:sz="0" w:space="0" w:color="auto"/>
                            <w:left w:val="none" w:sz="0" w:space="0" w:color="auto"/>
                            <w:bottom w:val="none" w:sz="0" w:space="0" w:color="auto"/>
                            <w:right w:val="none" w:sz="0" w:space="0" w:color="auto"/>
                          </w:divBdr>
                          <w:divsChild>
                            <w:div w:id="810755975">
                              <w:marLeft w:val="0"/>
                              <w:marRight w:val="0"/>
                              <w:marTop w:val="0"/>
                              <w:marBottom w:val="0"/>
                              <w:divBdr>
                                <w:top w:val="none" w:sz="0" w:space="0" w:color="auto"/>
                                <w:left w:val="none" w:sz="0" w:space="0" w:color="auto"/>
                                <w:bottom w:val="none" w:sz="0" w:space="0" w:color="auto"/>
                                <w:right w:val="none" w:sz="0" w:space="0" w:color="auto"/>
                              </w:divBdr>
                              <w:divsChild>
                                <w:div w:id="1165586591">
                                  <w:marLeft w:val="0"/>
                                  <w:marRight w:val="0"/>
                                  <w:marTop w:val="0"/>
                                  <w:marBottom w:val="0"/>
                                  <w:divBdr>
                                    <w:top w:val="none" w:sz="0" w:space="0" w:color="auto"/>
                                    <w:left w:val="none" w:sz="0" w:space="0" w:color="auto"/>
                                    <w:bottom w:val="none" w:sz="0" w:space="0" w:color="auto"/>
                                    <w:right w:val="none" w:sz="0" w:space="0" w:color="auto"/>
                                  </w:divBdr>
                                  <w:divsChild>
                                    <w:div w:id="14902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588849">
          <w:marLeft w:val="0"/>
          <w:marRight w:val="0"/>
          <w:marTop w:val="0"/>
          <w:marBottom w:val="0"/>
          <w:divBdr>
            <w:top w:val="none" w:sz="0" w:space="0" w:color="auto"/>
            <w:left w:val="none" w:sz="0" w:space="0" w:color="auto"/>
            <w:bottom w:val="none" w:sz="0" w:space="0" w:color="auto"/>
            <w:right w:val="none" w:sz="0" w:space="0" w:color="auto"/>
          </w:divBdr>
          <w:divsChild>
            <w:div w:id="741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6833">
      <w:bodyDiv w:val="1"/>
      <w:marLeft w:val="0"/>
      <w:marRight w:val="0"/>
      <w:marTop w:val="0"/>
      <w:marBottom w:val="0"/>
      <w:divBdr>
        <w:top w:val="none" w:sz="0" w:space="0" w:color="auto"/>
        <w:left w:val="none" w:sz="0" w:space="0" w:color="auto"/>
        <w:bottom w:val="none" w:sz="0" w:space="0" w:color="auto"/>
        <w:right w:val="none" w:sz="0" w:space="0" w:color="auto"/>
      </w:divBdr>
      <w:divsChild>
        <w:div w:id="213978256">
          <w:marLeft w:val="0"/>
          <w:marRight w:val="0"/>
          <w:marTop w:val="0"/>
          <w:marBottom w:val="390"/>
          <w:divBdr>
            <w:top w:val="none" w:sz="0" w:space="0" w:color="auto"/>
            <w:left w:val="none" w:sz="0" w:space="0" w:color="auto"/>
            <w:bottom w:val="none" w:sz="0" w:space="0" w:color="auto"/>
            <w:right w:val="none" w:sz="0" w:space="0" w:color="auto"/>
          </w:divBdr>
          <w:divsChild>
            <w:div w:id="122114748">
              <w:marLeft w:val="0"/>
              <w:marRight w:val="0"/>
              <w:marTop w:val="150"/>
              <w:marBottom w:val="0"/>
              <w:divBdr>
                <w:top w:val="none" w:sz="0" w:space="0" w:color="auto"/>
                <w:left w:val="none" w:sz="0" w:space="0" w:color="auto"/>
                <w:bottom w:val="none" w:sz="0" w:space="0" w:color="auto"/>
                <w:right w:val="none" w:sz="0" w:space="0" w:color="auto"/>
              </w:divBdr>
              <w:divsChild>
                <w:div w:id="1385520685">
                  <w:marLeft w:val="0"/>
                  <w:marRight w:val="0"/>
                  <w:marTop w:val="0"/>
                  <w:marBottom w:val="0"/>
                  <w:divBdr>
                    <w:top w:val="none" w:sz="0" w:space="0" w:color="auto"/>
                    <w:left w:val="none" w:sz="0" w:space="0" w:color="auto"/>
                    <w:bottom w:val="none" w:sz="0" w:space="0" w:color="auto"/>
                    <w:right w:val="none" w:sz="0" w:space="0" w:color="auto"/>
                  </w:divBdr>
                  <w:divsChild>
                    <w:div w:id="1386955476">
                      <w:marLeft w:val="0"/>
                      <w:marRight w:val="0"/>
                      <w:marTop w:val="0"/>
                      <w:marBottom w:val="0"/>
                      <w:divBdr>
                        <w:top w:val="none" w:sz="0" w:space="0" w:color="auto"/>
                        <w:left w:val="none" w:sz="0" w:space="0" w:color="auto"/>
                        <w:bottom w:val="none" w:sz="0" w:space="0" w:color="auto"/>
                        <w:right w:val="none" w:sz="0" w:space="0" w:color="auto"/>
                      </w:divBdr>
                      <w:divsChild>
                        <w:div w:id="1317103835">
                          <w:marLeft w:val="0"/>
                          <w:marRight w:val="0"/>
                          <w:marTop w:val="0"/>
                          <w:marBottom w:val="0"/>
                          <w:divBdr>
                            <w:top w:val="none" w:sz="0" w:space="0" w:color="auto"/>
                            <w:left w:val="none" w:sz="0" w:space="0" w:color="auto"/>
                            <w:bottom w:val="none" w:sz="0" w:space="0" w:color="auto"/>
                            <w:right w:val="none" w:sz="0" w:space="0" w:color="auto"/>
                          </w:divBdr>
                          <w:divsChild>
                            <w:div w:id="634602139">
                              <w:marLeft w:val="0"/>
                              <w:marRight w:val="0"/>
                              <w:marTop w:val="0"/>
                              <w:marBottom w:val="0"/>
                              <w:divBdr>
                                <w:top w:val="none" w:sz="0" w:space="0" w:color="auto"/>
                                <w:left w:val="none" w:sz="0" w:space="0" w:color="auto"/>
                                <w:bottom w:val="none" w:sz="0" w:space="0" w:color="auto"/>
                                <w:right w:val="none" w:sz="0" w:space="0" w:color="auto"/>
                              </w:divBdr>
                              <w:divsChild>
                                <w:div w:id="1925187068">
                                  <w:marLeft w:val="0"/>
                                  <w:marRight w:val="0"/>
                                  <w:marTop w:val="0"/>
                                  <w:marBottom w:val="0"/>
                                  <w:divBdr>
                                    <w:top w:val="none" w:sz="0" w:space="0" w:color="auto"/>
                                    <w:left w:val="none" w:sz="0" w:space="0" w:color="auto"/>
                                    <w:bottom w:val="none" w:sz="0" w:space="0" w:color="auto"/>
                                    <w:right w:val="none" w:sz="0" w:space="0" w:color="auto"/>
                                  </w:divBdr>
                                  <w:divsChild>
                                    <w:div w:id="10918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443131">
          <w:marLeft w:val="0"/>
          <w:marRight w:val="0"/>
          <w:marTop w:val="0"/>
          <w:marBottom w:val="0"/>
          <w:divBdr>
            <w:top w:val="none" w:sz="0" w:space="0" w:color="auto"/>
            <w:left w:val="none" w:sz="0" w:space="0" w:color="auto"/>
            <w:bottom w:val="none" w:sz="0" w:space="0" w:color="auto"/>
            <w:right w:val="none" w:sz="0" w:space="0" w:color="auto"/>
          </w:divBdr>
          <w:divsChild>
            <w:div w:id="1868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qm@mgul.ac.ru" TargetMode="External"/><Relationship Id="rId4" Type="http://schemas.microsoft.com/office/2007/relationships/stylesWithEffects" Target="stylesWithEffects.xml"/><Relationship Id="rId9" Type="http://schemas.openxmlformats.org/officeDocument/2006/relationships/hyperlink" Target="mailto:sqm@mgul.a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732E-8102-4E1F-854C-5D4EDCD2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3035</Words>
  <Characters>17305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2018-11-28T20:24:00Z</dcterms:created>
  <dcterms:modified xsi:type="dcterms:W3CDTF">2018-11-28T20:24:00Z</dcterms:modified>
</cp:coreProperties>
</file>